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497A3" w14:textId="0CE9327D" w:rsidR="009E10E7" w:rsidRDefault="00023B42" w:rsidP="007A0720">
      <w:pPr>
        <w:rPr>
          <w:rFonts w:ascii="Arial" w:hAnsi="Arial" w:cs="Arial"/>
        </w:rPr>
      </w:pPr>
      <w:r>
        <w:rPr>
          <w:noProof/>
        </w:rPr>
        <w:drawing>
          <wp:anchor distT="0" distB="0" distL="114300" distR="114300" simplePos="0" relativeHeight="252116480" behindDoc="1" locked="0" layoutInCell="1" allowOverlap="1" wp14:anchorId="121A4BFB" wp14:editId="3C0121DA">
            <wp:simplePos x="0" y="0"/>
            <wp:positionH relativeFrom="column">
              <wp:posOffset>-5715</wp:posOffset>
            </wp:positionH>
            <wp:positionV relativeFrom="paragraph">
              <wp:posOffset>3810</wp:posOffset>
            </wp:positionV>
            <wp:extent cx="5263515" cy="828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351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B47">
        <w:rPr>
          <w:noProof/>
        </w:rPr>
        <w:drawing>
          <wp:anchor distT="0" distB="0" distL="114300" distR="114300" simplePos="0" relativeHeight="251610624" behindDoc="1" locked="0" layoutInCell="1" allowOverlap="1" wp14:anchorId="0C05900F" wp14:editId="28BE03CF">
            <wp:simplePos x="0" y="0"/>
            <wp:positionH relativeFrom="column">
              <wp:posOffset>4792345</wp:posOffset>
            </wp:positionH>
            <wp:positionV relativeFrom="paragraph">
              <wp:posOffset>-346710</wp:posOffset>
            </wp:positionV>
            <wp:extent cx="1889760" cy="1181100"/>
            <wp:effectExtent l="0" t="0" r="0" b="0"/>
            <wp:wrapNone/>
            <wp:docPr id="250" name="Picture 1" descr="Holy God, Holy People: a study guide for 1 Peter 1: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d, Holy People: a study guide for 1 Peter 1:15-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0FA" w:rsidRPr="00F410FA">
        <w:rPr>
          <w:noProof/>
        </w:rPr>
        <w:t xml:space="preserve"> </w:t>
      </w:r>
    </w:p>
    <w:p w14:paraId="41BA3F20" w14:textId="6E1561FB" w:rsidR="005720F5" w:rsidRDefault="005F2DB4" w:rsidP="007A0720">
      <w:pPr>
        <w:rPr>
          <w:rFonts w:ascii="Arial" w:hAnsi="Arial" w:cs="Arial"/>
        </w:rPr>
      </w:pPr>
      <w:r w:rsidRPr="005F2DB4">
        <w:rPr>
          <w:noProof/>
        </w:rPr>
        <w:t xml:space="preserve"> </w:t>
      </w:r>
      <w:r w:rsidR="005A495C" w:rsidRPr="005A495C">
        <w:rPr>
          <w:noProof/>
        </w:rPr>
        <w:t xml:space="preserve"> </w:t>
      </w:r>
    </w:p>
    <w:p w14:paraId="21149295" w14:textId="4FD00554" w:rsidR="005720F5" w:rsidRDefault="005720F5" w:rsidP="007A0720">
      <w:pPr>
        <w:rPr>
          <w:rFonts w:ascii="Arial" w:hAnsi="Arial" w:cs="Arial"/>
        </w:rPr>
      </w:pPr>
    </w:p>
    <w:p w14:paraId="2D481D72" w14:textId="0E2EB517" w:rsidR="005720F5" w:rsidRDefault="00023B42" w:rsidP="007A0720">
      <w:pPr>
        <w:rPr>
          <w:rFonts w:ascii="Arial" w:hAnsi="Arial" w:cs="Arial"/>
        </w:rPr>
      </w:pPr>
      <w:r>
        <w:rPr>
          <w:noProof/>
        </w:rPr>
        <w:drawing>
          <wp:anchor distT="0" distB="0" distL="114300" distR="114300" simplePos="0" relativeHeight="252118528" behindDoc="1" locked="0" layoutInCell="1" allowOverlap="1" wp14:anchorId="25E0D394" wp14:editId="0050B9FC">
            <wp:simplePos x="0" y="0"/>
            <wp:positionH relativeFrom="column">
              <wp:posOffset>4921885</wp:posOffset>
            </wp:positionH>
            <wp:positionV relativeFrom="paragraph">
              <wp:posOffset>45720</wp:posOffset>
            </wp:positionV>
            <wp:extent cx="1751965" cy="2507267"/>
            <wp:effectExtent l="0" t="0" r="635"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51965" cy="2507267"/>
                    </a:xfrm>
                    <a:prstGeom prst="rect">
                      <a:avLst/>
                    </a:prstGeom>
                  </pic:spPr>
                </pic:pic>
              </a:graphicData>
            </a:graphic>
            <wp14:sizeRelH relativeFrom="page">
              <wp14:pctWidth>0</wp14:pctWidth>
            </wp14:sizeRelH>
            <wp14:sizeRelV relativeFrom="page">
              <wp14:pctHeight>0</wp14:pctHeight>
            </wp14:sizeRelV>
          </wp:anchor>
        </w:drawing>
      </w:r>
    </w:p>
    <w:p w14:paraId="429E648C" w14:textId="0DCF8CC8" w:rsidR="005720F5" w:rsidRDefault="00023B42" w:rsidP="007A0720">
      <w:pPr>
        <w:rPr>
          <w:rFonts w:ascii="Arial" w:hAnsi="Arial" w:cs="Arial"/>
        </w:rPr>
      </w:pPr>
      <w:r>
        <w:rPr>
          <w:noProof/>
        </w:rPr>
        <w:drawing>
          <wp:anchor distT="0" distB="0" distL="114300" distR="114300" simplePos="0" relativeHeight="252117504" behindDoc="1" locked="0" layoutInCell="1" allowOverlap="1" wp14:anchorId="7ECDAB69" wp14:editId="0AC34136">
            <wp:simplePos x="0" y="0"/>
            <wp:positionH relativeFrom="column">
              <wp:posOffset>3810</wp:posOffset>
            </wp:positionH>
            <wp:positionV relativeFrom="paragraph">
              <wp:posOffset>106382</wp:posOffset>
            </wp:positionV>
            <wp:extent cx="4225290" cy="6567468"/>
            <wp:effectExtent l="0" t="0" r="381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25865" cy="6568362"/>
                    </a:xfrm>
                    <a:prstGeom prst="rect">
                      <a:avLst/>
                    </a:prstGeom>
                  </pic:spPr>
                </pic:pic>
              </a:graphicData>
            </a:graphic>
            <wp14:sizeRelH relativeFrom="page">
              <wp14:pctWidth>0</wp14:pctWidth>
            </wp14:sizeRelH>
            <wp14:sizeRelV relativeFrom="page">
              <wp14:pctHeight>0</wp14:pctHeight>
            </wp14:sizeRelV>
          </wp:anchor>
        </w:drawing>
      </w:r>
      <w:r w:rsidR="00AF3858" w:rsidRPr="00AF3858">
        <w:rPr>
          <w:noProof/>
        </w:rPr>
        <w:t xml:space="preserve"> </w:t>
      </w:r>
      <w:r w:rsidR="00F06485" w:rsidRPr="00F06485">
        <w:rPr>
          <w:noProof/>
        </w:rPr>
        <w:t xml:space="preserve">  </w:t>
      </w:r>
      <w:r w:rsidR="007B422E" w:rsidRPr="007B422E">
        <w:rPr>
          <w:noProof/>
        </w:rPr>
        <w:t xml:space="preserve">  </w:t>
      </w:r>
      <w:r w:rsidR="00BC587E" w:rsidRPr="00BC587E">
        <w:rPr>
          <w:noProof/>
        </w:rPr>
        <w:t xml:space="preserve"> </w:t>
      </w:r>
      <w:r w:rsidR="005D1DDB" w:rsidRPr="005D1DDB">
        <w:rPr>
          <w:noProof/>
        </w:rPr>
        <w:t xml:space="preserve"> </w:t>
      </w:r>
      <w:r w:rsidR="00A760EE" w:rsidRPr="00A760EE">
        <w:rPr>
          <w:noProof/>
        </w:rPr>
        <w:t xml:space="preserve">  </w:t>
      </w:r>
    </w:p>
    <w:p w14:paraId="5184294C" w14:textId="11FF2272" w:rsidR="005720F5" w:rsidRDefault="005720F5" w:rsidP="007A0720">
      <w:pPr>
        <w:rPr>
          <w:rFonts w:ascii="Arial" w:hAnsi="Arial" w:cs="Arial"/>
        </w:rPr>
      </w:pPr>
    </w:p>
    <w:p w14:paraId="56312BAA" w14:textId="0288400B" w:rsidR="005720F5" w:rsidRDefault="005720F5" w:rsidP="007A0720">
      <w:pPr>
        <w:rPr>
          <w:rFonts w:ascii="Arial" w:hAnsi="Arial" w:cs="Arial"/>
        </w:rPr>
      </w:pPr>
    </w:p>
    <w:p w14:paraId="3764F78B" w14:textId="5FE0B177" w:rsidR="005720F5" w:rsidRDefault="005720F5" w:rsidP="007A0720">
      <w:pPr>
        <w:rPr>
          <w:rFonts w:ascii="Arial" w:hAnsi="Arial" w:cs="Arial"/>
        </w:rPr>
      </w:pPr>
    </w:p>
    <w:p w14:paraId="377960B8" w14:textId="44BAD1E1" w:rsidR="005720F5" w:rsidRDefault="005720F5" w:rsidP="007A0720">
      <w:pPr>
        <w:rPr>
          <w:rFonts w:ascii="Arial" w:hAnsi="Arial" w:cs="Arial"/>
        </w:rPr>
      </w:pPr>
    </w:p>
    <w:p w14:paraId="42752DF9" w14:textId="35A0E5C8" w:rsidR="005720F5" w:rsidRDefault="005720F5" w:rsidP="007A0720">
      <w:pPr>
        <w:rPr>
          <w:rFonts w:ascii="Arial" w:hAnsi="Arial" w:cs="Arial"/>
        </w:rPr>
      </w:pPr>
    </w:p>
    <w:p w14:paraId="2F54287A" w14:textId="61C2260A" w:rsidR="005720F5" w:rsidRDefault="005720F5" w:rsidP="007A0720">
      <w:pPr>
        <w:rPr>
          <w:rFonts w:ascii="Arial" w:hAnsi="Arial" w:cs="Arial"/>
        </w:rPr>
      </w:pPr>
    </w:p>
    <w:p w14:paraId="4AA19361" w14:textId="22723FBC" w:rsidR="005720F5" w:rsidRDefault="005720F5" w:rsidP="007A0720">
      <w:pPr>
        <w:rPr>
          <w:rFonts w:ascii="Arial" w:hAnsi="Arial" w:cs="Arial"/>
        </w:rPr>
      </w:pPr>
    </w:p>
    <w:p w14:paraId="339FDFE2" w14:textId="1819D07E" w:rsidR="005720F5" w:rsidRDefault="005720F5" w:rsidP="007A0720">
      <w:pPr>
        <w:rPr>
          <w:rFonts w:ascii="Arial" w:hAnsi="Arial" w:cs="Arial"/>
        </w:rPr>
      </w:pPr>
    </w:p>
    <w:p w14:paraId="175CAD4E" w14:textId="51FE3852" w:rsidR="005720F5" w:rsidRDefault="005720F5" w:rsidP="007A0720">
      <w:pPr>
        <w:rPr>
          <w:rFonts w:ascii="Arial" w:hAnsi="Arial" w:cs="Arial"/>
        </w:rPr>
      </w:pPr>
    </w:p>
    <w:p w14:paraId="597158C2" w14:textId="3F6B5A67" w:rsidR="005720F5" w:rsidRDefault="005720F5" w:rsidP="007A0720">
      <w:pPr>
        <w:rPr>
          <w:rFonts w:ascii="Arial" w:hAnsi="Arial" w:cs="Arial"/>
        </w:rPr>
      </w:pPr>
    </w:p>
    <w:p w14:paraId="6C66F8FE" w14:textId="19C91A6E" w:rsidR="002A5C7F" w:rsidRDefault="001F76A2" w:rsidP="007A0720">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456B2567" w14:textId="4A3E7028" w:rsidR="002A5C7F" w:rsidRDefault="002A5C7F" w:rsidP="007A0720">
      <w:pPr>
        <w:rPr>
          <w:rFonts w:ascii="Arial" w:hAnsi="Arial" w:cs="Arial"/>
          <w:b/>
        </w:rPr>
      </w:pPr>
    </w:p>
    <w:p w14:paraId="3A86C772" w14:textId="68F53EC8" w:rsidR="002A5C7F" w:rsidRDefault="004C38F0" w:rsidP="007A0720">
      <w:pPr>
        <w:rPr>
          <w:rFonts w:ascii="Arial" w:hAnsi="Arial" w:cs="Arial"/>
          <w:b/>
        </w:rPr>
      </w:pPr>
      <w:r>
        <w:rPr>
          <w:noProof/>
        </w:rPr>
        <w:drawing>
          <wp:anchor distT="0" distB="0" distL="114300" distR="114300" simplePos="0" relativeHeight="252119552" behindDoc="1" locked="0" layoutInCell="1" allowOverlap="1" wp14:anchorId="259F8686" wp14:editId="11444E3F">
            <wp:simplePos x="0" y="0"/>
            <wp:positionH relativeFrom="column">
              <wp:posOffset>4918710</wp:posOffset>
            </wp:positionH>
            <wp:positionV relativeFrom="paragraph">
              <wp:posOffset>102870</wp:posOffset>
            </wp:positionV>
            <wp:extent cx="1780540" cy="255999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80540" cy="2559999"/>
                    </a:xfrm>
                    <a:prstGeom prst="rect">
                      <a:avLst/>
                    </a:prstGeom>
                  </pic:spPr>
                </pic:pic>
              </a:graphicData>
            </a:graphic>
            <wp14:sizeRelH relativeFrom="page">
              <wp14:pctWidth>0</wp14:pctWidth>
            </wp14:sizeRelH>
            <wp14:sizeRelV relativeFrom="page">
              <wp14:pctHeight>0</wp14:pctHeight>
            </wp14:sizeRelV>
          </wp:anchor>
        </w:drawing>
      </w:r>
    </w:p>
    <w:p w14:paraId="5F9E30E3" w14:textId="32159D47" w:rsidR="002A5C7F" w:rsidRDefault="002A5C7F" w:rsidP="007A0720">
      <w:pPr>
        <w:rPr>
          <w:rFonts w:ascii="Arial" w:hAnsi="Arial" w:cs="Arial"/>
          <w:b/>
        </w:rPr>
      </w:pPr>
    </w:p>
    <w:p w14:paraId="52C65173" w14:textId="2F9406DE" w:rsidR="002A5C7F" w:rsidRDefault="002A5C7F" w:rsidP="007A0720">
      <w:pPr>
        <w:rPr>
          <w:rFonts w:ascii="Arial" w:hAnsi="Arial" w:cs="Arial"/>
          <w:b/>
        </w:rPr>
      </w:pPr>
    </w:p>
    <w:p w14:paraId="1D2F9294" w14:textId="0193ACDF" w:rsidR="002A5C7F" w:rsidRDefault="002A5C7F" w:rsidP="007A0720">
      <w:pPr>
        <w:rPr>
          <w:rFonts w:ascii="Arial" w:hAnsi="Arial" w:cs="Arial"/>
          <w:b/>
        </w:rPr>
      </w:pPr>
    </w:p>
    <w:p w14:paraId="4516FD86" w14:textId="2C922420" w:rsidR="002A5C7F" w:rsidRDefault="002A5C7F" w:rsidP="007A0720">
      <w:pPr>
        <w:rPr>
          <w:rFonts w:ascii="Arial" w:hAnsi="Arial" w:cs="Arial"/>
          <w:b/>
        </w:rPr>
      </w:pPr>
    </w:p>
    <w:p w14:paraId="1E08DBA4" w14:textId="65C1AB24" w:rsidR="002A5C7F" w:rsidRDefault="002A5C7F" w:rsidP="007A0720">
      <w:pPr>
        <w:rPr>
          <w:rFonts w:ascii="Arial" w:hAnsi="Arial" w:cs="Arial"/>
          <w:b/>
        </w:rPr>
      </w:pPr>
    </w:p>
    <w:p w14:paraId="54DEF3E0" w14:textId="6D9ECD8F" w:rsidR="002A5C7F" w:rsidRDefault="002A5C7F" w:rsidP="007A0720">
      <w:pPr>
        <w:rPr>
          <w:rFonts w:ascii="Arial" w:hAnsi="Arial" w:cs="Arial"/>
          <w:b/>
        </w:rPr>
      </w:pPr>
    </w:p>
    <w:p w14:paraId="083EB54A" w14:textId="3F40E938" w:rsidR="002A5C7F" w:rsidRDefault="002A5C7F" w:rsidP="007A0720">
      <w:pPr>
        <w:rPr>
          <w:rFonts w:ascii="Arial" w:hAnsi="Arial" w:cs="Arial"/>
          <w:b/>
        </w:rPr>
      </w:pPr>
    </w:p>
    <w:p w14:paraId="68BD9459" w14:textId="09044923" w:rsidR="00D1059B" w:rsidRDefault="000561E4" w:rsidP="007A0720">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14:paraId="4BF10A93" w14:textId="637CC2CE" w:rsidR="0015735A" w:rsidRDefault="00D1059B" w:rsidP="007A0720">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14:paraId="792F86FC" w14:textId="328F7FF3" w:rsidR="0015735A" w:rsidRDefault="0015735A" w:rsidP="007A0720">
      <w:pPr>
        <w:rPr>
          <w:rFonts w:ascii="Arial" w:hAnsi="Arial" w:cs="Arial"/>
          <w:b/>
        </w:rPr>
      </w:pPr>
    </w:p>
    <w:p w14:paraId="2F5A6CBB" w14:textId="4A6EDB3B" w:rsidR="00EF5346" w:rsidRDefault="00EF5346" w:rsidP="007A0720">
      <w:pPr>
        <w:ind w:left="6480" w:firstLine="720"/>
        <w:rPr>
          <w:rFonts w:ascii="Arial" w:hAnsi="Arial" w:cs="Arial"/>
          <w:b/>
        </w:rPr>
      </w:pPr>
      <w:bookmarkStart w:id="0" w:name="_Hlk37517642"/>
      <w:bookmarkStart w:id="1" w:name="_Hlk49154421"/>
    </w:p>
    <w:p w14:paraId="3B0A0D16" w14:textId="0104803B" w:rsidR="00B9052B" w:rsidRDefault="00B9052B" w:rsidP="007A0720">
      <w:pPr>
        <w:ind w:left="6480" w:firstLine="720"/>
        <w:rPr>
          <w:rFonts w:ascii="Arial" w:hAnsi="Arial" w:cs="Arial"/>
          <w:b/>
        </w:rPr>
      </w:pPr>
    </w:p>
    <w:p w14:paraId="0BA4E5F4" w14:textId="73D6CAB9" w:rsidR="00B9052B" w:rsidRDefault="00B9052B" w:rsidP="007A0720">
      <w:pPr>
        <w:ind w:left="6480" w:firstLine="720"/>
        <w:rPr>
          <w:rFonts w:ascii="Arial" w:hAnsi="Arial" w:cs="Arial"/>
          <w:b/>
        </w:rPr>
      </w:pPr>
    </w:p>
    <w:p w14:paraId="501676C4" w14:textId="0BCAC268" w:rsidR="00B9052B" w:rsidRDefault="00B9052B" w:rsidP="007A0720">
      <w:pPr>
        <w:ind w:left="6480" w:firstLine="720"/>
        <w:rPr>
          <w:rFonts w:ascii="Arial" w:hAnsi="Arial" w:cs="Arial"/>
          <w:b/>
        </w:rPr>
      </w:pPr>
    </w:p>
    <w:p w14:paraId="08D70EBB" w14:textId="487E108F" w:rsidR="00B9052B" w:rsidRDefault="004C38F0" w:rsidP="007A0720">
      <w:pPr>
        <w:ind w:left="6480" w:firstLine="720"/>
        <w:rPr>
          <w:rFonts w:ascii="Arial" w:hAnsi="Arial" w:cs="Arial"/>
          <w:b/>
        </w:rPr>
      </w:pPr>
      <w:r>
        <w:rPr>
          <w:noProof/>
        </w:rPr>
        <w:drawing>
          <wp:anchor distT="0" distB="0" distL="114300" distR="114300" simplePos="0" relativeHeight="252120576" behindDoc="1" locked="0" layoutInCell="1" allowOverlap="1" wp14:anchorId="3BD4EDAA" wp14:editId="2FE14B34">
            <wp:simplePos x="0" y="0"/>
            <wp:positionH relativeFrom="column">
              <wp:posOffset>4912106</wp:posOffset>
            </wp:positionH>
            <wp:positionV relativeFrom="paragraph">
              <wp:posOffset>53975</wp:posOffset>
            </wp:positionV>
            <wp:extent cx="1771772" cy="256794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75722" cy="2573665"/>
                    </a:xfrm>
                    <a:prstGeom prst="rect">
                      <a:avLst/>
                    </a:prstGeom>
                  </pic:spPr>
                </pic:pic>
              </a:graphicData>
            </a:graphic>
            <wp14:sizeRelH relativeFrom="page">
              <wp14:pctWidth>0</wp14:pctWidth>
            </wp14:sizeRelH>
            <wp14:sizeRelV relativeFrom="page">
              <wp14:pctHeight>0</wp14:pctHeight>
            </wp14:sizeRelV>
          </wp:anchor>
        </w:drawing>
      </w:r>
    </w:p>
    <w:p w14:paraId="3D5CC106" w14:textId="16F293DA" w:rsidR="005B44E4" w:rsidRDefault="005B44E4" w:rsidP="009F3F2D">
      <w:pPr>
        <w:ind w:left="6480" w:firstLine="720"/>
        <w:rPr>
          <w:rFonts w:ascii="Arial" w:hAnsi="Arial" w:cs="Arial"/>
          <w:b/>
        </w:rPr>
      </w:pPr>
    </w:p>
    <w:p w14:paraId="2A65D9A6" w14:textId="2D3AEEAD" w:rsidR="005B44E4" w:rsidRDefault="005B44E4" w:rsidP="009F3F2D">
      <w:pPr>
        <w:ind w:left="6480" w:firstLine="720"/>
        <w:rPr>
          <w:rFonts w:ascii="Arial" w:hAnsi="Arial" w:cs="Arial"/>
          <w:b/>
        </w:rPr>
      </w:pPr>
    </w:p>
    <w:p w14:paraId="205B804F" w14:textId="40771460" w:rsidR="005B44E4" w:rsidRDefault="005B44E4" w:rsidP="009F3F2D">
      <w:pPr>
        <w:ind w:left="6480" w:firstLine="720"/>
        <w:rPr>
          <w:rFonts w:ascii="Arial" w:hAnsi="Arial" w:cs="Arial"/>
          <w:b/>
        </w:rPr>
      </w:pPr>
    </w:p>
    <w:p w14:paraId="715629B8" w14:textId="670BBDD2" w:rsidR="005B44E4" w:rsidRDefault="005B44E4" w:rsidP="009F3F2D">
      <w:pPr>
        <w:ind w:left="6480" w:firstLine="720"/>
        <w:rPr>
          <w:rFonts w:ascii="Arial" w:hAnsi="Arial" w:cs="Arial"/>
          <w:b/>
        </w:rPr>
      </w:pPr>
    </w:p>
    <w:p w14:paraId="118B5B94" w14:textId="76643CA5" w:rsidR="005B44E4" w:rsidRDefault="005B44E4" w:rsidP="009F3F2D">
      <w:pPr>
        <w:ind w:left="6480" w:firstLine="720"/>
        <w:rPr>
          <w:rFonts w:ascii="Arial" w:hAnsi="Arial" w:cs="Arial"/>
          <w:b/>
        </w:rPr>
      </w:pPr>
    </w:p>
    <w:p w14:paraId="2A44E740" w14:textId="07D21394" w:rsidR="00902DB8" w:rsidRDefault="00902DB8" w:rsidP="006829E2">
      <w:pPr>
        <w:rPr>
          <w:rFonts w:ascii="Arial" w:hAnsi="Arial" w:cs="Arial"/>
          <w:b/>
        </w:rPr>
      </w:pPr>
    </w:p>
    <w:p w14:paraId="36A82BBA" w14:textId="1ACD60D6" w:rsidR="00FB52A8" w:rsidRDefault="00FB52A8" w:rsidP="004B006A">
      <w:pPr>
        <w:rPr>
          <w:rFonts w:ascii="Arial" w:hAnsi="Arial" w:cs="Arial"/>
          <w:b/>
        </w:rPr>
      </w:pPr>
    </w:p>
    <w:p w14:paraId="06DB2169" w14:textId="12ABE0D8" w:rsidR="00DF2A2C" w:rsidRDefault="00DF2A2C" w:rsidP="00D9552C">
      <w:pPr>
        <w:rPr>
          <w:rFonts w:ascii="Arial" w:hAnsi="Arial" w:cs="Arial"/>
          <w:b/>
        </w:rPr>
      </w:pPr>
      <w:bookmarkStart w:id="2" w:name="_Hlk94597524"/>
    </w:p>
    <w:p w14:paraId="0DFF0776" w14:textId="68C802BD" w:rsidR="0000081D" w:rsidRDefault="0000081D" w:rsidP="009A2E82">
      <w:pPr>
        <w:rPr>
          <w:rFonts w:ascii="Arial" w:hAnsi="Arial" w:cs="Arial"/>
          <w:b/>
        </w:rPr>
      </w:pPr>
    </w:p>
    <w:p w14:paraId="648AC47A" w14:textId="5AC96D3B" w:rsidR="00B916C0" w:rsidRPr="00B916C0" w:rsidRDefault="00DB25F3" w:rsidP="00DB25F3">
      <w:pPr>
        <w:rPr>
          <w:rFonts w:ascii="Arial" w:hAnsi="Arial" w:cs="Arial"/>
          <w:b/>
        </w:rPr>
      </w:pPr>
      <w:r w:rsidRPr="00DB25F3">
        <w:rPr>
          <w:rFonts w:ascii="Arial" w:hAnsi="Arial" w:cs="Arial"/>
          <w:b/>
        </w:rPr>
        <w:t>Judah's Lineage and Deception</w:t>
      </w:r>
      <w:r>
        <w:rPr>
          <w:rFonts w:ascii="Arial" w:hAnsi="Arial" w:cs="Arial"/>
          <w:b/>
        </w:rPr>
        <w:t xml:space="preserve"> </w:t>
      </w:r>
      <w:r w:rsidR="00E04F54">
        <w:rPr>
          <w:rFonts w:ascii="Arial" w:hAnsi="Arial" w:cs="Arial"/>
          <w:b/>
        </w:rPr>
        <w:t>-</w:t>
      </w:r>
      <w:r w:rsidR="003E106C" w:rsidRPr="003E106C">
        <w:t xml:space="preserve"> </w:t>
      </w:r>
      <w:bookmarkStart w:id="3" w:name="_Hlk81290812"/>
      <w:r w:rsidRPr="00DB25F3">
        <w:rPr>
          <w:rFonts w:ascii="Arial" w:hAnsi="Arial" w:cs="Arial"/>
          <w:bCs/>
          <w:i/>
          <w:iCs/>
        </w:rPr>
        <w:t>Genesis 35:22b-26</w:t>
      </w:r>
    </w:p>
    <w:p w14:paraId="534F72C4" w14:textId="33679C7C" w:rsidR="00021D23" w:rsidRPr="00021D23" w:rsidRDefault="00021D23" w:rsidP="00021D23">
      <w:pPr>
        <w:rPr>
          <w:rFonts w:ascii="Arial" w:hAnsi="Arial" w:cs="Arial"/>
          <w:bCs/>
        </w:rPr>
      </w:pPr>
      <w:bookmarkStart w:id="4" w:name="_Hlk100064630"/>
      <w:bookmarkStart w:id="5" w:name="_Hlk103663333"/>
      <w:bookmarkEnd w:id="2"/>
      <w:r w:rsidRPr="00021D23">
        <w:rPr>
          <w:rFonts w:ascii="Arial" w:hAnsi="Arial" w:cs="Arial"/>
          <w:bCs/>
        </w:rPr>
        <w:t>4. What's significant about the list described in Genesis</w:t>
      </w:r>
      <w:r>
        <w:rPr>
          <w:rFonts w:ascii="Arial" w:hAnsi="Arial" w:cs="Arial"/>
          <w:bCs/>
        </w:rPr>
        <w:t xml:space="preserve"> </w:t>
      </w:r>
      <w:r w:rsidRPr="00021D23">
        <w:rPr>
          <w:rFonts w:ascii="Arial" w:hAnsi="Arial" w:cs="Arial"/>
          <w:bCs/>
        </w:rPr>
        <w:t>35:22b-2</w:t>
      </w:r>
      <w:r>
        <w:rPr>
          <w:rFonts w:ascii="Arial" w:hAnsi="Arial" w:cs="Arial"/>
          <w:bCs/>
        </w:rPr>
        <w:t>6</w:t>
      </w:r>
      <w:r w:rsidRPr="00021D23">
        <w:rPr>
          <w:rFonts w:ascii="Arial" w:hAnsi="Arial" w:cs="Arial"/>
          <w:bCs/>
        </w:rPr>
        <w:t>?</w:t>
      </w:r>
    </w:p>
    <w:p w14:paraId="5AF5BF38" w14:textId="5ED223DE" w:rsidR="00021D23" w:rsidRPr="00021D23" w:rsidRDefault="00021D23" w:rsidP="00021D23">
      <w:pPr>
        <w:rPr>
          <w:rFonts w:ascii="Arial" w:hAnsi="Arial" w:cs="Arial"/>
          <w:bCs/>
        </w:rPr>
      </w:pPr>
      <w:r w:rsidRPr="00021D23">
        <w:rPr>
          <w:rFonts w:ascii="Arial" w:hAnsi="Arial" w:cs="Arial"/>
          <w:bCs/>
        </w:rPr>
        <w:t>5. Who was Tamar? What happened between Judah and</w:t>
      </w:r>
      <w:r>
        <w:rPr>
          <w:rFonts w:ascii="Arial" w:hAnsi="Arial" w:cs="Arial"/>
          <w:bCs/>
        </w:rPr>
        <w:t xml:space="preserve"> </w:t>
      </w:r>
      <w:r w:rsidRPr="00021D23">
        <w:rPr>
          <w:rFonts w:ascii="Arial" w:hAnsi="Arial" w:cs="Arial"/>
          <w:bCs/>
        </w:rPr>
        <w:t>Tamar?</w:t>
      </w:r>
    </w:p>
    <w:p w14:paraId="253B2D12" w14:textId="77777777" w:rsidR="00021D23" w:rsidRDefault="00021D23" w:rsidP="00021D23">
      <w:pPr>
        <w:rPr>
          <w:rFonts w:ascii="Arial" w:hAnsi="Arial" w:cs="Arial"/>
          <w:bCs/>
        </w:rPr>
      </w:pPr>
      <w:r w:rsidRPr="00021D23">
        <w:rPr>
          <w:rFonts w:ascii="Arial" w:hAnsi="Arial" w:cs="Arial"/>
          <w:bCs/>
        </w:rPr>
        <w:t>6. How did Judah and Tamar each respond when their</w:t>
      </w:r>
      <w:r>
        <w:rPr>
          <w:rFonts w:ascii="Arial" w:hAnsi="Arial" w:cs="Arial"/>
          <w:bCs/>
        </w:rPr>
        <w:t xml:space="preserve"> </w:t>
      </w:r>
      <w:r w:rsidRPr="00021D23">
        <w:rPr>
          <w:rFonts w:ascii="Arial" w:hAnsi="Arial" w:cs="Arial"/>
          <w:bCs/>
        </w:rPr>
        <w:t xml:space="preserve">actions came to </w:t>
      </w:r>
    </w:p>
    <w:p w14:paraId="7733E8DC" w14:textId="3D379934" w:rsidR="00021D23" w:rsidRPr="00021D23" w:rsidRDefault="00021D23" w:rsidP="00021D23">
      <w:pPr>
        <w:rPr>
          <w:rFonts w:ascii="Arial" w:hAnsi="Arial" w:cs="Arial"/>
          <w:bCs/>
        </w:rPr>
      </w:pPr>
      <w:r>
        <w:rPr>
          <w:rFonts w:ascii="Arial" w:hAnsi="Arial" w:cs="Arial"/>
          <w:bCs/>
        </w:rPr>
        <w:t xml:space="preserve">    </w:t>
      </w:r>
      <w:r w:rsidRPr="00021D23">
        <w:rPr>
          <w:rFonts w:ascii="Arial" w:hAnsi="Arial" w:cs="Arial"/>
          <w:bCs/>
        </w:rPr>
        <w:t>light?</w:t>
      </w:r>
    </w:p>
    <w:p w14:paraId="09D9FDB9" w14:textId="5757B06B" w:rsidR="001F053C" w:rsidRDefault="0054197C" w:rsidP="00021D23">
      <w:pPr>
        <w:rPr>
          <w:rFonts w:ascii="Arial" w:hAnsi="Arial" w:cs="Arial"/>
          <w:b/>
        </w:rPr>
      </w:pPr>
      <w:r>
        <w:rPr>
          <w:noProof/>
        </w:rPr>
        <mc:AlternateContent>
          <mc:Choice Requires="wps">
            <w:drawing>
              <wp:anchor distT="0" distB="0" distL="114300" distR="114300" simplePos="0" relativeHeight="251655168" behindDoc="0" locked="0" layoutInCell="1" allowOverlap="1" wp14:anchorId="13EEB5A0" wp14:editId="0277820E">
                <wp:simplePos x="0" y="0"/>
                <wp:positionH relativeFrom="column">
                  <wp:posOffset>22225</wp:posOffset>
                </wp:positionH>
                <wp:positionV relativeFrom="paragraph">
                  <wp:posOffset>46355</wp:posOffset>
                </wp:positionV>
                <wp:extent cx="4886325" cy="45719"/>
                <wp:effectExtent l="19050" t="19050" r="9525" b="3111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86325" cy="45719"/>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D1A35C4" id="_x0000_t32" coordsize="21600,21600" o:spt="32" o:oned="t" path="m,l21600,21600e" filled="f">
                <v:path arrowok="t" fillok="f" o:connecttype="none"/>
                <o:lock v:ext="edit" shapetype="t"/>
              </v:shapetype>
              <v:shape id="Straight Arrow Connector 23" o:spid="_x0000_s1026" type="#_x0000_t32" style="position:absolute;margin-left:1.75pt;margin-top:3.65pt;width:384.75pt;height:3.6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" strokeweight="3pt"/>
            </w:pict>
          </mc:Fallback>
        </mc:AlternateContent>
      </w:r>
    </w:p>
    <w:p w14:paraId="2056FE9C" w14:textId="513C75C0" w:rsidR="00FC111C" w:rsidRPr="00AA5149" w:rsidRDefault="00021D23" w:rsidP="00021D23">
      <w:pPr>
        <w:rPr>
          <w:rFonts w:ascii="Arial" w:hAnsi="Arial" w:cs="Arial"/>
          <w:b/>
        </w:rPr>
      </w:pPr>
      <w:r w:rsidRPr="00021D23">
        <w:rPr>
          <w:rFonts w:ascii="Arial" w:hAnsi="Arial" w:cs="Arial"/>
          <w:b/>
        </w:rPr>
        <w:t>Judah's Scepter</w:t>
      </w:r>
      <w:r>
        <w:rPr>
          <w:rFonts w:ascii="Arial" w:hAnsi="Arial" w:cs="Arial"/>
          <w:b/>
        </w:rPr>
        <w:t xml:space="preserve"> </w:t>
      </w:r>
      <w:r w:rsidR="00CA27B2">
        <w:rPr>
          <w:rFonts w:ascii="Arial" w:hAnsi="Arial" w:cs="Arial"/>
          <w:b/>
        </w:rPr>
        <w:t>-</w:t>
      </w:r>
      <w:r w:rsidR="00CA27B2">
        <w:rPr>
          <w:rFonts w:ascii="Arial" w:hAnsi="Arial" w:cs="Arial"/>
          <w:bCs/>
        </w:rPr>
        <w:t xml:space="preserve"> </w:t>
      </w:r>
      <w:bookmarkEnd w:id="0"/>
      <w:bookmarkEnd w:id="1"/>
      <w:bookmarkEnd w:id="3"/>
      <w:r w:rsidRPr="00021D23">
        <w:rPr>
          <w:rFonts w:ascii="Arial" w:hAnsi="Arial" w:cs="Arial"/>
          <w:bCs/>
          <w:i/>
          <w:iCs/>
        </w:rPr>
        <w:t>Genesis 49:10-12</w:t>
      </w:r>
    </w:p>
    <w:bookmarkEnd w:id="4"/>
    <w:bookmarkEnd w:id="5"/>
    <w:p w14:paraId="2445ADA7" w14:textId="77777777" w:rsidR="00021D23" w:rsidRDefault="00021D23" w:rsidP="00021D23">
      <w:pPr>
        <w:rPr>
          <w:rFonts w:ascii="Arial" w:hAnsi="Arial" w:cs="Arial"/>
        </w:rPr>
      </w:pPr>
      <w:r w:rsidRPr="00021D23">
        <w:rPr>
          <w:rFonts w:ascii="Arial" w:hAnsi="Arial" w:cs="Arial"/>
        </w:rPr>
        <w:t>7. W</w:t>
      </w:r>
      <w:r>
        <w:rPr>
          <w:rFonts w:ascii="Arial" w:hAnsi="Arial" w:cs="Arial"/>
        </w:rPr>
        <w:t>h</w:t>
      </w:r>
      <w:r w:rsidRPr="00021D23">
        <w:rPr>
          <w:rFonts w:ascii="Arial" w:hAnsi="Arial" w:cs="Arial"/>
        </w:rPr>
        <w:t>at were the circumstances surrounding Genesis 49?</w:t>
      </w:r>
      <w:r>
        <w:rPr>
          <w:rFonts w:ascii="Arial" w:hAnsi="Arial" w:cs="Arial"/>
        </w:rPr>
        <w:t xml:space="preserve"> </w:t>
      </w:r>
      <w:r w:rsidRPr="00021D23">
        <w:rPr>
          <w:rFonts w:ascii="Arial" w:hAnsi="Arial" w:cs="Arial"/>
        </w:rPr>
        <w:t xml:space="preserve">What did Jacob do before speaking to </w:t>
      </w:r>
    </w:p>
    <w:p w14:paraId="18524C1D" w14:textId="5670CC3E" w:rsidR="00021D23" w:rsidRPr="00021D23" w:rsidRDefault="00021D23" w:rsidP="00021D23">
      <w:pPr>
        <w:rPr>
          <w:rFonts w:ascii="Arial" w:hAnsi="Arial" w:cs="Arial"/>
        </w:rPr>
      </w:pPr>
      <w:r>
        <w:rPr>
          <w:rFonts w:ascii="Arial" w:hAnsi="Arial" w:cs="Arial"/>
        </w:rPr>
        <w:t xml:space="preserve">    </w:t>
      </w:r>
      <w:r w:rsidRPr="00021D23">
        <w:rPr>
          <w:rFonts w:ascii="Arial" w:hAnsi="Arial" w:cs="Arial"/>
        </w:rPr>
        <w:t>Judah?</w:t>
      </w:r>
    </w:p>
    <w:p w14:paraId="059B19F5" w14:textId="24F27FAB" w:rsidR="00021D23" w:rsidRPr="00021D23" w:rsidRDefault="00021D23" w:rsidP="00021D23">
      <w:pPr>
        <w:rPr>
          <w:rFonts w:ascii="Arial" w:hAnsi="Arial" w:cs="Arial"/>
        </w:rPr>
      </w:pPr>
      <w:r>
        <w:rPr>
          <w:noProof/>
        </w:rPr>
        <w:lastRenderedPageBreak/>
        <w:drawing>
          <wp:anchor distT="0" distB="0" distL="114300" distR="114300" simplePos="0" relativeHeight="252121600" behindDoc="1" locked="0" layoutInCell="1" allowOverlap="1" wp14:anchorId="247067AC" wp14:editId="0D2A70C9">
            <wp:simplePos x="0" y="0"/>
            <wp:positionH relativeFrom="column">
              <wp:posOffset>5176146</wp:posOffset>
            </wp:positionH>
            <wp:positionV relativeFrom="paragraph">
              <wp:posOffset>0</wp:posOffset>
            </wp:positionV>
            <wp:extent cx="1513840" cy="1993609"/>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13840" cy="1993609"/>
                    </a:xfrm>
                    <a:prstGeom prst="rect">
                      <a:avLst/>
                    </a:prstGeom>
                  </pic:spPr>
                </pic:pic>
              </a:graphicData>
            </a:graphic>
            <wp14:sizeRelH relativeFrom="page">
              <wp14:pctWidth>0</wp14:pctWidth>
            </wp14:sizeRelH>
            <wp14:sizeRelV relativeFrom="page">
              <wp14:pctHeight>0</wp14:pctHeight>
            </wp14:sizeRelV>
          </wp:anchor>
        </w:drawing>
      </w:r>
      <w:r w:rsidRPr="00021D23">
        <w:rPr>
          <w:rFonts w:ascii="Arial" w:hAnsi="Arial" w:cs="Arial"/>
        </w:rPr>
        <w:t>8. What did Jacob prophesy about Judah and his</w:t>
      </w:r>
      <w:r>
        <w:rPr>
          <w:rFonts w:ascii="Arial" w:hAnsi="Arial" w:cs="Arial"/>
        </w:rPr>
        <w:t xml:space="preserve"> </w:t>
      </w:r>
      <w:r w:rsidRPr="00021D23">
        <w:rPr>
          <w:rFonts w:ascii="Arial" w:hAnsi="Arial" w:cs="Arial"/>
        </w:rPr>
        <w:t>descendants?</w:t>
      </w:r>
    </w:p>
    <w:p w14:paraId="58B1FCF5" w14:textId="2D655ECC" w:rsidR="0054197C" w:rsidRPr="00021D23" w:rsidRDefault="00021D23" w:rsidP="00021D23">
      <w:pPr>
        <w:rPr>
          <w:rFonts w:ascii="Arial" w:hAnsi="Arial" w:cs="Arial"/>
          <w:b/>
        </w:rPr>
      </w:pPr>
      <w:r w:rsidRPr="00021D23">
        <w:rPr>
          <w:rFonts w:ascii="Arial" w:hAnsi="Arial" w:cs="Arial"/>
        </w:rPr>
        <w:t>9. How did Jacob conclude his prophecy over Judah?</w:t>
      </w:r>
    </w:p>
    <w:p w14:paraId="47A9DCA3" w14:textId="5F86EB6F" w:rsidR="005E78C3" w:rsidRDefault="009579E7" w:rsidP="0054197C">
      <w:pPr>
        <w:rPr>
          <w:rFonts w:ascii="Arial" w:hAnsi="Arial" w:cs="Arial"/>
          <w:b/>
        </w:rPr>
      </w:pPr>
      <w:r>
        <w:rPr>
          <w:noProof/>
        </w:rPr>
        <mc:AlternateContent>
          <mc:Choice Requires="wps">
            <w:drawing>
              <wp:anchor distT="0" distB="0" distL="114300" distR="114300" simplePos="0" relativeHeight="252084736" behindDoc="0" locked="0" layoutInCell="1" allowOverlap="1" wp14:anchorId="1AF9271A" wp14:editId="13335C4E">
                <wp:simplePos x="0" y="0"/>
                <wp:positionH relativeFrom="column">
                  <wp:posOffset>3809</wp:posOffset>
                </wp:positionH>
                <wp:positionV relativeFrom="paragraph">
                  <wp:posOffset>45719</wp:posOffset>
                </wp:positionV>
                <wp:extent cx="5025390" cy="45719"/>
                <wp:effectExtent l="19050" t="19050" r="3810" b="3111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5390" cy="45719"/>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4058DD" id="Straight Arrow Connector 22" o:spid="_x0000_s1026" type="#_x0000_t32" style="position:absolute;margin-left:.3pt;margin-top:3.6pt;width:395.7pt;height:3.6pt;flip:x y;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" strokeweight="3pt"/>
            </w:pict>
          </mc:Fallback>
        </mc:AlternateContent>
      </w:r>
    </w:p>
    <w:p w14:paraId="30D5807D" w14:textId="26F02482" w:rsidR="00F11E97" w:rsidRPr="008F0136" w:rsidRDefault="00B41826" w:rsidP="007A0720">
      <w:pPr>
        <w:rPr>
          <w:rFonts w:ascii="Arial" w:hAnsi="Arial" w:cs="Arial"/>
          <w:b/>
        </w:rPr>
      </w:pPr>
      <w:r w:rsidRPr="00253FA7">
        <w:rPr>
          <w:rFonts w:ascii="Arial" w:hAnsi="Arial" w:cs="Arial"/>
          <w:b/>
        </w:rPr>
        <w:t xml:space="preserve">Suggested Answer to Question </w:t>
      </w:r>
      <w:r w:rsidR="00045A3D">
        <w:rPr>
          <w:rFonts w:ascii="Arial" w:hAnsi="Arial" w:cs="Arial"/>
          <w:b/>
        </w:rPr>
        <w:t>1</w:t>
      </w:r>
    </w:p>
    <w:p w14:paraId="7313408B" w14:textId="638BD444" w:rsidR="00B62C8B" w:rsidRPr="00B62C8B" w:rsidRDefault="00B62C8B" w:rsidP="00B62C8B">
      <w:pPr>
        <w:rPr>
          <w:rFonts w:ascii="Arial" w:hAnsi="Arial" w:cs="Arial"/>
        </w:rPr>
      </w:pPr>
      <w:r w:rsidRPr="00B62C8B">
        <w:rPr>
          <w:rFonts w:ascii="Arial" w:hAnsi="Arial" w:cs="Arial"/>
        </w:rPr>
        <w:t xml:space="preserve">For Question 1, </w:t>
      </w:r>
      <w:r>
        <w:rPr>
          <w:rFonts w:ascii="Arial" w:hAnsi="Arial" w:cs="Arial"/>
        </w:rPr>
        <w:t>some</w:t>
      </w:r>
      <w:r w:rsidRPr="00B62C8B">
        <w:rPr>
          <w:rFonts w:ascii="Arial" w:hAnsi="Arial" w:cs="Arial"/>
        </w:rPr>
        <w:t xml:space="preserve"> may say that</w:t>
      </w:r>
      <w:r>
        <w:rPr>
          <w:rFonts w:ascii="Arial" w:hAnsi="Arial" w:cs="Arial"/>
        </w:rPr>
        <w:t xml:space="preserve"> </w:t>
      </w:r>
      <w:r w:rsidRPr="00B62C8B">
        <w:rPr>
          <w:rFonts w:ascii="Arial" w:hAnsi="Arial" w:cs="Arial"/>
        </w:rPr>
        <w:t>God created families because they are</w:t>
      </w:r>
    </w:p>
    <w:p w14:paraId="4D7D5ACE" w14:textId="6F57F002" w:rsidR="00B62C8B" w:rsidRPr="00B62C8B" w:rsidRDefault="00B62C8B" w:rsidP="00B62C8B">
      <w:pPr>
        <w:rPr>
          <w:rFonts w:ascii="Arial" w:hAnsi="Arial" w:cs="Arial"/>
        </w:rPr>
      </w:pPr>
      <w:r w:rsidRPr="00B62C8B">
        <w:rPr>
          <w:rFonts w:ascii="Arial" w:hAnsi="Arial" w:cs="Arial"/>
        </w:rPr>
        <w:t>needed for the safety of children growing up, because they are places where</w:t>
      </w:r>
    </w:p>
    <w:p w14:paraId="4FA37AC9" w14:textId="77777777" w:rsidR="00B62C8B" w:rsidRDefault="00B62C8B" w:rsidP="00B62C8B">
      <w:pPr>
        <w:rPr>
          <w:rFonts w:ascii="Arial" w:hAnsi="Arial" w:cs="Arial"/>
        </w:rPr>
      </w:pPr>
      <w:r w:rsidRPr="00B62C8B">
        <w:rPr>
          <w:rFonts w:ascii="Arial" w:hAnsi="Arial" w:cs="Arial"/>
        </w:rPr>
        <w:t>you should be loved no matter what,</w:t>
      </w:r>
      <w:r>
        <w:rPr>
          <w:rFonts w:ascii="Arial" w:hAnsi="Arial" w:cs="Arial"/>
        </w:rPr>
        <w:t xml:space="preserve"> </w:t>
      </w:r>
      <w:r w:rsidRPr="00B62C8B">
        <w:rPr>
          <w:rFonts w:ascii="Arial" w:hAnsi="Arial" w:cs="Arial"/>
        </w:rPr>
        <w:t xml:space="preserve">and because they give us a place to </w:t>
      </w:r>
    </w:p>
    <w:p w14:paraId="224E8785" w14:textId="77777777" w:rsidR="00B62C8B" w:rsidRDefault="00B62C8B" w:rsidP="00B62C8B">
      <w:pPr>
        <w:rPr>
          <w:rFonts w:ascii="Arial" w:hAnsi="Arial" w:cs="Arial"/>
        </w:rPr>
      </w:pPr>
      <w:r w:rsidRPr="00B62C8B">
        <w:rPr>
          <w:rFonts w:ascii="Arial" w:hAnsi="Arial" w:cs="Arial"/>
        </w:rPr>
        <w:t>come</w:t>
      </w:r>
      <w:r>
        <w:rPr>
          <w:rFonts w:ascii="Arial" w:hAnsi="Arial" w:cs="Arial"/>
        </w:rPr>
        <w:t xml:space="preserve"> </w:t>
      </w:r>
      <w:r w:rsidRPr="00B62C8B">
        <w:rPr>
          <w:rFonts w:ascii="Arial" w:hAnsi="Arial" w:cs="Arial"/>
        </w:rPr>
        <w:t xml:space="preserve">home to. A family is a gift of relationships and belonging that mirrors </w:t>
      </w:r>
    </w:p>
    <w:p w14:paraId="0A6CD151" w14:textId="739D129E" w:rsidR="00B62C8B" w:rsidRPr="00B62C8B" w:rsidRDefault="00B62C8B" w:rsidP="00B62C8B">
      <w:pPr>
        <w:rPr>
          <w:rFonts w:ascii="Arial" w:hAnsi="Arial" w:cs="Arial"/>
        </w:rPr>
      </w:pPr>
      <w:r w:rsidRPr="00B62C8B">
        <w:rPr>
          <w:rFonts w:ascii="Arial" w:hAnsi="Arial" w:cs="Arial"/>
        </w:rPr>
        <w:t>God's</w:t>
      </w:r>
      <w:r>
        <w:rPr>
          <w:rFonts w:ascii="Arial" w:hAnsi="Arial" w:cs="Arial"/>
        </w:rPr>
        <w:t xml:space="preserve"> </w:t>
      </w:r>
      <w:r w:rsidRPr="00B62C8B">
        <w:rPr>
          <w:rFonts w:ascii="Arial" w:hAnsi="Arial" w:cs="Arial"/>
        </w:rPr>
        <w:t>heavenly family He wants us to join.</w:t>
      </w:r>
    </w:p>
    <w:p w14:paraId="7AC8FF14" w14:textId="0667008E" w:rsidR="00AC5EC2" w:rsidRPr="009E6E38" w:rsidRDefault="00AC5EC2" w:rsidP="00B62C8B">
      <w:pPr>
        <w:rPr>
          <w:rFonts w:ascii="Arial" w:hAnsi="Arial" w:cs="Arial"/>
          <w:b/>
        </w:rPr>
      </w:pPr>
      <w:r w:rsidRPr="009E6E38">
        <w:rPr>
          <w:rFonts w:ascii="Arial" w:hAnsi="Arial" w:cs="Arial"/>
          <w:b/>
        </w:rPr>
        <w:t xml:space="preserve">Suggested Answer to Question </w:t>
      </w:r>
      <w:r>
        <w:rPr>
          <w:rFonts w:ascii="Arial" w:hAnsi="Arial" w:cs="Arial"/>
          <w:b/>
        </w:rPr>
        <w:t>2</w:t>
      </w:r>
    </w:p>
    <w:p w14:paraId="3C254B36" w14:textId="387DE33F" w:rsidR="00B62C8B" w:rsidRPr="00B62C8B" w:rsidRDefault="00B62C8B" w:rsidP="00B62C8B">
      <w:pPr>
        <w:rPr>
          <w:rFonts w:ascii="Arial" w:hAnsi="Arial" w:cs="Arial"/>
        </w:rPr>
      </w:pPr>
      <w:r w:rsidRPr="00B62C8B">
        <w:rPr>
          <w:rFonts w:ascii="Arial" w:hAnsi="Arial" w:cs="Arial"/>
        </w:rPr>
        <w:t>For Question 2, we all come from</w:t>
      </w:r>
      <w:r w:rsidR="002F7BEB">
        <w:rPr>
          <w:rFonts w:ascii="Arial" w:hAnsi="Arial" w:cs="Arial"/>
        </w:rPr>
        <w:t xml:space="preserve"> </w:t>
      </w:r>
      <w:r w:rsidRPr="00B62C8B">
        <w:rPr>
          <w:rFonts w:ascii="Arial" w:hAnsi="Arial" w:cs="Arial"/>
        </w:rPr>
        <w:t>families made up of imperfect, broken</w:t>
      </w:r>
    </w:p>
    <w:p w14:paraId="4D101DE9" w14:textId="23862E83" w:rsidR="002F7BEB" w:rsidRDefault="002F7BEB" w:rsidP="00B62C8B">
      <w:pPr>
        <w:rPr>
          <w:rFonts w:ascii="Arial" w:hAnsi="Arial" w:cs="Arial"/>
        </w:rPr>
      </w:pPr>
      <w:r>
        <w:rPr>
          <w:noProof/>
        </w:rPr>
        <w:drawing>
          <wp:anchor distT="0" distB="0" distL="114300" distR="114300" simplePos="0" relativeHeight="252122624" behindDoc="1" locked="0" layoutInCell="1" allowOverlap="1" wp14:anchorId="7D51F84D" wp14:editId="17218DC5">
            <wp:simplePos x="0" y="0"/>
            <wp:positionH relativeFrom="column">
              <wp:posOffset>5175885</wp:posOffset>
            </wp:positionH>
            <wp:positionV relativeFrom="paragraph">
              <wp:posOffset>118745</wp:posOffset>
            </wp:positionV>
            <wp:extent cx="1513840" cy="2952115"/>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13840" cy="2952115"/>
                    </a:xfrm>
                    <a:prstGeom prst="rect">
                      <a:avLst/>
                    </a:prstGeom>
                  </pic:spPr>
                </pic:pic>
              </a:graphicData>
            </a:graphic>
            <wp14:sizeRelH relativeFrom="page">
              <wp14:pctWidth>0</wp14:pctWidth>
            </wp14:sizeRelH>
            <wp14:sizeRelV relativeFrom="page">
              <wp14:pctHeight>0</wp14:pctHeight>
            </wp14:sizeRelV>
          </wp:anchor>
        </w:drawing>
      </w:r>
      <w:r w:rsidR="00B62C8B" w:rsidRPr="00B62C8B">
        <w:rPr>
          <w:rFonts w:ascii="Arial" w:hAnsi="Arial" w:cs="Arial"/>
        </w:rPr>
        <w:t>people. We cannot have a perfect family,</w:t>
      </w:r>
      <w:r>
        <w:rPr>
          <w:rFonts w:ascii="Arial" w:hAnsi="Arial" w:cs="Arial"/>
        </w:rPr>
        <w:t xml:space="preserve"> </w:t>
      </w:r>
      <w:r w:rsidR="00B62C8B" w:rsidRPr="00B62C8B">
        <w:rPr>
          <w:rFonts w:ascii="Arial" w:hAnsi="Arial" w:cs="Arial"/>
        </w:rPr>
        <w:t xml:space="preserve">but we can find a heavenly family </w:t>
      </w:r>
    </w:p>
    <w:p w14:paraId="54058787" w14:textId="71B565A9" w:rsidR="00B62C8B" w:rsidRDefault="00B62C8B" w:rsidP="00B62C8B">
      <w:pPr>
        <w:rPr>
          <w:rFonts w:ascii="Arial" w:hAnsi="Arial" w:cs="Arial"/>
        </w:rPr>
      </w:pPr>
      <w:r w:rsidRPr="00B62C8B">
        <w:rPr>
          <w:rFonts w:ascii="Arial" w:hAnsi="Arial" w:cs="Arial"/>
        </w:rPr>
        <w:t>that is</w:t>
      </w:r>
      <w:r w:rsidR="002F7BEB">
        <w:rPr>
          <w:rFonts w:ascii="Arial" w:hAnsi="Arial" w:cs="Arial"/>
        </w:rPr>
        <w:t xml:space="preserve"> </w:t>
      </w:r>
      <w:r w:rsidRPr="00B62C8B">
        <w:rPr>
          <w:rFonts w:ascii="Arial" w:hAnsi="Arial" w:cs="Arial"/>
        </w:rPr>
        <w:t>perfect.</w:t>
      </w:r>
    </w:p>
    <w:p w14:paraId="36000458" w14:textId="581E7548" w:rsidR="00931A19" w:rsidRPr="009E6E38" w:rsidRDefault="00931A19" w:rsidP="00B62C8B">
      <w:pPr>
        <w:rPr>
          <w:rFonts w:ascii="Arial" w:hAnsi="Arial" w:cs="Arial"/>
          <w:b/>
        </w:rPr>
      </w:pPr>
      <w:r w:rsidRPr="009E6E38">
        <w:rPr>
          <w:rFonts w:ascii="Arial" w:hAnsi="Arial" w:cs="Arial"/>
          <w:b/>
        </w:rPr>
        <w:t>Suggested Answer to Question 3</w:t>
      </w:r>
    </w:p>
    <w:p w14:paraId="4BFEB6D9" w14:textId="77777777" w:rsidR="002F7BEB" w:rsidRDefault="00B62C8B" w:rsidP="00B62C8B">
      <w:pPr>
        <w:rPr>
          <w:rFonts w:ascii="Arial" w:hAnsi="Arial" w:cs="Arial"/>
        </w:rPr>
      </w:pPr>
      <w:r w:rsidRPr="00B62C8B">
        <w:rPr>
          <w:rFonts w:ascii="Arial" w:hAnsi="Arial" w:cs="Arial"/>
        </w:rPr>
        <w:t>Question 3 leads us to think about how</w:t>
      </w:r>
      <w:r w:rsidR="002F7BEB">
        <w:rPr>
          <w:rFonts w:ascii="Arial" w:hAnsi="Arial" w:cs="Arial"/>
        </w:rPr>
        <w:t xml:space="preserve"> </w:t>
      </w:r>
      <w:r w:rsidRPr="00B62C8B">
        <w:rPr>
          <w:rFonts w:ascii="Arial" w:hAnsi="Arial" w:cs="Arial"/>
        </w:rPr>
        <w:t xml:space="preserve">God can take our imperfect families </w:t>
      </w:r>
    </w:p>
    <w:p w14:paraId="7375EAA2" w14:textId="77777777" w:rsidR="002F7BEB" w:rsidRDefault="00B62C8B" w:rsidP="00B62C8B">
      <w:pPr>
        <w:rPr>
          <w:rFonts w:ascii="Arial" w:hAnsi="Arial" w:cs="Arial"/>
        </w:rPr>
      </w:pPr>
      <w:r w:rsidRPr="00B62C8B">
        <w:rPr>
          <w:rFonts w:ascii="Arial" w:hAnsi="Arial" w:cs="Arial"/>
        </w:rPr>
        <w:t>and</w:t>
      </w:r>
      <w:r w:rsidR="002F7BEB">
        <w:rPr>
          <w:rFonts w:ascii="Arial" w:hAnsi="Arial" w:cs="Arial"/>
        </w:rPr>
        <w:t xml:space="preserve"> </w:t>
      </w:r>
      <w:r w:rsidRPr="00B62C8B">
        <w:rPr>
          <w:rFonts w:ascii="Arial" w:hAnsi="Arial" w:cs="Arial"/>
        </w:rPr>
        <w:t>use them for His good purposes. When</w:t>
      </w:r>
      <w:r w:rsidR="002F7BEB">
        <w:rPr>
          <w:rFonts w:ascii="Arial" w:hAnsi="Arial" w:cs="Arial"/>
        </w:rPr>
        <w:t xml:space="preserve"> </w:t>
      </w:r>
      <w:r w:rsidRPr="00B62C8B">
        <w:rPr>
          <w:rFonts w:ascii="Arial" w:hAnsi="Arial" w:cs="Arial"/>
        </w:rPr>
        <w:t xml:space="preserve">everyone in the family is putting </w:t>
      </w:r>
    </w:p>
    <w:p w14:paraId="6EC31471" w14:textId="77777777" w:rsidR="002F7BEB" w:rsidRDefault="00B62C8B" w:rsidP="00B62C8B">
      <w:pPr>
        <w:rPr>
          <w:rFonts w:ascii="Arial" w:hAnsi="Arial" w:cs="Arial"/>
        </w:rPr>
      </w:pPr>
      <w:r w:rsidRPr="00B62C8B">
        <w:rPr>
          <w:rFonts w:ascii="Arial" w:hAnsi="Arial" w:cs="Arial"/>
        </w:rPr>
        <w:t>others'</w:t>
      </w:r>
      <w:r w:rsidR="002F7BEB">
        <w:rPr>
          <w:rFonts w:ascii="Arial" w:hAnsi="Arial" w:cs="Arial"/>
        </w:rPr>
        <w:t xml:space="preserve"> </w:t>
      </w:r>
      <w:r w:rsidRPr="00B62C8B">
        <w:rPr>
          <w:rFonts w:ascii="Arial" w:hAnsi="Arial" w:cs="Arial"/>
        </w:rPr>
        <w:t>needs ahead of their own, loving people</w:t>
      </w:r>
      <w:r w:rsidR="002F7BEB">
        <w:rPr>
          <w:rFonts w:ascii="Arial" w:hAnsi="Arial" w:cs="Arial"/>
        </w:rPr>
        <w:t xml:space="preserve"> </w:t>
      </w:r>
      <w:r w:rsidRPr="00B62C8B">
        <w:rPr>
          <w:rFonts w:ascii="Arial" w:hAnsi="Arial" w:cs="Arial"/>
        </w:rPr>
        <w:t>despite their faults, and look</w:t>
      </w:r>
      <w:r w:rsidR="002F7BEB">
        <w:rPr>
          <w:rFonts w:ascii="Arial" w:hAnsi="Arial" w:cs="Arial"/>
        </w:rPr>
        <w:t>-</w:t>
      </w:r>
    </w:p>
    <w:p w14:paraId="1F13E735" w14:textId="77777777" w:rsidR="002F7BEB" w:rsidRDefault="00B62C8B" w:rsidP="00B62C8B">
      <w:pPr>
        <w:rPr>
          <w:rFonts w:ascii="Arial" w:hAnsi="Arial" w:cs="Arial"/>
        </w:rPr>
      </w:pPr>
      <w:r w:rsidRPr="00B62C8B">
        <w:rPr>
          <w:rFonts w:ascii="Arial" w:hAnsi="Arial" w:cs="Arial"/>
        </w:rPr>
        <w:t>ing to serve</w:t>
      </w:r>
      <w:r w:rsidR="002F7BEB">
        <w:rPr>
          <w:rFonts w:ascii="Arial" w:hAnsi="Arial" w:cs="Arial"/>
        </w:rPr>
        <w:t xml:space="preserve"> </w:t>
      </w:r>
      <w:r w:rsidRPr="00B62C8B">
        <w:rPr>
          <w:rFonts w:ascii="Arial" w:hAnsi="Arial" w:cs="Arial"/>
        </w:rPr>
        <w:t>His purposes, God can do mighty things</w:t>
      </w:r>
      <w:r w:rsidR="002F7BEB">
        <w:rPr>
          <w:rFonts w:ascii="Arial" w:hAnsi="Arial" w:cs="Arial"/>
        </w:rPr>
        <w:t xml:space="preserve"> </w:t>
      </w:r>
      <w:r w:rsidRPr="00B62C8B">
        <w:rPr>
          <w:rFonts w:ascii="Arial" w:hAnsi="Arial" w:cs="Arial"/>
        </w:rPr>
        <w:t xml:space="preserve">through families just as </w:t>
      </w:r>
    </w:p>
    <w:p w14:paraId="2F03CB55" w14:textId="73A7650B" w:rsidR="00B62C8B" w:rsidRDefault="00B62C8B" w:rsidP="00B62C8B">
      <w:pPr>
        <w:rPr>
          <w:rFonts w:ascii="Arial" w:hAnsi="Arial" w:cs="Arial"/>
        </w:rPr>
      </w:pPr>
      <w:r w:rsidRPr="00B62C8B">
        <w:rPr>
          <w:rFonts w:ascii="Arial" w:hAnsi="Arial" w:cs="Arial"/>
        </w:rPr>
        <w:t>He did through</w:t>
      </w:r>
      <w:r w:rsidR="002F7BEB">
        <w:rPr>
          <w:rFonts w:ascii="Arial" w:hAnsi="Arial" w:cs="Arial"/>
        </w:rPr>
        <w:t xml:space="preserve"> </w:t>
      </w:r>
      <w:r w:rsidRPr="00B62C8B">
        <w:rPr>
          <w:rFonts w:ascii="Arial" w:hAnsi="Arial" w:cs="Arial"/>
        </w:rPr>
        <w:t>Jacob's very broken family.</w:t>
      </w:r>
    </w:p>
    <w:p w14:paraId="4174219A" w14:textId="3D959862" w:rsidR="005C62E5" w:rsidRPr="00B13FF6" w:rsidRDefault="005C62E5" w:rsidP="00B62C8B">
      <w:pPr>
        <w:rPr>
          <w:rFonts w:ascii="Arial" w:hAnsi="Arial" w:cs="Arial"/>
          <w:b/>
        </w:rPr>
      </w:pPr>
      <w:r w:rsidRPr="00B13FF6">
        <w:rPr>
          <w:rFonts w:ascii="Arial" w:hAnsi="Arial" w:cs="Arial"/>
          <w:b/>
        </w:rPr>
        <w:t>Suggested Answer to Question 4</w:t>
      </w:r>
      <w:r w:rsidR="00801FF9" w:rsidRPr="00801FF9">
        <w:rPr>
          <w:noProof/>
        </w:rPr>
        <w:t xml:space="preserve"> </w:t>
      </w:r>
    </w:p>
    <w:p w14:paraId="7FA4E9E6" w14:textId="77777777" w:rsidR="002F7BEB" w:rsidRDefault="002F7BEB" w:rsidP="002F7BEB">
      <w:pPr>
        <w:rPr>
          <w:rFonts w:ascii="Arial" w:hAnsi="Arial" w:cs="Arial"/>
        </w:rPr>
      </w:pPr>
      <w:r w:rsidRPr="002F7BEB">
        <w:rPr>
          <w:rFonts w:ascii="Arial" w:hAnsi="Arial" w:cs="Arial"/>
        </w:rPr>
        <w:t>This passage recounts the blessings God already</w:t>
      </w:r>
      <w:r>
        <w:rPr>
          <w:rFonts w:ascii="Arial" w:hAnsi="Arial" w:cs="Arial"/>
        </w:rPr>
        <w:t xml:space="preserve"> </w:t>
      </w:r>
      <w:r w:rsidRPr="002F7BEB">
        <w:rPr>
          <w:rFonts w:ascii="Arial" w:hAnsi="Arial" w:cs="Arial"/>
        </w:rPr>
        <w:t xml:space="preserve">brought Jacob through his </w:t>
      </w:r>
    </w:p>
    <w:p w14:paraId="290C3B40" w14:textId="77777777" w:rsidR="000B58FC" w:rsidRDefault="002F7BEB" w:rsidP="002F7BEB">
      <w:pPr>
        <w:rPr>
          <w:rFonts w:ascii="Arial" w:hAnsi="Arial" w:cs="Arial"/>
        </w:rPr>
      </w:pPr>
      <w:r w:rsidRPr="002F7BEB">
        <w:rPr>
          <w:rFonts w:ascii="Arial" w:hAnsi="Arial" w:cs="Arial"/>
        </w:rPr>
        <w:t>children, who would</w:t>
      </w:r>
      <w:r>
        <w:rPr>
          <w:rFonts w:ascii="Arial" w:hAnsi="Arial" w:cs="Arial"/>
        </w:rPr>
        <w:t xml:space="preserve"> </w:t>
      </w:r>
      <w:r w:rsidRPr="002F7BEB">
        <w:rPr>
          <w:rFonts w:ascii="Arial" w:hAnsi="Arial" w:cs="Arial"/>
        </w:rPr>
        <w:t xml:space="preserve">become the 12 tribes of Israel—whose descendants </w:t>
      </w:r>
    </w:p>
    <w:p w14:paraId="537BBAD5" w14:textId="77777777" w:rsidR="000B58FC" w:rsidRDefault="002F7BEB" w:rsidP="002F7BEB">
      <w:pPr>
        <w:rPr>
          <w:rFonts w:ascii="Arial" w:hAnsi="Arial" w:cs="Arial"/>
        </w:rPr>
      </w:pPr>
      <w:r w:rsidRPr="002F7BEB">
        <w:rPr>
          <w:rFonts w:ascii="Arial" w:hAnsi="Arial" w:cs="Arial"/>
        </w:rPr>
        <w:t>would inherit Canaan after Moses brought</w:t>
      </w:r>
      <w:r w:rsidR="000B58FC">
        <w:rPr>
          <w:rFonts w:ascii="Arial" w:hAnsi="Arial" w:cs="Arial"/>
        </w:rPr>
        <w:t xml:space="preserve"> </w:t>
      </w:r>
      <w:r w:rsidRPr="002F7BEB">
        <w:rPr>
          <w:rFonts w:ascii="Arial" w:hAnsi="Arial" w:cs="Arial"/>
        </w:rPr>
        <w:t xml:space="preserve">them out of Egypt. Except for </w:t>
      </w:r>
    </w:p>
    <w:p w14:paraId="5FB3F6B9" w14:textId="77777777" w:rsidR="000B58FC" w:rsidRDefault="002F7BEB" w:rsidP="002F7BEB">
      <w:pPr>
        <w:rPr>
          <w:rFonts w:ascii="Arial" w:hAnsi="Arial" w:cs="Arial"/>
        </w:rPr>
      </w:pPr>
      <w:r w:rsidRPr="002F7BEB">
        <w:rPr>
          <w:rFonts w:ascii="Arial" w:hAnsi="Arial" w:cs="Arial"/>
        </w:rPr>
        <w:t>Benjamin, whom</w:t>
      </w:r>
      <w:r w:rsidR="000B58FC">
        <w:rPr>
          <w:rFonts w:ascii="Arial" w:hAnsi="Arial" w:cs="Arial"/>
        </w:rPr>
        <w:t xml:space="preserve"> </w:t>
      </w:r>
      <w:r w:rsidRPr="002F7BEB">
        <w:rPr>
          <w:rFonts w:ascii="Arial" w:hAnsi="Arial" w:cs="Arial"/>
        </w:rPr>
        <w:t>Rachel died giving birth to, all of them had been</w:t>
      </w:r>
      <w:r w:rsidR="000B58FC">
        <w:rPr>
          <w:rFonts w:ascii="Arial" w:hAnsi="Arial" w:cs="Arial"/>
        </w:rPr>
        <w:t xml:space="preserve"> </w:t>
      </w:r>
      <w:r w:rsidRPr="002F7BEB">
        <w:rPr>
          <w:rFonts w:ascii="Arial" w:hAnsi="Arial" w:cs="Arial"/>
        </w:rPr>
        <w:t xml:space="preserve">born during </w:t>
      </w:r>
    </w:p>
    <w:p w14:paraId="23D2E984" w14:textId="0DF4B815" w:rsidR="002F7BEB" w:rsidRPr="002F7BEB" w:rsidRDefault="002F7BEB" w:rsidP="002F7BEB">
      <w:pPr>
        <w:rPr>
          <w:rFonts w:ascii="Arial" w:hAnsi="Arial" w:cs="Arial"/>
        </w:rPr>
      </w:pPr>
      <w:r w:rsidRPr="002F7BEB">
        <w:rPr>
          <w:rFonts w:ascii="Arial" w:hAnsi="Arial" w:cs="Arial"/>
        </w:rPr>
        <w:t>Jacob's years of service to Leah and</w:t>
      </w:r>
      <w:r w:rsidR="000B58FC">
        <w:rPr>
          <w:rFonts w:ascii="Arial" w:hAnsi="Arial" w:cs="Arial"/>
        </w:rPr>
        <w:t xml:space="preserve"> </w:t>
      </w:r>
      <w:r w:rsidRPr="002F7BEB">
        <w:rPr>
          <w:rFonts w:ascii="Arial" w:hAnsi="Arial" w:cs="Arial"/>
        </w:rPr>
        <w:t>Rachel's father Laban in Paddan Aram.</w:t>
      </w:r>
    </w:p>
    <w:p w14:paraId="660935E0" w14:textId="470D42EF" w:rsidR="00196765" w:rsidRPr="00B13FF6" w:rsidRDefault="00196765" w:rsidP="002F7BEB">
      <w:pPr>
        <w:rPr>
          <w:rFonts w:ascii="Arial" w:hAnsi="Arial" w:cs="Arial"/>
          <w:b/>
          <w:bCs/>
        </w:rPr>
      </w:pPr>
      <w:r w:rsidRPr="00B13FF6">
        <w:rPr>
          <w:rFonts w:ascii="Arial" w:hAnsi="Arial" w:cs="Arial"/>
          <w:b/>
          <w:bCs/>
        </w:rPr>
        <w:t>Suggested Answer to Question 5</w:t>
      </w:r>
      <w:r w:rsidR="006B578B" w:rsidRPr="006B578B">
        <w:rPr>
          <w:noProof/>
        </w:rPr>
        <w:t xml:space="preserve"> </w:t>
      </w:r>
    </w:p>
    <w:p w14:paraId="17E6F4A4" w14:textId="77777777" w:rsidR="000B58FC" w:rsidRDefault="002F7BEB" w:rsidP="002F7BEB">
      <w:pPr>
        <w:rPr>
          <w:rFonts w:ascii="Arial" w:hAnsi="Arial" w:cs="Arial"/>
        </w:rPr>
      </w:pPr>
      <w:r w:rsidRPr="002F7BEB">
        <w:rPr>
          <w:rFonts w:ascii="Arial" w:hAnsi="Arial" w:cs="Arial"/>
        </w:rPr>
        <w:t>Tamar was the wife of Judah's son Er,</w:t>
      </w:r>
      <w:r w:rsidR="000B58FC">
        <w:rPr>
          <w:rFonts w:ascii="Arial" w:hAnsi="Arial" w:cs="Arial"/>
        </w:rPr>
        <w:t xml:space="preserve"> </w:t>
      </w:r>
      <w:r w:rsidRPr="002F7BEB">
        <w:rPr>
          <w:rFonts w:ascii="Arial" w:hAnsi="Arial" w:cs="Arial"/>
        </w:rPr>
        <w:t xml:space="preserve">then his son Onan. After God had </w:t>
      </w:r>
    </w:p>
    <w:p w14:paraId="751692BE" w14:textId="77777777" w:rsidR="000B58FC" w:rsidRDefault="002F7BEB" w:rsidP="002F7BEB">
      <w:pPr>
        <w:rPr>
          <w:rFonts w:ascii="Arial" w:hAnsi="Arial" w:cs="Arial"/>
        </w:rPr>
      </w:pPr>
      <w:r w:rsidRPr="002F7BEB">
        <w:rPr>
          <w:rFonts w:ascii="Arial" w:hAnsi="Arial" w:cs="Arial"/>
        </w:rPr>
        <w:t>killed</w:t>
      </w:r>
      <w:r w:rsidR="000B58FC">
        <w:rPr>
          <w:rFonts w:ascii="Arial" w:hAnsi="Arial" w:cs="Arial"/>
        </w:rPr>
        <w:t xml:space="preserve"> </w:t>
      </w:r>
      <w:r w:rsidRPr="002F7BEB">
        <w:rPr>
          <w:rFonts w:ascii="Arial" w:hAnsi="Arial" w:cs="Arial"/>
        </w:rPr>
        <w:t>each man for his sins, Judah promised to</w:t>
      </w:r>
      <w:r w:rsidR="000B58FC">
        <w:rPr>
          <w:rFonts w:ascii="Arial" w:hAnsi="Arial" w:cs="Arial"/>
        </w:rPr>
        <w:t xml:space="preserve"> </w:t>
      </w:r>
      <w:r w:rsidRPr="002F7BEB">
        <w:rPr>
          <w:rFonts w:ascii="Arial" w:hAnsi="Arial" w:cs="Arial"/>
        </w:rPr>
        <w:t xml:space="preserve">give Tamar his third son </w:t>
      </w:r>
    </w:p>
    <w:p w14:paraId="2044662C" w14:textId="77777777" w:rsidR="000B58FC" w:rsidRDefault="002F7BEB" w:rsidP="002F7BEB">
      <w:pPr>
        <w:rPr>
          <w:rFonts w:ascii="Arial" w:hAnsi="Arial" w:cs="Arial"/>
        </w:rPr>
      </w:pPr>
      <w:r w:rsidRPr="002F7BEB">
        <w:rPr>
          <w:rFonts w:ascii="Arial" w:hAnsi="Arial" w:cs="Arial"/>
        </w:rPr>
        <w:t>Shelah—then</w:t>
      </w:r>
      <w:r w:rsidR="000B58FC">
        <w:rPr>
          <w:rFonts w:ascii="Arial" w:hAnsi="Arial" w:cs="Arial"/>
        </w:rPr>
        <w:t xml:space="preserve"> </w:t>
      </w:r>
      <w:r w:rsidRPr="002F7BEB">
        <w:rPr>
          <w:rFonts w:ascii="Arial" w:hAnsi="Arial" w:cs="Arial"/>
        </w:rPr>
        <w:t>reneged (Gen. 38:11,14). Sometime later,</w:t>
      </w:r>
      <w:r w:rsidR="000B58FC">
        <w:rPr>
          <w:rFonts w:ascii="Arial" w:hAnsi="Arial" w:cs="Arial"/>
        </w:rPr>
        <w:t xml:space="preserve"> </w:t>
      </w:r>
      <w:r w:rsidRPr="002F7BEB">
        <w:rPr>
          <w:rFonts w:ascii="Arial" w:hAnsi="Arial" w:cs="Arial"/>
        </w:rPr>
        <w:t xml:space="preserve">Judah solicited a </w:t>
      </w:r>
    </w:p>
    <w:p w14:paraId="77EF22F3" w14:textId="572C12AF" w:rsidR="002F7BEB" w:rsidRPr="002F7BEB" w:rsidRDefault="002F7BEB" w:rsidP="002F7BEB">
      <w:pPr>
        <w:rPr>
          <w:rFonts w:ascii="Arial" w:hAnsi="Arial" w:cs="Arial"/>
        </w:rPr>
      </w:pPr>
      <w:r w:rsidRPr="002F7BEB">
        <w:rPr>
          <w:rFonts w:ascii="Arial" w:hAnsi="Arial" w:cs="Arial"/>
        </w:rPr>
        <w:t>prostitute—who was</w:t>
      </w:r>
      <w:r w:rsidR="000B58FC">
        <w:rPr>
          <w:rFonts w:ascii="Arial" w:hAnsi="Arial" w:cs="Arial"/>
        </w:rPr>
        <w:t xml:space="preserve"> </w:t>
      </w:r>
      <w:r w:rsidRPr="002F7BEB">
        <w:rPr>
          <w:rFonts w:ascii="Arial" w:hAnsi="Arial" w:cs="Arial"/>
        </w:rPr>
        <w:t>Tamar in disguise. She took Judah's</w:t>
      </w:r>
      <w:r w:rsidR="000B58FC">
        <w:rPr>
          <w:rFonts w:ascii="Arial" w:hAnsi="Arial" w:cs="Arial"/>
        </w:rPr>
        <w:t xml:space="preserve"> </w:t>
      </w:r>
      <w:r w:rsidRPr="002F7BEB">
        <w:rPr>
          <w:rFonts w:ascii="Arial" w:hAnsi="Arial" w:cs="Arial"/>
        </w:rPr>
        <w:t>seal, cord, and staff as security, then</w:t>
      </w:r>
    </w:p>
    <w:p w14:paraId="33059D5C" w14:textId="2ECDF421" w:rsidR="002F7BEB" w:rsidRDefault="002F7BEB" w:rsidP="002F7BEB">
      <w:pPr>
        <w:rPr>
          <w:rFonts w:ascii="Arial" w:hAnsi="Arial" w:cs="Arial"/>
        </w:rPr>
      </w:pPr>
      <w:r w:rsidRPr="002F7BEB">
        <w:rPr>
          <w:rFonts w:ascii="Arial" w:hAnsi="Arial" w:cs="Arial"/>
        </w:rPr>
        <w:t>disappeared before Judah could reclaim</w:t>
      </w:r>
      <w:r w:rsidR="000B58FC">
        <w:rPr>
          <w:rFonts w:ascii="Arial" w:hAnsi="Arial" w:cs="Arial"/>
        </w:rPr>
        <w:t xml:space="preserve"> </w:t>
      </w:r>
      <w:r w:rsidRPr="002F7BEB">
        <w:rPr>
          <w:rFonts w:ascii="Arial" w:hAnsi="Arial" w:cs="Arial"/>
        </w:rPr>
        <w:t>them (vss. 15-23).</w:t>
      </w:r>
    </w:p>
    <w:p w14:paraId="54D8F883" w14:textId="4FFCDF0C" w:rsidR="0042175B" w:rsidRPr="00F107FE" w:rsidRDefault="0042175B" w:rsidP="002F7BEB">
      <w:pPr>
        <w:rPr>
          <w:rFonts w:ascii="Arial" w:hAnsi="Arial" w:cs="Arial"/>
        </w:rPr>
      </w:pPr>
      <w:r w:rsidRPr="00B13FF6">
        <w:rPr>
          <w:rFonts w:ascii="Arial" w:hAnsi="Arial" w:cs="Arial"/>
          <w:b/>
        </w:rPr>
        <w:t>Suggested Answer to Question 6</w:t>
      </w:r>
      <w:r w:rsidR="003E106C" w:rsidRPr="003E106C">
        <w:rPr>
          <w:noProof/>
        </w:rPr>
        <w:t xml:space="preserve"> </w:t>
      </w:r>
    </w:p>
    <w:p w14:paraId="7393FC53" w14:textId="32002C2C" w:rsidR="000B58FC" w:rsidRDefault="000B58FC" w:rsidP="00522F65">
      <w:pPr>
        <w:rPr>
          <w:rFonts w:ascii="Arial" w:hAnsi="Arial" w:cs="Arial"/>
        </w:rPr>
      </w:pPr>
      <w:r w:rsidRPr="000B58FC">
        <w:rPr>
          <w:rFonts w:ascii="Arial" w:hAnsi="Arial" w:cs="Arial"/>
        </w:rPr>
        <w:t>When it became clear that Tamar was</w:t>
      </w:r>
      <w:r w:rsidR="00522F65">
        <w:rPr>
          <w:rFonts w:ascii="Arial" w:hAnsi="Arial" w:cs="Arial"/>
        </w:rPr>
        <w:t xml:space="preserve"> </w:t>
      </w:r>
      <w:r w:rsidRPr="000B58FC">
        <w:rPr>
          <w:rFonts w:ascii="Arial" w:hAnsi="Arial" w:cs="Arial"/>
        </w:rPr>
        <w:t>pregnant, Judah declared that she was to</w:t>
      </w:r>
      <w:r w:rsidR="00522F65">
        <w:rPr>
          <w:rFonts w:ascii="Arial" w:hAnsi="Arial" w:cs="Arial"/>
        </w:rPr>
        <w:t xml:space="preserve"> </w:t>
      </w:r>
      <w:r w:rsidRPr="000B58FC">
        <w:rPr>
          <w:rFonts w:ascii="Arial" w:hAnsi="Arial" w:cs="Arial"/>
        </w:rPr>
        <w:t>be burned to death—for the prostitution</w:t>
      </w:r>
      <w:r w:rsidR="00522F65">
        <w:rPr>
          <w:rFonts w:ascii="Arial" w:hAnsi="Arial" w:cs="Arial"/>
        </w:rPr>
        <w:t xml:space="preserve"> </w:t>
      </w:r>
      <w:r w:rsidRPr="000B58FC">
        <w:rPr>
          <w:rFonts w:ascii="Arial" w:hAnsi="Arial" w:cs="Arial"/>
        </w:rPr>
        <w:t>he had unknowingly committed with</w:t>
      </w:r>
      <w:r w:rsidR="00522F65">
        <w:rPr>
          <w:rFonts w:ascii="Arial" w:hAnsi="Arial" w:cs="Arial"/>
        </w:rPr>
        <w:t xml:space="preserve"> </w:t>
      </w:r>
      <w:r w:rsidRPr="000B58FC">
        <w:rPr>
          <w:rFonts w:ascii="Arial" w:hAnsi="Arial" w:cs="Arial"/>
        </w:rPr>
        <w:t>her (vs. 24). Tamar held up Judah's seal,</w:t>
      </w:r>
      <w:r w:rsidR="00522F65">
        <w:rPr>
          <w:rFonts w:ascii="Arial" w:hAnsi="Arial" w:cs="Arial"/>
        </w:rPr>
        <w:t xml:space="preserve"> </w:t>
      </w:r>
      <w:r w:rsidRPr="000B58FC">
        <w:rPr>
          <w:rFonts w:ascii="Arial" w:hAnsi="Arial" w:cs="Arial"/>
        </w:rPr>
        <w:t>cord, and staff, and sent him a message,</w:t>
      </w:r>
      <w:r w:rsidR="00522F65">
        <w:rPr>
          <w:rFonts w:ascii="Arial" w:hAnsi="Arial" w:cs="Arial"/>
        </w:rPr>
        <w:t xml:space="preserve"> </w:t>
      </w:r>
      <w:r w:rsidRPr="000B58FC">
        <w:rPr>
          <w:rFonts w:ascii="Arial" w:hAnsi="Arial" w:cs="Arial"/>
        </w:rPr>
        <w:t>"I am pregnant by the man who owns</w:t>
      </w:r>
      <w:r w:rsidR="00522F65">
        <w:rPr>
          <w:rFonts w:ascii="Arial" w:hAnsi="Arial" w:cs="Arial"/>
        </w:rPr>
        <w:t xml:space="preserve"> </w:t>
      </w:r>
      <w:r w:rsidR="00522F65" w:rsidRPr="00522F65">
        <w:rPr>
          <w:rFonts w:ascii="Arial" w:hAnsi="Arial" w:cs="Arial"/>
        </w:rPr>
        <w:t>these" (vs. 25). Judah immediately recognized the items, confessed his sins, and refused to sleep with Tamar again.</w:t>
      </w:r>
    </w:p>
    <w:p w14:paraId="1E22EEB0" w14:textId="7AF3BC84" w:rsidR="00F169D4" w:rsidRPr="00F169D4" w:rsidRDefault="007E7646" w:rsidP="000B58FC">
      <w:pPr>
        <w:rPr>
          <w:rFonts w:ascii="Arial" w:hAnsi="Arial" w:cs="Arial"/>
          <w:b/>
          <w:bCs/>
        </w:rPr>
      </w:pPr>
      <w:r w:rsidRPr="007E7646">
        <w:rPr>
          <w:rFonts w:ascii="Arial" w:hAnsi="Arial" w:cs="Arial"/>
          <w:b/>
          <w:bCs/>
        </w:rPr>
        <w:t>Suggested Answer to Question 7</w:t>
      </w:r>
      <w:bookmarkStart w:id="6" w:name="_Hlk52878280"/>
      <w:bookmarkStart w:id="7" w:name="_Hlk58928873"/>
    </w:p>
    <w:p w14:paraId="291A4648" w14:textId="77777777" w:rsidR="00836D61" w:rsidRPr="00836D61" w:rsidRDefault="00522F65" w:rsidP="00836D61">
      <w:pPr>
        <w:rPr>
          <w:rFonts w:ascii="Arial" w:hAnsi="Arial" w:cs="Arial"/>
          <w:noProof/>
        </w:rPr>
      </w:pPr>
      <w:bookmarkStart w:id="8" w:name="_Hlk96929120"/>
      <w:r w:rsidRPr="00522F65">
        <w:rPr>
          <w:rFonts w:ascii="Arial" w:hAnsi="Arial" w:cs="Arial"/>
          <w:noProof/>
        </w:rPr>
        <w:t>Jacob was preparing to die. He gathered his</w:t>
      </w:r>
      <w:r w:rsidR="00836D61">
        <w:rPr>
          <w:rFonts w:ascii="Arial" w:hAnsi="Arial" w:cs="Arial"/>
          <w:noProof/>
        </w:rPr>
        <w:t xml:space="preserve"> </w:t>
      </w:r>
      <w:r w:rsidR="00836D61" w:rsidRPr="00836D61">
        <w:rPr>
          <w:rFonts w:ascii="Arial" w:hAnsi="Arial" w:cs="Arial"/>
          <w:noProof/>
        </w:rPr>
        <w:t>family around him and pronounced both blessings</w:t>
      </w:r>
    </w:p>
    <w:p w14:paraId="6C952173" w14:textId="2062CF22" w:rsidR="00836D61" w:rsidRPr="00836D61" w:rsidRDefault="00836D61" w:rsidP="00836D61">
      <w:pPr>
        <w:rPr>
          <w:rFonts w:ascii="Arial" w:hAnsi="Arial" w:cs="Arial"/>
          <w:noProof/>
        </w:rPr>
      </w:pPr>
      <w:r w:rsidRPr="00836D61">
        <w:rPr>
          <w:rFonts w:ascii="Arial" w:hAnsi="Arial" w:cs="Arial"/>
          <w:noProof/>
        </w:rPr>
        <w:t>and curses on his children as he prophesied over</w:t>
      </w:r>
      <w:r>
        <w:rPr>
          <w:rFonts w:ascii="Arial" w:hAnsi="Arial" w:cs="Arial"/>
          <w:noProof/>
        </w:rPr>
        <w:t xml:space="preserve"> </w:t>
      </w:r>
      <w:r w:rsidRPr="00836D61">
        <w:rPr>
          <w:rFonts w:ascii="Arial" w:hAnsi="Arial" w:cs="Arial"/>
          <w:noProof/>
        </w:rPr>
        <w:t>them. He first called out his firstborn son Reuben's</w:t>
      </w:r>
      <w:r>
        <w:rPr>
          <w:rFonts w:ascii="Arial" w:hAnsi="Arial" w:cs="Arial"/>
          <w:noProof/>
        </w:rPr>
        <w:t xml:space="preserve"> </w:t>
      </w:r>
      <w:r w:rsidRPr="00836D61">
        <w:rPr>
          <w:rFonts w:ascii="Arial" w:hAnsi="Arial" w:cs="Arial"/>
          <w:noProof/>
        </w:rPr>
        <w:t>"defiling" of his "father's bed" with Bilhah (vs. 4),</w:t>
      </w:r>
      <w:r>
        <w:rPr>
          <w:rFonts w:ascii="Arial" w:hAnsi="Arial" w:cs="Arial"/>
          <w:noProof/>
        </w:rPr>
        <w:t xml:space="preserve"> </w:t>
      </w:r>
      <w:r w:rsidRPr="00836D61">
        <w:rPr>
          <w:rFonts w:ascii="Arial" w:hAnsi="Arial" w:cs="Arial"/>
          <w:noProof/>
        </w:rPr>
        <w:t>then condemned Simeon and Levi for their deceit</w:t>
      </w:r>
      <w:r>
        <w:rPr>
          <w:rFonts w:ascii="Arial" w:hAnsi="Arial" w:cs="Arial"/>
          <w:noProof/>
        </w:rPr>
        <w:t xml:space="preserve"> </w:t>
      </w:r>
      <w:r w:rsidRPr="00836D61">
        <w:rPr>
          <w:rFonts w:ascii="Arial" w:hAnsi="Arial" w:cs="Arial"/>
          <w:noProof/>
        </w:rPr>
        <w:t>and slaughter of the men of Shechem (vs. 7).</w:t>
      </w:r>
    </w:p>
    <w:p w14:paraId="4A887613" w14:textId="5C318BC4" w:rsidR="000E7332" w:rsidRPr="00406AA6" w:rsidRDefault="000E7332" w:rsidP="002A0959">
      <w:pPr>
        <w:rPr>
          <w:rFonts w:ascii="Arial" w:hAnsi="Arial" w:cs="Arial"/>
          <w:b/>
          <w:bCs/>
        </w:rPr>
      </w:pPr>
      <w:r w:rsidRPr="00B13FF6">
        <w:rPr>
          <w:rFonts w:ascii="Arial" w:hAnsi="Arial" w:cs="Arial"/>
          <w:b/>
          <w:bCs/>
        </w:rPr>
        <w:t>Suggested Answer to Question 8</w:t>
      </w:r>
    </w:p>
    <w:bookmarkEnd w:id="6"/>
    <w:bookmarkEnd w:id="7"/>
    <w:bookmarkEnd w:id="8"/>
    <w:p w14:paraId="1E8E1A6D" w14:textId="69FE30B7" w:rsidR="00836D61" w:rsidRPr="00836D61" w:rsidRDefault="00836D61" w:rsidP="00836D61">
      <w:pPr>
        <w:rPr>
          <w:rFonts w:ascii="Arial" w:hAnsi="Arial" w:cs="Arial"/>
        </w:rPr>
      </w:pPr>
      <w:r w:rsidRPr="00836D61">
        <w:rPr>
          <w:rFonts w:ascii="Arial" w:hAnsi="Arial" w:cs="Arial"/>
        </w:rPr>
        <w:t>Jacob blessed Judah, despite Judah's own questionable past: "Judah, your brothers will praise</w:t>
      </w:r>
    </w:p>
    <w:p w14:paraId="10D31849" w14:textId="27CE5AAF" w:rsidR="00836D61" w:rsidRPr="00836D61" w:rsidRDefault="00836D61" w:rsidP="00836D61">
      <w:pPr>
        <w:rPr>
          <w:rFonts w:ascii="Arial" w:hAnsi="Arial" w:cs="Arial"/>
        </w:rPr>
      </w:pPr>
      <w:r w:rsidRPr="00836D61">
        <w:rPr>
          <w:rFonts w:ascii="Arial" w:hAnsi="Arial" w:cs="Arial"/>
        </w:rPr>
        <w:t>you ... [and] bow down to you" (vs. 8). Even</w:t>
      </w:r>
      <w:r>
        <w:rPr>
          <w:rFonts w:ascii="Arial" w:hAnsi="Arial" w:cs="Arial"/>
        </w:rPr>
        <w:t xml:space="preserve"> </w:t>
      </w:r>
      <w:r w:rsidRPr="00836D61">
        <w:rPr>
          <w:rFonts w:ascii="Arial" w:hAnsi="Arial" w:cs="Arial"/>
        </w:rPr>
        <w:t>more amazingly, Jacob declared, "The scepter will</w:t>
      </w:r>
    </w:p>
    <w:p w14:paraId="6AF29CFF" w14:textId="01446B77" w:rsidR="00836D61" w:rsidRPr="00836D61" w:rsidRDefault="00836D61" w:rsidP="00836D61">
      <w:pPr>
        <w:rPr>
          <w:rFonts w:ascii="Arial" w:hAnsi="Arial" w:cs="Arial"/>
        </w:rPr>
      </w:pPr>
      <w:r w:rsidRPr="00836D61">
        <w:rPr>
          <w:rFonts w:ascii="Arial" w:hAnsi="Arial" w:cs="Arial"/>
        </w:rPr>
        <w:t>not depart from Judah, nor the ruler's staff from</w:t>
      </w:r>
      <w:r>
        <w:rPr>
          <w:rFonts w:ascii="Arial" w:hAnsi="Arial" w:cs="Arial"/>
        </w:rPr>
        <w:t xml:space="preserve"> </w:t>
      </w:r>
      <w:r w:rsidRPr="00836D61">
        <w:rPr>
          <w:rFonts w:ascii="Arial" w:hAnsi="Arial" w:cs="Arial"/>
        </w:rPr>
        <w:t>between his feet, until he to whom it belongs shall</w:t>
      </w:r>
    </w:p>
    <w:p w14:paraId="31DF3CE5" w14:textId="262A9D86" w:rsidR="00D758A8" w:rsidRDefault="00836D61" w:rsidP="00836D61">
      <w:pPr>
        <w:rPr>
          <w:rFonts w:ascii="Arial" w:hAnsi="Arial" w:cs="Arial"/>
        </w:rPr>
      </w:pPr>
      <w:r w:rsidRPr="00836D61">
        <w:rPr>
          <w:rFonts w:ascii="Arial" w:hAnsi="Arial" w:cs="Arial"/>
        </w:rPr>
        <w:t>come and the obedience of the nations shall be</w:t>
      </w:r>
      <w:r w:rsidR="00104468">
        <w:rPr>
          <w:rFonts w:ascii="Arial" w:hAnsi="Arial" w:cs="Arial"/>
        </w:rPr>
        <w:t xml:space="preserve"> </w:t>
      </w:r>
      <w:r w:rsidRPr="00836D61">
        <w:rPr>
          <w:rFonts w:ascii="Arial" w:hAnsi="Arial" w:cs="Arial"/>
        </w:rPr>
        <w:t>his" (vs. 10). This pointed not only to</w:t>
      </w:r>
      <w:r w:rsidR="00104468">
        <w:rPr>
          <w:rFonts w:ascii="Arial" w:hAnsi="Arial" w:cs="Arial"/>
        </w:rPr>
        <w:t xml:space="preserve"> </w:t>
      </w:r>
      <w:r w:rsidRPr="00836D61">
        <w:rPr>
          <w:rFonts w:ascii="Arial" w:hAnsi="Arial" w:cs="Arial"/>
        </w:rPr>
        <w:t>the kingship of David but to King Jesus</w:t>
      </w:r>
      <w:r w:rsidR="00104468">
        <w:rPr>
          <w:rFonts w:ascii="Arial" w:hAnsi="Arial" w:cs="Arial"/>
        </w:rPr>
        <w:t xml:space="preserve"> </w:t>
      </w:r>
      <w:r w:rsidRPr="00836D61">
        <w:rPr>
          <w:rFonts w:ascii="Arial" w:hAnsi="Arial" w:cs="Arial"/>
        </w:rPr>
        <w:t>Himself.</w:t>
      </w:r>
    </w:p>
    <w:p w14:paraId="61DF7254" w14:textId="4286A590" w:rsidR="006C480B" w:rsidRPr="006C480B" w:rsidRDefault="006C480B" w:rsidP="00D758A8">
      <w:pPr>
        <w:rPr>
          <w:rFonts w:ascii="Arial" w:hAnsi="Arial" w:cs="Arial"/>
          <w:b/>
          <w:bCs/>
        </w:rPr>
      </w:pPr>
      <w:r w:rsidRPr="006C480B">
        <w:rPr>
          <w:rFonts w:ascii="Arial" w:hAnsi="Arial" w:cs="Arial"/>
          <w:b/>
          <w:bCs/>
        </w:rPr>
        <w:t>Suggested Answer to Question 9</w:t>
      </w:r>
    </w:p>
    <w:p w14:paraId="32DDDBF7" w14:textId="77777777" w:rsidR="00104468" w:rsidRDefault="00836D61" w:rsidP="00836D61">
      <w:pPr>
        <w:rPr>
          <w:rFonts w:ascii="Arial" w:hAnsi="Arial" w:cs="Arial"/>
        </w:rPr>
      </w:pPr>
      <w:r w:rsidRPr="00836D61">
        <w:rPr>
          <w:rFonts w:ascii="Arial" w:hAnsi="Arial" w:cs="Arial"/>
        </w:rPr>
        <w:t>Jacob pronounced material blessing</w:t>
      </w:r>
      <w:r w:rsidR="00104468">
        <w:rPr>
          <w:rFonts w:ascii="Arial" w:hAnsi="Arial" w:cs="Arial"/>
        </w:rPr>
        <w:t xml:space="preserve"> </w:t>
      </w:r>
      <w:r w:rsidRPr="00836D61">
        <w:rPr>
          <w:rFonts w:ascii="Arial" w:hAnsi="Arial" w:cs="Arial"/>
        </w:rPr>
        <w:t>over the tribe of Judah. They would one</w:t>
      </w:r>
      <w:r w:rsidR="00104468">
        <w:rPr>
          <w:rFonts w:ascii="Arial" w:hAnsi="Arial" w:cs="Arial"/>
        </w:rPr>
        <w:t xml:space="preserve"> </w:t>
      </w:r>
      <w:r w:rsidRPr="00836D61">
        <w:rPr>
          <w:rFonts w:ascii="Arial" w:hAnsi="Arial" w:cs="Arial"/>
        </w:rPr>
        <w:t>day live in a land capable of producing</w:t>
      </w:r>
      <w:r w:rsidR="00104468">
        <w:rPr>
          <w:rFonts w:ascii="Arial" w:hAnsi="Arial" w:cs="Arial"/>
        </w:rPr>
        <w:t xml:space="preserve"> </w:t>
      </w:r>
      <w:r w:rsidRPr="00836D61">
        <w:rPr>
          <w:rFonts w:ascii="Arial" w:hAnsi="Arial" w:cs="Arial"/>
        </w:rPr>
        <w:t>so much wine that Judah's descendants</w:t>
      </w:r>
      <w:r w:rsidR="00104468">
        <w:rPr>
          <w:rFonts w:ascii="Arial" w:hAnsi="Arial" w:cs="Arial"/>
        </w:rPr>
        <w:t xml:space="preserve"> </w:t>
      </w:r>
      <w:r w:rsidRPr="00836D61">
        <w:rPr>
          <w:rFonts w:ascii="Arial" w:hAnsi="Arial" w:cs="Arial"/>
        </w:rPr>
        <w:t>could wash their robes in it if they</w:t>
      </w:r>
    </w:p>
    <w:p w14:paraId="12A7900E" w14:textId="06C2D824" w:rsidR="00D758A8" w:rsidRDefault="00836D61" w:rsidP="00836D61">
      <w:pPr>
        <w:rPr>
          <w:rFonts w:ascii="Arial" w:hAnsi="Arial" w:cs="Arial"/>
        </w:rPr>
      </w:pPr>
      <w:r w:rsidRPr="00836D61">
        <w:rPr>
          <w:rFonts w:ascii="Arial" w:hAnsi="Arial" w:cs="Arial"/>
        </w:rPr>
        <w:lastRenderedPageBreak/>
        <w:t>wanted (vs. 11). In addition, "His eyes will be</w:t>
      </w:r>
      <w:r w:rsidR="00104468">
        <w:rPr>
          <w:rFonts w:ascii="Arial" w:hAnsi="Arial" w:cs="Arial"/>
        </w:rPr>
        <w:t xml:space="preserve"> </w:t>
      </w:r>
      <w:r w:rsidRPr="00836D61">
        <w:rPr>
          <w:rFonts w:ascii="Arial" w:hAnsi="Arial" w:cs="Arial"/>
        </w:rPr>
        <w:t>darker than wine, his teeth whiter than</w:t>
      </w:r>
      <w:r w:rsidR="00104468">
        <w:rPr>
          <w:rFonts w:ascii="Arial" w:hAnsi="Arial" w:cs="Arial"/>
        </w:rPr>
        <w:t xml:space="preserve"> </w:t>
      </w:r>
      <w:r w:rsidRPr="00836D61">
        <w:rPr>
          <w:rFonts w:ascii="Arial" w:hAnsi="Arial" w:cs="Arial"/>
        </w:rPr>
        <w:t>milk" (vs. 12). All of verses 11 and 12</w:t>
      </w:r>
      <w:r w:rsidR="00104468">
        <w:rPr>
          <w:rFonts w:ascii="Arial" w:hAnsi="Arial" w:cs="Arial"/>
        </w:rPr>
        <w:t xml:space="preserve"> </w:t>
      </w:r>
      <w:r w:rsidRPr="00836D61">
        <w:rPr>
          <w:rFonts w:ascii="Arial" w:hAnsi="Arial" w:cs="Arial"/>
        </w:rPr>
        <w:t>described health and abundance for the</w:t>
      </w:r>
      <w:r w:rsidR="00104468">
        <w:rPr>
          <w:rFonts w:ascii="Arial" w:hAnsi="Arial" w:cs="Arial"/>
        </w:rPr>
        <w:t xml:space="preserve"> </w:t>
      </w:r>
      <w:r w:rsidRPr="00836D61">
        <w:rPr>
          <w:rFonts w:ascii="Arial" w:hAnsi="Arial" w:cs="Arial"/>
        </w:rPr>
        <w:t>land of Judah.</w:t>
      </w:r>
    </w:p>
    <w:p w14:paraId="052AEB9E" w14:textId="1A15DBEB" w:rsidR="000B4B55" w:rsidRPr="00D4151D" w:rsidRDefault="004620DA" w:rsidP="00D758A8">
      <w:pPr>
        <w:rPr>
          <w:rFonts w:ascii="Arial" w:hAnsi="Arial" w:cs="Arial"/>
        </w:rPr>
      </w:pPr>
      <w:r>
        <w:rPr>
          <w:noProof/>
        </w:rPr>
        <w:drawing>
          <wp:anchor distT="0" distB="0" distL="114300" distR="114300" simplePos="0" relativeHeight="252123648" behindDoc="1" locked="0" layoutInCell="1" allowOverlap="1" wp14:anchorId="29419CD1" wp14:editId="32404B13">
            <wp:simplePos x="0" y="0"/>
            <wp:positionH relativeFrom="column">
              <wp:posOffset>3883025</wp:posOffset>
            </wp:positionH>
            <wp:positionV relativeFrom="paragraph">
              <wp:posOffset>110490</wp:posOffset>
            </wp:positionV>
            <wp:extent cx="2798720" cy="4275455"/>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98720" cy="4275455"/>
                    </a:xfrm>
                    <a:prstGeom prst="rect">
                      <a:avLst/>
                    </a:prstGeom>
                  </pic:spPr>
                </pic:pic>
              </a:graphicData>
            </a:graphic>
            <wp14:sizeRelH relativeFrom="page">
              <wp14:pctWidth>0</wp14:pctWidth>
            </wp14:sizeRelH>
            <wp14:sizeRelV relativeFrom="page">
              <wp14:pctHeight>0</wp14:pctHeight>
            </wp14:sizeRelV>
          </wp:anchor>
        </w:drawing>
      </w:r>
      <w:r w:rsidR="0085752D" w:rsidRPr="0085752D">
        <w:rPr>
          <w:rFonts w:ascii="Arial" w:hAnsi="Arial" w:cs="Arial"/>
          <w:b/>
        </w:rPr>
        <w:t xml:space="preserve"> </w:t>
      </w:r>
      <w:r w:rsidR="009D72B0">
        <w:rPr>
          <w:rFonts w:ascii="Arial" w:hAnsi="Arial" w:cs="Arial"/>
          <w:b/>
        </w:rPr>
        <w:t xml:space="preserve">                                                          </w:t>
      </w:r>
      <w:r w:rsidR="0085752D">
        <w:rPr>
          <w:rFonts w:ascii="Arial" w:hAnsi="Arial" w:cs="Arial"/>
          <w:b/>
          <w:u w:val="single"/>
        </w:rPr>
        <w:t xml:space="preserve"> </w:t>
      </w:r>
      <w:r w:rsidR="00E44568" w:rsidRPr="00DD564E">
        <w:rPr>
          <w:rFonts w:ascii="Arial" w:hAnsi="Arial" w:cs="Arial"/>
          <w:b/>
          <w:u w:val="single"/>
        </w:rPr>
        <w:t>Introduction</w:t>
      </w:r>
      <w:r w:rsidR="0085752D" w:rsidRPr="0085752D">
        <w:rPr>
          <w:rFonts w:ascii="Arial" w:hAnsi="Arial" w:cs="Arial"/>
          <w:bCs/>
        </w:rPr>
        <w:t xml:space="preserve"> </w:t>
      </w:r>
    </w:p>
    <w:p w14:paraId="07B897B3" w14:textId="77777777" w:rsidR="004620DA" w:rsidRDefault="00D4151D" w:rsidP="004620DA">
      <w:pPr>
        <w:rPr>
          <w:rFonts w:ascii="Arial" w:hAnsi="Arial" w:cs="Arial"/>
          <w:bCs/>
        </w:rPr>
      </w:pPr>
      <w:r>
        <w:rPr>
          <w:rFonts w:ascii="Arial" w:hAnsi="Arial" w:cs="Arial"/>
          <w:bCs/>
        </w:rPr>
        <w:tab/>
      </w:r>
      <w:r w:rsidR="004620DA" w:rsidRPr="004620DA">
        <w:rPr>
          <w:rFonts w:ascii="Arial" w:hAnsi="Arial" w:cs="Arial"/>
          <w:bCs/>
        </w:rPr>
        <w:t xml:space="preserve">At the beginning of the patriarchal narratives in </w:t>
      </w:r>
    </w:p>
    <w:p w14:paraId="57D79761" w14:textId="77777777" w:rsidR="004620DA" w:rsidRDefault="004620DA" w:rsidP="004620DA">
      <w:pPr>
        <w:rPr>
          <w:rFonts w:ascii="Arial" w:hAnsi="Arial" w:cs="Arial"/>
          <w:bCs/>
        </w:rPr>
      </w:pPr>
      <w:r w:rsidRPr="004620DA">
        <w:rPr>
          <w:rFonts w:ascii="Arial" w:hAnsi="Arial" w:cs="Arial"/>
          <w:bCs/>
        </w:rPr>
        <w:t xml:space="preserve">Genesis, God promised to make Abraham “a father of </w:t>
      </w:r>
    </w:p>
    <w:p w14:paraId="4FD45E2E" w14:textId="77777777" w:rsidR="004620DA" w:rsidRDefault="004620DA" w:rsidP="004620DA">
      <w:pPr>
        <w:rPr>
          <w:rFonts w:ascii="Arial" w:hAnsi="Arial" w:cs="Arial"/>
          <w:bCs/>
        </w:rPr>
      </w:pPr>
      <w:r w:rsidRPr="004620DA">
        <w:rPr>
          <w:rFonts w:ascii="Arial" w:hAnsi="Arial" w:cs="Arial"/>
          <w:bCs/>
        </w:rPr>
        <w:t xml:space="preserve">many nations” (Genesis 17:5). From these descendants </w:t>
      </w:r>
    </w:p>
    <w:p w14:paraId="312C31C9" w14:textId="04D739E3" w:rsidR="004620DA" w:rsidRPr="004620DA" w:rsidRDefault="004620DA" w:rsidP="004620DA">
      <w:pPr>
        <w:rPr>
          <w:rFonts w:ascii="Arial" w:hAnsi="Arial" w:cs="Arial"/>
          <w:bCs/>
        </w:rPr>
      </w:pPr>
      <w:r w:rsidRPr="004620DA">
        <w:rPr>
          <w:rFonts w:ascii="Arial" w:hAnsi="Arial" w:cs="Arial"/>
          <w:bCs/>
        </w:rPr>
        <w:t>God declared that “kings will come” (17:6; see 17:16, 20).</w:t>
      </w:r>
    </w:p>
    <w:p w14:paraId="6C99073E" w14:textId="77777777" w:rsidR="004620DA" w:rsidRDefault="004620DA" w:rsidP="004620DA">
      <w:pPr>
        <w:rPr>
          <w:rFonts w:ascii="Arial" w:hAnsi="Arial" w:cs="Arial"/>
          <w:bCs/>
        </w:rPr>
      </w:pPr>
      <w:r>
        <w:rPr>
          <w:rFonts w:ascii="Arial" w:hAnsi="Arial" w:cs="Arial"/>
          <w:bCs/>
        </w:rPr>
        <w:tab/>
      </w:r>
      <w:r w:rsidRPr="004620DA">
        <w:rPr>
          <w:rFonts w:ascii="Arial" w:hAnsi="Arial" w:cs="Arial"/>
          <w:bCs/>
        </w:rPr>
        <w:t xml:space="preserve">However, situations regarding offspring (see </w:t>
      </w:r>
    </w:p>
    <w:p w14:paraId="347BA130" w14:textId="77777777" w:rsidR="004620DA" w:rsidRDefault="004620DA" w:rsidP="004620DA">
      <w:pPr>
        <w:rPr>
          <w:rFonts w:ascii="Arial" w:hAnsi="Arial" w:cs="Arial"/>
          <w:bCs/>
        </w:rPr>
      </w:pPr>
      <w:r w:rsidRPr="004620DA">
        <w:rPr>
          <w:rFonts w:ascii="Arial" w:hAnsi="Arial" w:cs="Arial"/>
          <w:bCs/>
        </w:rPr>
        <w:t xml:space="preserve">Genesis 16:1; 18:13; 30:1) and family conflict (see 16:4–5; </w:t>
      </w:r>
    </w:p>
    <w:p w14:paraId="04D5FEA2" w14:textId="77777777" w:rsidR="004620DA" w:rsidRDefault="004620DA" w:rsidP="004620DA">
      <w:pPr>
        <w:rPr>
          <w:rFonts w:ascii="Arial" w:hAnsi="Arial" w:cs="Arial"/>
          <w:bCs/>
        </w:rPr>
      </w:pPr>
      <w:r w:rsidRPr="004620DA">
        <w:rPr>
          <w:rFonts w:ascii="Arial" w:hAnsi="Arial" w:cs="Arial"/>
          <w:bCs/>
        </w:rPr>
        <w:t xml:space="preserve">25:19–34; 27:1–41) arose. These situations might have </w:t>
      </w:r>
    </w:p>
    <w:p w14:paraId="531ECF15" w14:textId="77777777" w:rsidR="009D62D8" w:rsidRDefault="004620DA" w:rsidP="004620DA">
      <w:pPr>
        <w:rPr>
          <w:rFonts w:ascii="Arial" w:hAnsi="Arial" w:cs="Arial"/>
          <w:bCs/>
        </w:rPr>
      </w:pPr>
      <w:r w:rsidRPr="004620DA">
        <w:rPr>
          <w:rFonts w:ascii="Arial" w:hAnsi="Arial" w:cs="Arial"/>
          <w:bCs/>
        </w:rPr>
        <w:t xml:space="preserve">led Abraham’s family to doubt God’s promises. Yet God </w:t>
      </w:r>
    </w:p>
    <w:p w14:paraId="077EB0CF" w14:textId="49C985CC" w:rsidR="004620DA" w:rsidRPr="004620DA" w:rsidRDefault="004620DA" w:rsidP="004620DA">
      <w:pPr>
        <w:rPr>
          <w:rFonts w:ascii="Arial" w:hAnsi="Arial" w:cs="Arial"/>
          <w:bCs/>
        </w:rPr>
      </w:pPr>
      <w:r w:rsidRPr="004620DA">
        <w:rPr>
          <w:rFonts w:ascii="Arial" w:hAnsi="Arial" w:cs="Arial"/>
          <w:bCs/>
        </w:rPr>
        <w:t>remained faithful, even repeating his promises (see 35:11).</w:t>
      </w:r>
    </w:p>
    <w:p w14:paraId="41536835" w14:textId="77777777" w:rsidR="009D62D8" w:rsidRDefault="004620DA" w:rsidP="004620DA">
      <w:pPr>
        <w:rPr>
          <w:rFonts w:ascii="Arial" w:hAnsi="Arial" w:cs="Arial"/>
          <w:bCs/>
        </w:rPr>
      </w:pPr>
      <w:r>
        <w:rPr>
          <w:rFonts w:ascii="Arial" w:hAnsi="Arial" w:cs="Arial"/>
          <w:bCs/>
        </w:rPr>
        <w:tab/>
      </w:r>
      <w:r w:rsidRPr="004620DA">
        <w:rPr>
          <w:rFonts w:ascii="Arial" w:hAnsi="Arial" w:cs="Arial"/>
          <w:bCs/>
        </w:rPr>
        <w:t xml:space="preserve">Abraham’s grandson </w:t>
      </w:r>
      <w:proofErr w:type="gramStart"/>
      <w:r w:rsidRPr="004620DA">
        <w:rPr>
          <w:rFonts w:ascii="Arial" w:hAnsi="Arial" w:cs="Arial"/>
          <w:bCs/>
        </w:rPr>
        <w:t>Jacob</w:t>
      </w:r>
      <w:proofErr w:type="gramEnd"/>
      <w:r w:rsidRPr="004620DA">
        <w:rPr>
          <w:rFonts w:ascii="Arial" w:hAnsi="Arial" w:cs="Arial"/>
          <w:bCs/>
        </w:rPr>
        <w:t xml:space="preserve"> fathered 12 sons; the </w:t>
      </w:r>
    </w:p>
    <w:p w14:paraId="7E5DED61" w14:textId="77777777" w:rsidR="009D62D8" w:rsidRDefault="004620DA" w:rsidP="004620DA">
      <w:pPr>
        <w:rPr>
          <w:rFonts w:ascii="Arial" w:hAnsi="Arial" w:cs="Arial"/>
          <w:bCs/>
        </w:rPr>
      </w:pPr>
      <w:r w:rsidRPr="004620DA">
        <w:rPr>
          <w:rFonts w:ascii="Arial" w:hAnsi="Arial" w:cs="Arial"/>
          <w:bCs/>
        </w:rPr>
        <w:t xml:space="preserve">descendants of these sons became the tribes of Israel. </w:t>
      </w:r>
    </w:p>
    <w:p w14:paraId="6B35915A" w14:textId="77777777" w:rsidR="009D62D8" w:rsidRDefault="004620DA" w:rsidP="004620DA">
      <w:pPr>
        <w:rPr>
          <w:rFonts w:ascii="Arial" w:hAnsi="Arial" w:cs="Arial"/>
          <w:bCs/>
        </w:rPr>
      </w:pPr>
      <w:r w:rsidRPr="004620DA">
        <w:rPr>
          <w:rFonts w:ascii="Arial" w:hAnsi="Arial" w:cs="Arial"/>
          <w:bCs/>
        </w:rPr>
        <w:t xml:space="preserve">Scripture provides two primary methods of counting the </w:t>
      </w:r>
    </w:p>
    <w:p w14:paraId="491BBC45" w14:textId="77777777" w:rsidR="009D62D8" w:rsidRDefault="004620DA" w:rsidP="004620DA">
      <w:pPr>
        <w:rPr>
          <w:rFonts w:ascii="Arial" w:hAnsi="Arial" w:cs="Arial"/>
          <w:bCs/>
        </w:rPr>
      </w:pPr>
      <w:r w:rsidRPr="004620DA">
        <w:rPr>
          <w:rFonts w:ascii="Arial" w:hAnsi="Arial" w:cs="Arial"/>
          <w:bCs/>
        </w:rPr>
        <w:t xml:space="preserve">tribes. The first method lists tribes with an inheritance of </w:t>
      </w:r>
    </w:p>
    <w:p w14:paraId="06FE5C8D" w14:textId="77777777" w:rsidR="009D62D8" w:rsidRDefault="004620DA" w:rsidP="004620DA">
      <w:pPr>
        <w:rPr>
          <w:rFonts w:ascii="Arial" w:hAnsi="Arial" w:cs="Arial"/>
          <w:bCs/>
        </w:rPr>
      </w:pPr>
      <w:r w:rsidRPr="004620DA">
        <w:rPr>
          <w:rFonts w:ascii="Arial" w:hAnsi="Arial" w:cs="Arial"/>
          <w:bCs/>
        </w:rPr>
        <w:t>land (see Numbers 1:5–15; 2:3–32; Joshua 13–19). Under</w:t>
      </w:r>
    </w:p>
    <w:p w14:paraId="29C720F5" w14:textId="77777777" w:rsidR="009D62D8" w:rsidRDefault="004620DA" w:rsidP="004620DA">
      <w:pPr>
        <w:rPr>
          <w:rFonts w:ascii="Arial" w:hAnsi="Arial" w:cs="Arial"/>
          <w:bCs/>
        </w:rPr>
      </w:pPr>
      <w:r w:rsidRPr="004620DA">
        <w:rPr>
          <w:rFonts w:ascii="Arial" w:hAnsi="Arial" w:cs="Arial"/>
          <w:bCs/>
        </w:rPr>
        <w:t xml:space="preserve">this method, Joseph’s sons (Manasseh and Ephraim) </w:t>
      </w:r>
    </w:p>
    <w:p w14:paraId="0447E585" w14:textId="77777777" w:rsidR="009D62D8" w:rsidRDefault="004620DA" w:rsidP="004620DA">
      <w:pPr>
        <w:rPr>
          <w:rFonts w:ascii="Arial" w:hAnsi="Arial" w:cs="Arial"/>
          <w:bCs/>
        </w:rPr>
      </w:pPr>
      <w:r w:rsidRPr="004620DA">
        <w:rPr>
          <w:rFonts w:ascii="Arial" w:hAnsi="Arial" w:cs="Arial"/>
          <w:bCs/>
        </w:rPr>
        <w:t xml:space="preserve">were counted as tribes. The descendants of Levi were not </w:t>
      </w:r>
    </w:p>
    <w:p w14:paraId="19A06539" w14:textId="77777777" w:rsidR="009D62D8" w:rsidRDefault="004620DA" w:rsidP="004620DA">
      <w:pPr>
        <w:rPr>
          <w:rFonts w:ascii="Arial" w:hAnsi="Arial" w:cs="Arial"/>
          <w:bCs/>
        </w:rPr>
      </w:pPr>
      <w:r w:rsidRPr="004620DA">
        <w:rPr>
          <w:rFonts w:ascii="Arial" w:hAnsi="Arial" w:cs="Arial"/>
          <w:bCs/>
        </w:rPr>
        <w:t xml:space="preserve">included in this numbering of the 12 tribes since they were </w:t>
      </w:r>
    </w:p>
    <w:p w14:paraId="22519EF0" w14:textId="553CD411" w:rsidR="004620DA" w:rsidRPr="004620DA" w:rsidRDefault="004620DA" w:rsidP="004620DA">
      <w:pPr>
        <w:rPr>
          <w:rFonts w:ascii="Arial" w:hAnsi="Arial" w:cs="Arial"/>
          <w:bCs/>
        </w:rPr>
      </w:pPr>
      <w:r w:rsidRPr="004620DA">
        <w:rPr>
          <w:rFonts w:ascii="Arial" w:hAnsi="Arial" w:cs="Arial"/>
          <w:bCs/>
        </w:rPr>
        <w:t>not to receive an inheritance of land (13:33).</w:t>
      </w:r>
    </w:p>
    <w:p w14:paraId="7E6E4502" w14:textId="77777777" w:rsidR="009D62D8" w:rsidRDefault="004620DA" w:rsidP="004620DA">
      <w:pPr>
        <w:rPr>
          <w:rFonts w:ascii="Arial" w:hAnsi="Arial" w:cs="Arial"/>
          <w:bCs/>
        </w:rPr>
      </w:pPr>
      <w:r>
        <w:rPr>
          <w:rFonts w:ascii="Arial" w:hAnsi="Arial" w:cs="Arial"/>
          <w:bCs/>
        </w:rPr>
        <w:tab/>
      </w:r>
      <w:r w:rsidRPr="004620DA">
        <w:rPr>
          <w:rFonts w:ascii="Arial" w:hAnsi="Arial" w:cs="Arial"/>
          <w:bCs/>
        </w:rPr>
        <w:t xml:space="preserve">The second method lists tribes by the name of each </w:t>
      </w:r>
    </w:p>
    <w:p w14:paraId="113CA05A" w14:textId="77777777" w:rsidR="009D62D8" w:rsidRDefault="004620DA" w:rsidP="004620DA">
      <w:pPr>
        <w:rPr>
          <w:rFonts w:ascii="Arial" w:hAnsi="Arial" w:cs="Arial"/>
          <w:bCs/>
        </w:rPr>
      </w:pPr>
      <w:r w:rsidRPr="004620DA">
        <w:rPr>
          <w:rFonts w:ascii="Arial" w:hAnsi="Arial" w:cs="Arial"/>
          <w:bCs/>
        </w:rPr>
        <w:t xml:space="preserve">tribe’s patriarch (Genesis 46:8–25; 49:3–27; Deuteronomy </w:t>
      </w:r>
    </w:p>
    <w:p w14:paraId="018498C1" w14:textId="77777777" w:rsidR="009D62D8" w:rsidRDefault="004620DA" w:rsidP="004620DA">
      <w:pPr>
        <w:rPr>
          <w:rFonts w:ascii="Arial" w:hAnsi="Arial" w:cs="Arial"/>
          <w:bCs/>
        </w:rPr>
      </w:pPr>
      <w:r w:rsidRPr="004620DA">
        <w:rPr>
          <w:rFonts w:ascii="Arial" w:hAnsi="Arial" w:cs="Arial"/>
          <w:bCs/>
        </w:rPr>
        <w:t xml:space="preserve">27:12–14; 1 Chronicles 2:2). Under this method, the </w:t>
      </w:r>
    </w:p>
    <w:p w14:paraId="258B5DE2" w14:textId="77777777" w:rsidR="009D62D8" w:rsidRDefault="004620DA" w:rsidP="004620DA">
      <w:pPr>
        <w:rPr>
          <w:rFonts w:ascii="Arial" w:hAnsi="Arial" w:cs="Arial"/>
          <w:bCs/>
        </w:rPr>
      </w:pPr>
      <w:r w:rsidRPr="004620DA">
        <w:rPr>
          <w:rFonts w:ascii="Arial" w:hAnsi="Arial" w:cs="Arial"/>
          <w:bCs/>
        </w:rPr>
        <w:t xml:space="preserve">descendants of Manasseh and Ephraim were instead </w:t>
      </w:r>
    </w:p>
    <w:p w14:paraId="304B1755" w14:textId="56E4E0A7" w:rsidR="004620DA" w:rsidRPr="004620DA" w:rsidRDefault="004620DA" w:rsidP="004620DA">
      <w:pPr>
        <w:rPr>
          <w:rFonts w:ascii="Arial" w:hAnsi="Arial" w:cs="Arial"/>
          <w:bCs/>
        </w:rPr>
      </w:pPr>
      <w:r w:rsidRPr="004620DA">
        <w:rPr>
          <w:rFonts w:ascii="Arial" w:hAnsi="Arial" w:cs="Arial"/>
          <w:bCs/>
        </w:rPr>
        <w:t>listed as the tribe of Joseph.</w:t>
      </w:r>
    </w:p>
    <w:p w14:paraId="27521E4D" w14:textId="77777777" w:rsidR="009D62D8" w:rsidRDefault="004620DA" w:rsidP="004620DA">
      <w:pPr>
        <w:rPr>
          <w:rFonts w:ascii="Arial" w:hAnsi="Arial" w:cs="Arial"/>
          <w:bCs/>
        </w:rPr>
      </w:pPr>
      <w:r>
        <w:rPr>
          <w:rFonts w:ascii="Arial" w:hAnsi="Arial" w:cs="Arial"/>
          <w:bCs/>
        </w:rPr>
        <w:tab/>
      </w:r>
      <w:r w:rsidRPr="004620DA">
        <w:rPr>
          <w:rFonts w:ascii="Arial" w:hAnsi="Arial" w:cs="Arial"/>
          <w:bCs/>
        </w:rPr>
        <w:t xml:space="preserve">Through Jacob’s family, God’s promise of royalty </w:t>
      </w:r>
    </w:p>
    <w:p w14:paraId="4BCAEFEB" w14:textId="39D5C40C" w:rsidR="004620DA" w:rsidRDefault="004620DA" w:rsidP="004620DA">
      <w:pPr>
        <w:rPr>
          <w:rFonts w:ascii="Arial" w:hAnsi="Arial" w:cs="Arial"/>
          <w:bCs/>
        </w:rPr>
      </w:pPr>
      <w:r w:rsidRPr="004620DA">
        <w:rPr>
          <w:rFonts w:ascii="Arial" w:hAnsi="Arial" w:cs="Arial"/>
          <w:bCs/>
        </w:rPr>
        <w:t>would come. He would choose neither Jacob’s oldest son (Reuben) nor his favorite son (Benjamin) to be the ancestor of the royal line. Rather, out of Judah would come an eternal kingdom.</w:t>
      </w:r>
    </w:p>
    <w:p w14:paraId="58CEDE05" w14:textId="77777777" w:rsidR="009D62D8" w:rsidRPr="004620DA" w:rsidRDefault="009D62D8" w:rsidP="004620DA">
      <w:pPr>
        <w:rPr>
          <w:rFonts w:ascii="Arial" w:hAnsi="Arial" w:cs="Arial"/>
          <w:bCs/>
        </w:rPr>
      </w:pPr>
    </w:p>
    <w:p w14:paraId="3DD7D62C" w14:textId="6C4623EB" w:rsidR="004620DA" w:rsidRPr="004620DA" w:rsidRDefault="00E40276" w:rsidP="009D62D8">
      <w:pPr>
        <w:jc w:val="center"/>
        <w:rPr>
          <w:rFonts w:ascii="Arial" w:hAnsi="Arial" w:cs="Arial"/>
        </w:rPr>
      </w:pPr>
      <w:r w:rsidRPr="00543935">
        <w:rPr>
          <w:rFonts w:ascii="Arial" w:hAnsi="Arial" w:cs="Arial"/>
          <w:b/>
          <w:sz w:val="22"/>
          <w:szCs w:val="22"/>
          <w:u w:val="single"/>
        </w:rPr>
        <w:t>Conclusion</w:t>
      </w:r>
    </w:p>
    <w:p w14:paraId="1C40397E" w14:textId="1461270C" w:rsidR="004620DA" w:rsidRPr="004620DA" w:rsidRDefault="009D62D8" w:rsidP="004620DA">
      <w:pPr>
        <w:rPr>
          <w:rFonts w:ascii="Arial" w:hAnsi="Arial" w:cs="Arial"/>
        </w:rPr>
      </w:pPr>
      <w:r>
        <w:rPr>
          <w:rFonts w:ascii="Arial" w:hAnsi="Arial" w:cs="Arial"/>
        </w:rPr>
        <w:tab/>
      </w:r>
      <w:r w:rsidR="004620DA" w:rsidRPr="004620DA">
        <w:rPr>
          <w:rFonts w:ascii="Arial" w:hAnsi="Arial" w:cs="Arial"/>
        </w:rPr>
        <w:t>Promises regarding the royal descendant of Judah were fulfilled in two ways. First, they were fulfilled through the Davidic monarchy. David, a descendant of Judah, ruled Israel in power given by God (see 2 Samuel 7:5–15).</w:t>
      </w:r>
    </w:p>
    <w:p w14:paraId="66EA52A4" w14:textId="59DCCEA7" w:rsidR="004620DA" w:rsidRPr="004620DA" w:rsidRDefault="009D62D8" w:rsidP="004620DA">
      <w:pPr>
        <w:rPr>
          <w:rFonts w:ascii="Arial" w:hAnsi="Arial" w:cs="Arial"/>
        </w:rPr>
      </w:pPr>
      <w:r>
        <w:rPr>
          <w:rFonts w:ascii="Arial" w:hAnsi="Arial" w:cs="Arial"/>
        </w:rPr>
        <w:tab/>
      </w:r>
      <w:r w:rsidR="004620DA" w:rsidRPr="004620DA">
        <w:rPr>
          <w:rFonts w:ascii="Arial" w:hAnsi="Arial" w:cs="Arial"/>
        </w:rPr>
        <w:t>David partially fulfilled the prophecy; his rule was a shadow of the royalty to come. The second way Judah’s promises were fulfilled was through the promised eternal king (2 Samuel 7:13, 16; Jeremiah 33:17; see Psalm 45:6). The Old Testament prophets looked for “a shoot … from the stump of Jesse” (Isaiah 11:1) who would gather all people (11:10–16). His rule would be one of peace and righteousness from the throne of David (9:7) and the tribe of Judah (Jeremiah 23:5–6; Micah 5:2).</w:t>
      </w:r>
    </w:p>
    <w:p w14:paraId="46713C70" w14:textId="06F0C63F" w:rsidR="004620DA" w:rsidRPr="004620DA" w:rsidRDefault="009D62D8" w:rsidP="004620DA">
      <w:pPr>
        <w:rPr>
          <w:rFonts w:ascii="Arial" w:hAnsi="Arial" w:cs="Arial"/>
        </w:rPr>
      </w:pPr>
      <w:r>
        <w:rPr>
          <w:rFonts w:ascii="Arial" w:hAnsi="Arial" w:cs="Arial"/>
        </w:rPr>
        <w:tab/>
      </w:r>
      <w:r w:rsidR="004620DA" w:rsidRPr="004620DA">
        <w:rPr>
          <w:rFonts w:ascii="Arial" w:hAnsi="Arial" w:cs="Arial"/>
        </w:rPr>
        <w:t>The New Testament writers interpreted these promises to apply to Jesus (see Matthew 2:1–6; Luke 1:32; Hebrews 7:14). As king, Jesus would bring salvation to the world (Luke 2:29–32). His kingdom, inaugurated at his first coming, would be fulfilled in his second coming to earth (see Revelation 2:26–27; 5:5; 19:15).</w:t>
      </w:r>
    </w:p>
    <w:p w14:paraId="01286CE2" w14:textId="5DF20FBD" w:rsidR="004620DA" w:rsidRPr="004620DA" w:rsidRDefault="009D62D8" w:rsidP="004620DA">
      <w:pPr>
        <w:rPr>
          <w:rFonts w:ascii="Arial" w:hAnsi="Arial" w:cs="Arial"/>
        </w:rPr>
      </w:pPr>
      <w:r>
        <w:rPr>
          <w:rFonts w:ascii="Arial" w:hAnsi="Arial" w:cs="Arial"/>
        </w:rPr>
        <w:tab/>
      </w:r>
      <w:r w:rsidR="004620DA" w:rsidRPr="004620DA">
        <w:rPr>
          <w:rFonts w:ascii="Arial" w:hAnsi="Arial" w:cs="Arial"/>
        </w:rPr>
        <w:t>Judah and his family were by no means ideal ancestors for royalty—they were marked by rivalry, strife, and dysfunction. Judah’s life, in particular, was filled with unrighteous acts. He was a wreck and an unlikely choice to be the ancestor of royalty.</w:t>
      </w:r>
    </w:p>
    <w:p w14:paraId="5EDA169C" w14:textId="2A52AFFC" w:rsidR="00A17260" w:rsidRPr="00A17260" w:rsidRDefault="009D62D8" w:rsidP="00A17260">
      <w:pPr>
        <w:rPr>
          <w:rFonts w:ascii="Arial" w:hAnsi="Arial" w:cs="Arial"/>
        </w:rPr>
      </w:pPr>
      <w:r>
        <w:rPr>
          <w:rFonts w:ascii="Arial" w:hAnsi="Arial" w:cs="Arial"/>
        </w:rPr>
        <w:tab/>
      </w:r>
      <w:r w:rsidR="004620DA" w:rsidRPr="004620DA">
        <w:rPr>
          <w:rFonts w:ascii="Arial" w:hAnsi="Arial" w:cs="Arial"/>
        </w:rPr>
        <w:t>However, God’s plan of redemption is transformative. He led a dysfunctional family to become the nation of Israel. From this family would emerge the Savior of the world. He turns wrecks into royals!</w:t>
      </w:r>
    </w:p>
    <w:p w14:paraId="06685F36" w14:textId="0D4D832A" w:rsidR="00FF1A74" w:rsidRDefault="00A17260" w:rsidP="00A17260">
      <w:pPr>
        <w:rPr>
          <w:noProof/>
        </w:rPr>
      </w:pPr>
      <w:r w:rsidRPr="00A17260">
        <w:rPr>
          <w:noProof/>
        </w:rPr>
        <w:t xml:space="preserve"> </w:t>
      </w:r>
    </w:p>
    <w:p w14:paraId="7C185FF1" w14:textId="4E6B6B20" w:rsidR="00FF1A74" w:rsidRDefault="00FF1A74" w:rsidP="00841FF2">
      <w:pPr>
        <w:rPr>
          <w:noProof/>
        </w:rPr>
      </w:pPr>
    </w:p>
    <w:p w14:paraId="15BFD06A" w14:textId="7E1B1516" w:rsidR="00FF1A74" w:rsidRDefault="009D62D8" w:rsidP="00841FF2">
      <w:pPr>
        <w:rPr>
          <w:noProof/>
        </w:rPr>
      </w:pPr>
      <w:r>
        <w:rPr>
          <w:noProof/>
        </w:rPr>
        <w:drawing>
          <wp:anchor distT="0" distB="0" distL="114300" distR="114300" simplePos="0" relativeHeight="252124672" behindDoc="1" locked="0" layoutInCell="1" allowOverlap="1" wp14:anchorId="41F46AA8" wp14:editId="3E79EFF1">
            <wp:simplePos x="0" y="0"/>
            <wp:positionH relativeFrom="column">
              <wp:posOffset>3547745</wp:posOffset>
            </wp:positionH>
            <wp:positionV relativeFrom="paragraph">
              <wp:posOffset>4445</wp:posOffset>
            </wp:positionV>
            <wp:extent cx="3078426" cy="3882390"/>
            <wp:effectExtent l="0" t="0" r="8255"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8426" cy="388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891C4" w14:textId="1EB97DBC" w:rsidR="001223C4" w:rsidRDefault="001223C4" w:rsidP="00841FF2">
      <w:pPr>
        <w:rPr>
          <w:noProof/>
        </w:rPr>
      </w:pPr>
    </w:p>
    <w:p w14:paraId="2770DD27" w14:textId="64EC0A02" w:rsidR="001223C4" w:rsidRDefault="001223C4" w:rsidP="00841FF2">
      <w:pPr>
        <w:rPr>
          <w:noProof/>
        </w:rPr>
      </w:pPr>
    </w:p>
    <w:p w14:paraId="5FB4EAD4" w14:textId="65BBD820" w:rsidR="001223C4" w:rsidRDefault="001223C4" w:rsidP="00841FF2">
      <w:pPr>
        <w:rPr>
          <w:noProof/>
        </w:rPr>
      </w:pPr>
    </w:p>
    <w:p w14:paraId="65B8E253" w14:textId="276BB8C1" w:rsidR="001223C4" w:rsidRDefault="001223C4" w:rsidP="00841FF2">
      <w:pPr>
        <w:rPr>
          <w:noProof/>
        </w:rPr>
      </w:pPr>
    </w:p>
    <w:p w14:paraId="3097A94C" w14:textId="09B99049" w:rsidR="001223C4" w:rsidRDefault="001223C4" w:rsidP="00841FF2">
      <w:pPr>
        <w:rPr>
          <w:noProof/>
        </w:rPr>
      </w:pPr>
    </w:p>
    <w:p w14:paraId="41C49399" w14:textId="1E56D018" w:rsidR="001223C4" w:rsidRDefault="001223C4" w:rsidP="00841FF2">
      <w:pPr>
        <w:rPr>
          <w:noProof/>
        </w:rPr>
      </w:pPr>
    </w:p>
    <w:p w14:paraId="36FD9CFC" w14:textId="11838892" w:rsidR="001223C4" w:rsidRDefault="001223C4" w:rsidP="00841FF2">
      <w:pPr>
        <w:rPr>
          <w:noProof/>
        </w:rPr>
      </w:pPr>
    </w:p>
    <w:p w14:paraId="7D7F263B" w14:textId="18465584" w:rsidR="00DC11CF" w:rsidRDefault="00DC11CF" w:rsidP="00841FF2">
      <w:pPr>
        <w:rPr>
          <w:noProof/>
        </w:rPr>
      </w:pPr>
    </w:p>
    <w:p w14:paraId="6FFE45B0" w14:textId="19931FAF" w:rsidR="00DC11CF" w:rsidRDefault="00DC11CF" w:rsidP="00841FF2">
      <w:pPr>
        <w:rPr>
          <w:noProof/>
        </w:rPr>
      </w:pPr>
    </w:p>
    <w:p w14:paraId="6EB497C2" w14:textId="77777777" w:rsidR="00DC11CF" w:rsidRDefault="00DC11CF" w:rsidP="00841FF2">
      <w:pPr>
        <w:rPr>
          <w:noProof/>
        </w:rPr>
      </w:pPr>
    </w:p>
    <w:p w14:paraId="1D16C3ED" w14:textId="77777777" w:rsidR="00DC11CF" w:rsidRDefault="00DC11CF" w:rsidP="00841FF2">
      <w:pPr>
        <w:rPr>
          <w:noProof/>
        </w:rPr>
      </w:pPr>
    </w:p>
    <w:p w14:paraId="4A66D85E" w14:textId="70FDD0DF" w:rsidR="00DC11CF" w:rsidRDefault="00DC11CF" w:rsidP="00841FF2">
      <w:pPr>
        <w:rPr>
          <w:noProof/>
        </w:rPr>
      </w:pPr>
    </w:p>
    <w:p w14:paraId="76D4E23D" w14:textId="7BF790F6" w:rsidR="00DC11CF" w:rsidRDefault="00DC11CF" w:rsidP="00841FF2">
      <w:pPr>
        <w:rPr>
          <w:noProof/>
        </w:rPr>
      </w:pPr>
    </w:p>
    <w:p w14:paraId="63812F5E" w14:textId="6E0308AE" w:rsidR="006D5E46" w:rsidRDefault="006D5E46" w:rsidP="00841FF2">
      <w:pPr>
        <w:rPr>
          <w:noProof/>
        </w:rPr>
      </w:pPr>
    </w:p>
    <w:p w14:paraId="0570EBC2" w14:textId="58111E5C" w:rsidR="006D5E46" w:rsidRDefault="006D5E46" w:rsidP="00841FF2">
      <w:pPr>
        <w:rPr>
          <w:noProof/>
        </w:rPr>
      </w:pPr>
    </w:p>
    <w:p w14:paraId="23C681B2" w14:textId="086B5D45" w:rsidR="006D5E46" w:rsidRDefault="006D5E46" w:rsidP="00841FF2">
      <w:pPr>
        <w:rPr>
          <w:noProof/>
        </w:rPr>
      </w:pPr>
    </w:p>
    <w:p w14:paraId="7AC1F18E" w14:textId="536FFEA0" w:rsidR="00D93554" w:rsidRPr="00817CB5" w:rsidRDefault="004620DA" w:rsidP="00841FF2">
      <w:pPr>
        <w:rPr>
          <w:noProof/>
        </w:rPr>
      </w:pPr>
      <w:r>
        <w:rPr>
          <w:noProof/>
        </w:rPr>
        <w:drawing>
          <wp:anchor distT="0" distB="0" distL="114300" distR="114300" simplePos="0" relativeHeight="252125696" behindDoc="1" locked="0" layoutInCell="1" allowOverlap="1" wp14:anchorId="012AFD90" wp14:editId="6A437B15">
            <wp:simplePos x="0" y="0"/>
            <wp:positionH relativeFrom="column">
              <wp:posOffset>110490</wp:posOffset>
            </wp:positionH>
            <wp:positionV relativeFrom="paragraph">
              <wp:posOffset>1024890</wp:posOffset>
            </wp:positionV>
            <wp:extent cx="6090920" cy="4568190"/>
            <wp:effectExtent l="0" t="0" r="508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90920" cy="4568190"/>
                    </a:xfrm>
                    <a:prstGeom prst="rect">
                      <a:avLst/>
                    </a:prstGeom>
                  </pic:spPr>
                </pic:pic>
              </a:graphicData>
            </a:graphic>
            <wp14:sizeRelH relativeFrom="page">
              <wp14:pctWidth>0</wp14:pctWidth>
            </wp14:sizeRelH>
            <wp14:sizeRelV relativeFrom="page">
              <wp14:pctHeight>0</wp14:pctHeight>
            </wp14:sizeRelV>
          </wp:anchor>
        </w:drawing>
      </w:r>
    </w:p>
    <w:sectPr w:rsidR="00D93554" w:rsidRPr="00817CB5" w:rsidSect="00A77A3C">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3BFFC" w14:textId="77777777" w:rsidR="00F47DE4" w:rsidRDefault="00F47DE4" w:rsidP="001C2B16">
      <w:r>
        <w:separator/>
      </w:r>
    </w:p>
  </w:endnote>
  <w:endnote w:type="continuationSeparator" w:id="0">
    <w:p w14:paraId="515CA37F" w14:textId="77777777" w:rsidR="00F47DE4" w:rsidRDefault="00F47DE4" w:rsidP="001C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5AFE2" w14:textId="77777777" w:rsidR="00F47DE4" w:rsidRDefault="00F47DE4" w:rsidP="001C2B16">
      <w:r>
        <w:separator/>
      </w:r>
    </w:p>
  </w:footnote>
  <w:footnote w:type="continuationSeparator" w:id="0">
    <w:p w14:paraId="3E3D4D9A" w14:textId="77777777" w:rsidR="00F47DE4" w:rsidRDefault="00F47DE4" w:rsidP="001C2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2BD"/>
    <w:multiLevelType w:val="hybridMultilevel"/>
    <w:tmpl w:val="E3F6C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04B54"/>
    <w:multiLevelType w:val="hybridMultilevel"/>
    <w:tmpl w:val="07C21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E554EB"/>
    <w:multiLevelType w:val="hybridMultilevel"/>
    <w:tmpl w:val="C6740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C0553"/>
    <w:multiLevelType w:val="hybridMultilevel"/>
    <w:tmpl w:val="725A6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4D644C"/>
    <w:multiLevelType w:val="hybridMultilevel"/>
    <w:tmpl w:val="124C6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F16EC5"/>
    <w:multiLevelType w:val="hybridMultilevel"/>
    <w:tmpl w:val="62967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75202B"/>
    <w:multiLevelType w:val="hybridMultilevel"/>
    <w:tmpl w:val="72385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4C465E"/>
    <w:multiLevelType w:val="hybridMultilevel"/>
    <w:tmpl w:val="54AA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3626724">
    <w:abstractNumId w:val="6"/>
  </w:num>
  <w:num w:numId="2" w16cid:durableId="43677818">
    <w:abstractNumId w:val="2"/>
  </w:num>
  <w:num w:numId="3" w16cid:durableId="1291941230">
    <w:abstractNumId w:val="0"/>
  </w:num>
  <w:num w:numId="4" w16cid:durableId="1974285130">
    <w:abstractNumId w:val="1"/>
  </w:num>
  <w:num w:numId="5" w16cid:durableId="1773281224">
    <w:abstractNumId w:val="7"/>
  </w:num>
  <w:num w:numId="6" w16cid:durableId="2020618997">
    <w:abstractNumId w:val="3"/>
  </w:num>
  <w:num w:numId="7" w16cid:durableId="1084301626">
    <w:abstractNumId w:val="4"/>
  </w:num>
  <w:num w:numId="8" w16cid:durableId="4111977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B0"/>
    <w:rsid w:val="0000011B"/>
    <w:rsid w:val="00000334"/>
    <w:rsid w:val="0000081D"/>
    <w:rsid w:val="0000208E"/>
    <w:rsid w:val="00004188"/>
    <w:rsid w:val="000053EA"/>
    <w:rsid w:val="00006FD6"/>
    <w:rsid w:val="00012C58"/>
    <w:rsid w:val="00015114"/>
    <w:rsid w:val="0001638A"/>
    <w:rsid w:val="0001653C"/>
    <w:rsid w:val="000167C6"/>
    <w:rsid w:val="00017948"/>
    <w:rsid w:val="00017C50"/>
    <w:rsid w:val="00020311"/>
    <w:rsid w:val="00021D23"/>
    <w:rsid w:val="00022046"/>
    <w:rsid w:val="00022C14"/>
    <w:rsid w:val="00022FD0"/>
    <w:rsid w:val="00023A0D"/>
    <w:rsid w:val="00023B42"/>
    <w:rsid w:val="0002408F"/>
    <w:rsid w:val="00024DD8"/>
    <w:rsid w:val="00027751"/>
    <w:rsid w:val="000327AA"/>
    <w:rsid w:val="000369E5"/>
    <w:rsid w:val="00036B3F"/>
    <w:rsid w:val="00037A81"/>
    <w:rsid w:val="000411EB"/>
    <w:rsid w:val="0004172B"/>
    <w:rsid w:val="00044EE8"/>
    <w:rsid w:val="000452E9"/>
    <w:rsid w:val="0004555F"/>
    <w:rsid w:val="00045A3D"/>
    <w:rsid w:val="00046E7A"/>
    <w:rsid w:val="000513C4"/>
    <w:rsid w:val="000534DA"/>
    <w:rsid w:val="000561E1"/>
    <w:rsid w:val="000561E4"/>
    <w:rsid w:val="00057859"/>
    <w:rsid w:val="00060CAC"/>
    <w:rsid w:val="00060EB8"/>
    <w:rsid w:val="00061256"/>
    <w:rsid w:val="000651DE"/>
    <w:rsid w:val="00065B8E"/>
    <w:rsid w:val="00066D9B"/>
    <w:rsid w:val="00067726"/>
    <w:rsid w:val="000701B2"/>
    <w:rsid w:val="00070412"/>
    <w:rsid w:val="000729A7"/>
    <w:rsid w:val="0007328E"/>
    <w:rsid w:val="0007461D"/>
    <w:rsid w:val="00077E4D"/>
    <w:rsid w:val="000809A3"/>
    <w:rsid w:val="00081C13"/>
    <w:rsid w:val="00081DB6"/>
    <w:rsid w:val="0008278B"/>
    <w:rsid w:val="000829F8"/>
    <w:rsid w:val="000830D4"/>
    <w:rsid w:val="00083F1E"/>
    <w:rsid w:val="0008446B"/>
    <w:rsid w:val="00084CD4"/>
    <w:rsid w:val="00087F0C"/>
    <w:rsid w:val="000903E8"/>
    <w:rsid w:val="00090536"/>
    <w:rsid w:val="00091128"/>
    <w:rsid w:val="00094F1D"/>
    <w:rsid w:val="00096BF6"/>
    <w:rsid w:val="00097868"/>
    <w:rsid w:val="000A0084"/>
    <w:rsid w:val="000A0500"/>
    <w:rsid w:val="000A1C90"/>
    <w:rsid w:val="000A2BE4"/>
    <w:rsid w:val="000A3195"/>
    <w:rsid w:val="000A67E0"/>
    <w:rsid w:val="000A7261"/>
    <w:rsid w:val="000B0440"/>
    <w:rsid w:val="000B08F8"/>
    <w:rsid w:val="000B11DF"/>
    <w:rsid w:val="000B2D70"/>
    <w:rsid w:val="000B43AB"/>
    <w:rsid w:val="000B4B55"/>
    <w:rsid w:val="000B58FC"/>
    <w:rsid w:val="000B68CE"/>
    <w:rsid w:val="000B6DD8"/>
    <w:rsid w:val="000B7CDE"/>
    <w:rsid w:val="000C02CA"/>
    <w:rsid w:val="000C0E11"/>
    <w:rsid w:val="000C1314"/>
    <w:rsid w:val="000C244C"/>
    <w:rsid w:val="000C2AF2"/>
    <w:rsid w:val="000C3202"/>
    <w:rsid w:val="000C3E9F"/>
    <w:rsid w:val="000C43F0"/>
    <w:rsid w:val="000C49DC"/>
    <w:rsid w:val="000C5A10"/>
    <w:rsid w:val="000C6511"/>
    <w:rsid w:val="000C7115"/>
    <w:rsid w:val="000C722C"/>
    <w:rsid w:val="000C761D"/>
    <w:rsid w:val="000D0F46"/>
    <w:rsid w:val="000D3251"/>
    <w:rsid w:val="000D40F7"/>
    <w:rsid w:val="000D56BA"/>
    <w:rsid w:val="000D5FCA"/>
    <w:rsid w:val="000E2731"/>
    <w:rsid w:val="000E28C7"/>
    <w:rsid w:val="000E520B"/>
    <w:rsid w:val="000E5409"/>
    <w:rsid w:val="000E54CA"/>
    <w:rsid w:val="000E7332"/>
    <w:rsid w:val="000E7B91"/>
    <w:rsid w:val="000E7C31"/>
    <w:rsid w:val="000E7CCE"/>
    <w:rsid w:val="000F091B"/>
    <w:rsid w:val="000F0E9A"/>
    <w:rsid w:val="000F1D14"/>
    <w:rsid w:val="000F246E"/>
    <w:rsid w:val="000F2B09"/>
    <w:rsid w:val="000F369C"/>
    <w:rsid w:val="000F3859"/>
    <w:rsid w:val="000F389C"/>
    <w:rsid w:val="000F461E"/>
    <w:rsid w:val="000F6684"/>
    <w:rsid w:val="000F6CEF"/>
    <w:rsid w:val="001009B6"/>
    <w:rsid w:val="0010170B"/>
    <w:rsid w:val="00102462"/>
    <w:rsid w:val="00102DDC"/>
    <w:rsid w:val="00104468"/>
    <w:rsid w:val="00105140"/>
    <w:rsid w:val="00105773"/>
    <w:rsid w:val="00106C2E"/>
    <w:rsid w:val="001073E1"/>
    <w:rsid w:val="00111A9E"/>
    <w:rsid w:val="00111E1F"/>
    <w:rsid w:val="001123C8"/>
    <w:rsid w:val="00112879"/>
    <w:rsid w:val="0011618E"/>
    <w:rsid w:val="00116D13"/>
    <w:rsid w:val="0012068C"/>
    <w:rsid w:val="001220B8"/>
    <w:rsid w:val="001223C4"/>
    <w:rsid w:val="001226C7"/>
    <w:rsid w:val="0012529F"/>
    <w:rsid w:val="001252B8"/>
    <w:rsid w:val="00125EBF"/>
    <w:rsid w:val="001262EC"/>
    <w:rsid w:val="00126950"/>
    <w:rsid w:val="00126B8C"/>
    <w:rsid w:val="001270F3"/>
    <w:rsid w:val="001271BC"/>
    <w:rsid w:val="00127301"/>
    <w:rsid w:val="0012798C"/>
    <w:rsid w:val="00130925"/>
    <w:rsid w:val="00130F9A"/>
    <w:rsid w:val="001314E1"/>
    <w:rsid w:val="00131A68"/>
    <w:rsid w:val="00132987"/>
    <w:rsid w:val="00134C84"/>
    <w:rsid w:val="001350C9"/>
    <w:rsid w:val="001351E6"/>
    <w:rsid w:val="00135A2A"/>
    <w:rsid w:val="00136DD4"/>
    <w:rsid w:val="00137D77"/>
    <w:rsid w:val="00140520"/>
    <w:rsid w:val="0014054A"/>
    <w:rsid w:val="00142A44"/>
    <w:rsid w:val="00142CB6"/>
    <w:rsid w:val="00144DEF"/>
    <w:rsid w:val="001463A2"/>
    <w:rsid w:val="00147B31"/>
    <w:rsid w:val="001541DE"/>
    <w:rsid w:val="00156755"/>
    <w:rsid w:val="00157087"/>
    <w:rsid w:val="00157247"/>
    <w:rsid w:val="0015735A"/>
    <w:rsid w:val="00157B58"/>
    <w:rsid w:val="00162E3C"/>
    <w:rsid w:val="00163431"/>
    <w:rsid w:val="00163EB7"/>
    <w:rsid w:val="001658E8"/>
    <w:rsid w:val="001665D0"/>
    <w:rsid w:val="00166DCF"/>
    <w:rsid w:val="00166EFF"/>
    <w:rsid w:val="001676AB"/>
    <w:rsid w:val="001709B8"/>
    <w:rsid w:val="0017188C"/>
    <w:rsid w:val="00173AF9"/>
    <w:rsid w:val="00173C80"/>
    <w:rsid w:val="0017575F"/>
    <w:rsid w:val="001805EB"/>
    <w:rsid w:val="001811F8"/>
    <w:rsid w:val="00181820"/>
    <w:rsid w:val="001818D6"/>
    <w:rsid w:val="00185051"/>
    <w:rsid w:val="00185609"/>
    <w:rsid w:val="001857C6"/>
    <w:rsid w:val="001857E5"/>
    <w:rsid w:val="00185D9D"/>
    <w:rsid w:val="00187D36"/>
    <w:rsid w:val="00190854"/>
    <w:rsid w:val="00191CD8"/>
    <w:rsid w:val="001920D1"/>
    <w:rsid w:val="0019349C"/>
    <w:rsid w:val="00196765"/>
    <w:rsid w:val="00196C11"/>
    <w:rsid w:val="00197204"/>
    <w:rsid w:val="00197620"/>
    <w:rsid w:val="00197F6F"/>
    <w:rsid w:val="001A00E3"/>
    <w:rsid w:val="001A0280"/>
    <w:rsid w:val="001A0468"/>
    <w:rsid w:val="001A13C7"/>
    <w:rsid w:val="001A142B"/>
    <w:rsid w:val="001A1878"/>
    <w:rsid w:val="001A3977"/>
    <w:rsid w:val="001A5B1B"/>
    <w:rsid w:val="001A6CD5"/>
    <w:rsid w:val="001A7A5D"/>
    <w:rsid w:val="001A7AB8"/>
    <w:rsid w:val="001B0256"/>
    <w:rsid w:val="001B09EE"/>
    <w:rsid w:val="001B1099"/>
    <w:rsid w:val="001B210F"/>
    <w:rsid w:val="001B554B"/>
    <w:rsid w:val="001B61EB"/>
    <w:rsid w:val="001B7454"/>
    <w:rsid w:val="001B7543"/>
    <w:rsid w:val="001B7913"/>
    <w:rsid w:val="001B794C"/>
    <w:rsid w:val="001C01E9"/>
    <w:rsid w:val="001C1088"/>
    <w:rsid w:val="001C1681"/>
    <w:rsid w:val="001C2B16"/>
    <w:rsid w:val="001C2EEE"/>
    <w:rsid w:val="001C3860"/>
    <w:rsid w:val="001C691D"/>
    <w:rsid w:val="001C6CA5"/>
    <w:rsid w:val="001C7928"/>
    <w:rsid w:val="001D198D"/>
    <w:rsid w:val="001D2588"/>
    <w:rsid w:val="001D2926"/>
    <w:rsid w:val="001D2CFF"/>
    <w:rsid w:val="001D4AC7"/>
    <w:rsid w:val="001D635D"/>
    <w:rsid w:val="001D688D"/>
    <w:rsid w:val="001D7262"/>
    <w:rsid w:val="001D7A65"/>
    <w:rsid w:val="001E0C9D"/>
    <w:rsid w:val="001E1DEF"/>
    <w:rsid w:val="001E32E8"/>
    <w:rsid w:val="001E4B06"/>
    <w:rsid w:val="001E598D"/>
    <w:rsid w:val="001E6141"/>
    <w:rsid w:val="001E61DD"/>
    <w:rsid w:val="001E63B5"/>
    <w:rsid w:val="001E6D2D"/>
    <w:rsid w:val="001E7221"/>
    <w:rsid w:val="001F053C"/>
    <w:rsid w:val="001F1059"/>
    <w:rsid w:val="001F1E2A"/>
    <w:rsid w:val="001F3784"/>
    <w:rsid w:val="001F477A"/>
    <w:rsid w:val="001F4868"/>
    <w:rsid w:val="001F6F87"/>
    <w:rsid w:val="001F702F"/>
    <w:rsid w:val="001F703E"/>
    <w:rsid w:val="001F76A2"/>
    <w:rsid w:val="001F7BBE"/>
    <w:rsid w:val="00200319"/>
    <w:rsid w:val="00200F75"/>
    <w:rsid w:val="00201609"/>
    <w:rsid w:val="002019CB"/>
    <w:rsid w:val="00203B7E"/>
    <w:rsid w:val="00206879"/>
    <w:rsid w:val="00207E35"/>
    <w:rsid w:val="00210EBC"/>
    <w:rsid w:val="00211D9E"/>
    <w:rsid w:val="0021436A"/>
    <w:rsid w:val="00215214"/>
    <w:rsid w:val="00216202"/>
    <w:rsid w:val="00217A20"/>
    <w:rsid w:val="0022206D"/>
    <w:rsid w:val="00223B17"/>
    <w:rsid w:val="0022557F"/>
    <w:rsid w:val="00226ABE"/>
    <w:rsid w:val="002354C5"/>
    <w:rsid w:val="00242BC7"/>
    <w:rsid w:val="0024393C"/>
    <w:rsid w:val="0024438B"/>
    <w:rsid w:val="00246CCF"/>
    <w:rsid w:val="00246DF1"/>
    <w:rsid w:val="002476D3"/>
    <w:rsid w:val="0025150C"/>
    <w:rsid w:val="002526EB"/>
    <w:rsid w:val="00252EB0"/>
    <w:rsid w:val="002538E1"/>
    <w:rsid w:val="00253FA7"/>
    <w:rsid w:val="0025689F"/>
    <w:rsid w:val="0026000D"/>
    <w:rsid w:val="00260408"/>
    <w:rsid w:val="00261BBC"/>
    <w:rsid w:val="002620AF"/>
    <w:rsid w:val="002622AD"/>
    <w:rsid w:val="0026284A"/>
    <w:rsid w:val="00262B06"/>
    <w:rsid w:val="002642F3"/>
    <w:rsid w:val="0026591B"/>
    <w:rsid w:val="00265DF7"/>
    <w:rsid w:val="002673C8"/>
    <w:rsid w:val="002708BC"/>
    <w:rsid w:val="00270BEE"/>
    <w:rsid w:val="00272962"/>
    <w:rsid w:val="002732A9"/>
    <w:rsid w:val="0027363E"/>
    <w:rsid w:val="002740EF"/>
    <w:rsid w:val="0027415D"/>
    <w:rsid w:val="0027684C"/>
    <w:rsid w:val="0028314D"/>
    <w:rsid w:val="00283867"/>
    <w:rsid w:val="00284220"/>
    <w:rsid w:val="00284ADE"/>
    <w:rsid w:val="00284F9F"/>
    <w:rsid w:val="00285566"/>
    <w:rsid w:val="002909ED"/>
    <w:rsid w:val="002912E5"/>
    <w:rsid w:val="002917C4"/>
    <w:rsid w:val="002926D7"/>
    <w:rsid w:val="002930FD"/>
    <w:rsid w:val="002970EF"/>
    <w:rsid w:val="00297A65"/>
    <w:rsid w:val="002A004F"/>
    <w:rsid w:val="002A0052"/>
    <w:rsid w:val="002A0959"/>
    <w:rsid w:val="002A0EB2"/>
    <w:rsid w:val="002A1792"/>
    <w:rsid w:val="002A3713"/>
    <w:rsid w:val="002A4EE1"/>
    <w:rsid w:val="002A56F6"/>
    <w:rsid w:val="002A5794"/>
    <w:rsid w:val="002A5860"/>
    <w:rsid w:val="002A5B72"/>
    <w:rsid w:val="002A5C7F"/>
    <w:rsid w:val="002B0C22"/>
    <w:rsid w:val="002B0F3B"/>
    <w:rsid w:val="002B27A3"/>
    <w:rsid w:val="002B2982"/>
    <w:rsid w:val="002B45D9"/>
    <w:rsid w:val="002B5C5C"/>
    <w:rsid w:val="002B5CEA"/>
    <w:rsid w:val="002B6165"/>
    <w:rsid w:val="002B6277"/>
    <w:rsid w:val="002B69FD"/>
    <w:rsid w:val="002B704E"/>
    <w:rsid w:val="002B721B"/>
    <w:rsid w:val="002B7577"/>
    <w:rsid w:val="002C09B4"/>
    <w:rsid w:val="002C314E"/>
    <w:rsid w:val="002C31BE"/>
    <w:rsid w:val="002C3EF3"/>
    <w:rsid w:val="002C5B09"/>
    <w:rsid w:val="002D2038"/>
    <w:rsid w:val="002D2578"/>
    <w:rsid w:val="002D49C1"/>
    <w:rsid w:val="002D62FF"/>
    <w:rsid w:val="002D72C2"/>
    <w:rsid w:val="002E040A"/>
    <w:rsid w:val="002E11D6"/>
    <w:rsid w:val="002E2394"/>
    <w:rsid w:val="002E3770"/>
    <w:rsid w:val="002E4624"/>
    <w:rsid w:val="002E5486"/>
    <w:rsid w:val="002E5CEE"/>
    <w:rsid w:val="002F1CD7"/>
    <w:rsid w:val="002F2043"/>
    <w:rsid w:val="002F24A4"/>
    <w:rsid w:val="002F316C"/>
    <w:rsid w:val="002F34D1"/>
    <w:rsid w:val="002F6242"/>
    <w:rsid w:val="002F6FDF"/>
    <w:rsid w:val="002F7A9E"/>
    <w:rsid w:val="002F7BEB"/>
    <w:rsid w:val="002F7E8B"/>
    <w:rsid w:val="00302541"/>
    <w:rsid w:val="003026CE"/>
    <w:rsid w:val="003033C9"/>
    <w:rsid w:val="00303F81"/>
    <w:rsid w:val="003041E5"/>
    <w:rsid w:val="003044C4"/>
    <w:rsid w:val="0030520A"/>
    <w:rsid w:val="003055E7"/>
    <w:rsid w:val="00307044"/>
    <w:rsid w:val="00310258"/>
    <w:rsid w:val="00310400"/>
    <w:rsid w:val="00310B3A"/>
    <w:rsid w:val="00311039"/>
    <w:rsid w:val="003111D9"/>
    <w:rsid w:val="0031123B"/>
    <w:rsid w:val="00313E74"/>
    <w:rsid w:val="00314E64"/>
    <w:rsid w:val="00315505"/>
    <w:rsid w:val="00316705"/>
    <w:rsid w:val="00317CF3"/>
    <w:rsid w:val="003225B3"/>
    <w:rsid w:val="00322AD6"/>
    <w:rsid w:val="00323122"/>
    <w:rsid w:val="00326E3A"/>
    <w:rsid w:val="00327200"/>
    <w:rsid w:val="00331AB1"/>
    <w:rsid w:val="00331C9A"/>
    <w:rsid w:val="00333920"/>
    <w:rsid w:val="00333AC6"/>
    <w:rsid w:val="00337947"/>
    <w:rsid w:val="00337DDE"/>
    <w:rsid w:val="00341923"/>
    <w:rsid w:val="00341B81"/>
    <w:rsid w:val="003427D9"/>
    <w:rsid w:val="00351569"/>
    <w:rsid w:val="00353B47"/>
    <w:rsid w:val="00353B9B"/>
    <w:rsid w:val="00354D78"/>
    <w:rsid w:val="00354E97"/>
    <w:rsid w:val="00355B40"/>
    <w:rsid w:val="003630D6"/>
    <w:rsid w:val="0036437E"/>
    <w:rsid w:val="00366537"/>
    <w:rsid w:val="003674EF"/>
    <w:rsid w:val="003675A8"/>
    <w:rsid w:val="00370741"/>
    <w:rsid w:val="00370B75"/>
    <w:rsid w:val="00371812"/>
    <w:rsid w:val="00371918"/>
    <w:rsid w:val="00374153"/>
    <w:rsid w:val="00377A00"/>
    <w:rsid w:val="00380796"/>
    <w:rsid w:val="003826EE"/>
    <w:rsid w:val="00382E0D"/>
    <w:rsid w:val="00383C1A"/>
    <w:rsid w:val="00384672"/>
    <w:rsid w:val="00384C5E"/>
    <w:rsid w:val="00384EBA"/>
    <w:rsid w:val="00390C02"/>
    <w:rsid w:val="00392FF1"/>
    <w:rsid w:val="00393829"/>
    <w:rsid w:val="00394E2C"/>
    <w:rsid w:val="00396E17"/>
    <w:rsid w:val="00397091"/>
    <w:rsid w:val="0039771F"/>
    <w:rsid w:val="00397E47"/>
    <w:rsid w:val="003A0D14"/>
    <w:rsid w:val="003A27D3"/>
    <w:rsid w:val="003A3540"/>
    <w:rsid w:val="003A462C"/>
    <w:rsid w:val="003A6942"/>
    <w:rsid w:val="003A70F4"/>
    <w:rsid w:val="003B2D16"/>
    <w:rsid w:val="003B2EA1"/>
    <w:rsid w:val="003B468D"/>
    <w:rsid w:val="003B6DBB"/>
    <w:rsid w:val="003B79BE"/>
    <w:rsid w:val="003B7C43"/>
    <w:rsid w:val="003C0C78"/>
    <w:rsid w:val="003C0E02"/>
    <w:rsid w:val="003C1029"/>
    <w:rsid w:val="003C33A7"/>
    <w:rsid w:val="003C35AD"/>
    <w:rsid w:val="003C3EDA"/>
    <w:rsid w:val="003C3F90"/>
    <w:rsid w:val="003C5E72"/>
    <w:rsid w:val="003C6487"/>
    <w:rsid w:val="003D0FFB"/>
    <w:rsid w:val="003D1A1B"/>
    <w:rsid w:val="003D1FA7"/>
    <w:rsid w:val="003D215C"/>
    <w:rsid w:val="003D58A1"/>
    <w:rsid w:val="003D5B18"/>
    <w:rsid w:val="003D7AF2"/>
    <w:rsid w:val="003E106C"/>
    <w:rsid w:val="003E196D"/>
    <w:rsid w:val="003E2D82"/>
    <w:rsid w:val="003E45A1"/>
    <w:rsid w:val="003E45D5"/>
    <w:rsid w:val="003E4603"/>
    <w:rsid w:val="003E518C"/>
    <w:rsid w:val="003E55C8"/>
    <w:rsid w:val="003E592D"/>
    <w:rsid w:val="003E62DF"/>
    <w:rsid w:val="003F0A92"/>
    <w:rsid w:val="003F3846"/>
    <w:rsid w:val="003F546A"/>
    <w:rsid w:val="003F59D0"/>
    <w:rsid w:val="003F5D06"/>
    <w:rsid w:val="003F5D7D"/>
    <w:rsid w:val="003F6B50"/>
    <w:rsid w:val="003F78D9"/>
    <w:rsid w:val="003F7E3D"/>
    <w:rsid w:val="00400607"/>
    <w:rsid w:val="0040060F"/>
    <w:rsid w:val="00400835"/>
    <w:rsid w:val="00402018"/>
    <w:rsid w:val="00402CDA"/>
    <w:rsid w:val="0040342E"/>
    <w:rsid w:val="004039B7"/>
    <w:rsid w:val="00404E0A"/>
    <w:rsid w:val="00406AA6"/>
    <w:rsid w:val="00407A28"/>
    <w:rsid w:val="00407C70"/>
    <w:rsid w:val="0041090D"/>
    <w:rsid w:val="004114AC"/>
    <w:rsid w:val="00411F06"/>
    <w:rsid w:val="00412121"/>
    <w:rsid w:val="0041291C"/>
    <w:rsid w:val="0041482E"/>
    <w:rsid w:val="00415209"/>
    <w:rsid w:val="00415258"/>
    <w:rsid w:val="004162BA"/>
    <w:rsid w:val="004206E5"/>
    <w:rsid w:val="00420CAD"/>
    <w:rsid w:val="0042175B"/>
    <w:rsid w:val="00421EF7"/>
    <w:rsid w:val="004225B6"/>
    <w:rsid w:val="00423F66"/>
    <w:rsid w:val="00424678"/>
    <w:rsid w:val="00424888"/>
    <w:rsid w:val="00425913"/>
    <w:rsid w:val="004259EE"/>
    <w:rsid w:val="0042664A"/>
    <w:rsid w:val="00430F10"/>
    <w:rsid w:val="00432C42"/>
    <w:rsid w:val="004346FD"/>
    <w:rsid w:val="004348A6"/>
    <w:rsid w:val="00434E38"/>
    <w:rsid w:val="00435523"/>
    <w:rsid w:val="00437926"/>
    <w:rsid w:val="0043795D"/>
    <w:rsid w:val="00437AA2"/>
    <w:rsid w:val="00437B4A"/>
    <w:rsid w:val="00437D5C"/>
    <w:rsid w:val="00440810"/>
    <w:rsid w:val="00441CE3"/>
    <w:rsid w:val="0044278E"/>
    <w:rsid w:val="004442A8"/>
    <w:rsid w:val="00444A4F"/>
    <w:rsid w:val="00450E21"/>
    <w:rsid w:val="004514D9"/>
    <w:rsid w:val="00452646"/>
    <w:rsid w:val="00456020"/>
    <w:rsid w:val="0046005B"/>
    <w:rsid w:val="00460403"/>
    <w:rsid w:val="004620DA"/>
    <w:rsid w:val="004626F4"/>
    <w:rsid w:val="004655C5"/>
    <w:rsid w:val="00465666"/>
    <w:rsid w:val="00466B55"/>
    <w:rsid w:val="004677CE"/>
    <w:rsid w:val="0047186E"/>
    <w:rsid w:val="00472165"/>
    <w:rsid w:val="0047228B"/>
    <w:rsid w:val="004736E6"/>
    <w:rsid w:val="0047444C"/>
    <w:rsid w:val="004767B2"/>
    <w:rsid w:val="00476969"/>
    <w:rsid w:val="00476EAA"/>
    <w:rsid w:val="0048290F"/>
    <w:rsid w:val="004831E5"/>
    <w:rsid w:val="004853DF"/>
    <w:rsid w:val="004857C8"/>
    <w:rsid w:val="0048656B"/>
    <w:rsid w:val="0048710E"/>
    <w:rsid w:val="00487600"/>
    <w:rsid w:val="0049124A"/>
    <w:rsid w:val="0049185F"/>
    <w:rsid w:val="0049273B"/>
    <w:rsid w:val="00492B5D"/>
    <w:rsid w:val="00493A07"/>
    <w:rsid w:val="00496B1B"/>
    <w:rsid w:val="00496BBC"/>
    <w:rsid w:val="004A225E"/>
    <w:rsid w:val="004A2BF9"/>
    <w:rsid w:val="004A3987"/>
    <w:rsid w:val="004A4F13"/>
    <w:rsid w:val="004A4FE1"/>
    <w:rsid w:val="004A6748"/>
    <w:rsid w:val="004A6D65"/>
    <w:rsid w:val="004B006A"/>
    <w:rsid w:val="004B01CA"/>
    <w:rsid w:val="004B0375"/>
    <w:rsid w:val="004B1F7B"/>
    <w:rsid w:val="004B39AD"/>
    <w:rsid w:val="004B52A2"/>
    <w:rsid w:val="004B65A5"/>
    <w:rsid w:val="004B6DFA"/>
    <w:rsid w:val="004B7532"/>
    <w:rsid w:val="004C1EA9"/>
    <w:rsid w:val="004C263B"/>
    <w:rsid w:val="004C2ABF"/>
    <w:rsid w:val="004C386D"/>
    <w:rsid w:val="004C38F0"/>
    <w:rsid w:val="004C5EE4"/>
    <w:rsid w:val="004C6AFE"/>
    <w:rsid w:val="004C6FB4"/>
    <w:rsid w:val="004C7873"/>
    <w:rsid w:val="004D0B3E"/>
    <w:rsid w:val="004D1D99"/>
    <w:rsid w:val="004D1DCA"/>
    <w:rsid w:val="004D2279"/>
    <w:rsid w:val="004D37A3"/>
    <w:rsid w:val="004D408B"/>
    <w:rsid w:val="004D4BEE"/>
    <w:rsid w:val="004D51BD"/>
    <w:rsid w:val="004D5395"/>
    <w:rsid w:val="004D7316"/>
    <w:rsid w:val="004D7318"/>
    <w:rsid w:val="004E2278"/>
    <w:rsid w:val="004E3320"/>
    <w:rsid w:val="004E4CE3"/>
    <w:rsid w:val="004E5098"/>
    <w:rsid w:val="004E52B5"/>
    <w:rsid w:val="004F0235"/>
    <w:rsid w:val="004F0739"/>
    <w:rsid w:val="004F16BA"/>
    <w:rsid w:val="004F27BB"/>
    <w:rsid w:val="004F3F0A"/>
    <w:rsid w:val="004F4A14"/>
    <w:rsid w:val="004F4F67"/>
    <w:rsid w:val="004F647E"/>
    <w:rsid w:val="005014E6"/>
    <w:rsid w:val="0050245A"/>
    <w:rsid w:val="005037D5"/>
    <w:rsid w:val="00503F33"/>
    <w:rsid w:val="005057DD"/>
    <w:rsid w:val="00505FF6"/>
    <w:rsid w:val="00507231"/>
    <w:rsid w:val="005106F6"/>
    <w:rsid w:val="00512B7E"/>
    <w:rsid w:val="00512BCC"/>
    <w:rsid w:val="005148AE"/>
    <w:rsid w:val="0052083B"/>
    <w:rsid w:val="00522F65"/>
    <w:rsid w:val="005239B7"/>
    <w:rsid w:val="005254A6"/>
    <w:rsid w:val="005261B7"/>
    <w:rsid w:val="00530E43"/>
    <w:rsid w:val="00530EE2"/>
    <w:rsid w:val="005314E7"/>
    <w:rsid w:val="00532DB4"/>
    <w:rsid w:val="0053350D"/>
    <w:rsid w:val="005358B0"/>
    <w:rsid w:val="00540E6A"/>
    <w:rsid w:val="0054197C"/>
    <w:rsid w:val="005421BD"/>
    <w:rsid w:val="0054226E"/>
    <w:rsid w:val="00543935"/>
    <w:rsid w:val="00544AC3"/>
    <w:rsid w:val="00544E86"/>
    <w:rsid w:val="00545761"/>
    <w:rsid w:val="00546E0C"/>
    <w:rsid w:val="00547147"/>
    <w:rsid w:val="00547726"/>
    <w:rsid w:val="00547E02"/>
    <w:rsid w:val="0055188D"/>
    <w:rsid w:val="00554920"/>
    <w:rsid w:val="00554930"/>
    <w:rsid w:val="00555508"/>
    <w:rsid w:val="005568A0"/>
    <w:rsid w:val="00556F39"/>
    <w:rsid w:val="00562583"/>
    <w:rsid w:val="005639FF"/>
    <w:rsid w:val="00563AD8"/>
    <w:rsid w:val="00563EF6"/>
    <w:rsid w:val="005644FE"/>
    <w:rsid w:val="005651F5"/>
    <w:rsid w:val="00565DF3"/>
    <w:rsid w:val="00566FE1"/>
    <w:rsid w:val="00567192"/>
    <w:rsid w:val="00567338"/>
    <w:rsid w:val="00567D69"/>
    <w:rsid w:val="005720F5"/>
    <w:rsid w:val="00574292"/>
    <w:rsid w:val="00574EAD"/>
    <w:rsid w:val="00575CF3"/>
    <w:rsid w:val="00576E1B"/>
    <w:rsid w:val="00576EAE"/>
    <w:rsid w:val="0058171C"/>
    <w:rsid w:val="005830E4"/>
    <w:rsid w:val="00583897"/>
    <w:rsid w:val="00583F09"/>
    <w:rsid w:val="00584C5D"/>
    <w:rsid w:val="00585FDB"/>
    <w:rsid w:val="0058766D"/>
    <w:rsid w:val="00590A22"/>
    <w:rsid w:val="00591DCF"/>
    <w:rsid w:val="00592323"/>
    <w:rsid w:val="0059556F"/>
    <w:rsid w:val="00596980"/>
    <w:rsid w:val="00597576"/>
    <w:rsid w:val="00597E64"/>
    <w:rsid w:val="00597F3A"/>
    <w:rsid w:val="005A01EE"/>
    <w:rsid w:val="005A196E"/>
    <w:rsid w:val="005A1A29"/>
    <w:rsid w:val="005A2608"/>
    <w:rsid w:val="005A361E"/>
    <w:rsid w:val="005A495C"/>
    <w:rsid w:val="005A4C63"/>
    <w:rsid w:val="005A67DD"/>
    <w:rsid w:val="005A7FC3"/>
    <w:rsid w:val="005B033E"/>
    <w:rsid w:val="005B0608"/>
    <w:rsid w:val="005B11CE"/>
    <w:rsid w:val="005B16F8"/>
    <w:rsid w:val="005B2B32"/>
    <w:rsid w:val="005B4118"/>
    <w:rsid w:val="005B44E4"/>
    <w:rsid w:val="005B4F06"/>
    <w:rsid w:val="005C260A"/>
    <w:rsid w:val="005C3712"/>
    <w:rsid w:val="005C43FF"/>
    <w:rsid w:val="005C59E0"/>
    <w:rsid w:val="005C5DDC"/>
    <w:rsid w:val="005C62E5"/>
    <w:rsid w:val="005C6DCD"/>
    <w:rsid w:val="005C76FB"/>
    <w:rsid w:val="005D0A8B"/>
    <w:rsid w:val="005D0AF7"/>
    <w:rsid w:val="005D1DDB"/>
    <w:rsid w:val="005D256E"/>
    <w:rsid w:val="005D2C5D"/>
    <w:rsid w:val="005D2E28"/>
    <w:rsid w:val="005D4452"/>
    <w:rsid w:val="005D4F76"/>
    <w:rsid w:val="005D59DA"/>
    <w:rsid w:val="005D63D9"/>
    <w:rsid w:val="005D68A6"/>
    <w:rsid w:val="005D70BB"/>
    <w:rsid w:val="005E070B"/>
    <w:rsid w:val="005E24B6"/>
    <w:rsid w:val="005E24C0"/>
    <w:rsid w:val="005E3A05"/>
    <w:rsid w:val="005E3A4C"/>
    <w:rsid w:val="005E3E42"/>
    <w:rsid w:val="005E4A59"/>
    <w:rsid w:val="005E4A5C"/>
    <w:rsid w:val="005E52FD"/>
    <w:rsid w:val="005E5B59"/>
    <w:rsid w:val="005E705E"/>
    <w:rsid w:val="005E78C3"/>
    <w:rsid w:val="005F0C92"/>
    <w:rsid w:val="005F2DB4"/>
    <w:rsid w:val="005F2F23"/>
    <w:rsid w:val="005F3261"/>
    <w:rsid w:val="005F4E32"/>
    <w:rsid w:val="005F553B"/>
    <w:rsid w:val="005F5706"/>
    <w:rsid w:val="005F74B4"/>
    <w:rsid w:val="005F7C6D"/>
    <w:rsid w:val="006005EA"/>
    <w:rsid w:val="00600E64"/>
    <w:rsid w:val="00602928"/>
    <w:rsid w:val="0060738C"/>
    <w:rsid w:val="006108AF"/>
    <w:rsid w:val="00610AEF"/>
    <w:rsid w:val="00611569"/>
    <w:rsid w:val="00613D9D"/>
    <w:rsid w:val="00614B9A"/>
    <w:rsid w:val="00614CA1"/>
    <w:rsid w:val="006150D4"/>
    <w:rsid w:val="00617AD5"/>
    <w:rsid w:val="0062030D"/>
    <w:rsid w:val="00621496"/>
    <w:rsid w:val="00621D15"/>
    <w:rsid w:val="006223B2"/>
    <w:rsid w:val="00622C31"/>
    <w:rsid w:val="00623278"/>
    <w:rsid w:val="00624FCF"/>
    <w:rsid w:val="00626AB9"/>
    <w:rsid w:val="00627AB5"/>
    <w:rsid w:val="00627C8A"/>
    <w:rsid w:val="00631BBF"/>
    <w:rsid w:val="00631E7F"/>
    <w:rsid w:val="00631FE8"/>
    <w:rsid w:val="0063225A"/>
    <w:rsid w:val="006340D2"/>
    <w:rsid w:val="006343D3"/>
    <w:rsid w:val="006366A0"/>
    <w:rsid w:val="006371AD"/>
    <w:rsid w:val="00640382"/>
    <w:rsid w:val="00641BA5"/>
    <w:rsid w:val="00643703"/>
    <w:rsid w:val="00643FBD"/>
    <w:rsid w:val="0064527A"/>
    <w:rsid w:val="006465AE"/>
    <w:rsid w:val="00646F2D"/>
    <w:rsid w:val="006477E3"/>
    <w:rsid w:val="00647C78"/>
    <w:rsid w:val="0065077F"/>
    <w:rsid w:val="0065091A"/>
    <w:rsid w:val="00650B92"/>
    <w:rsid w:val="00651C79"/>
    <w:rsid w:val="00652F3D"/>
    <w:rsid w:val="00653AD2"/>
    <w:rsid w:val="006550C6"/>
    <w:rsid w:val="006571C5"/>
    <w:rsid w:val="0065777D"/>
    <w:rsid w:val="00657E6A"/>
    <w:rsid w:val="006602D8"/>
    <w:rsid w:val="006602D9"/>
    <w:rsid w:val="00661611"/>
    <w:rsid w:val="006618B3"/>
    <w:rsid w:val="0066195A"/>
    <w:rsid w:val="00661D6F"/>
    <w:rsid w:val="006621CC"/>
    <w:rsid w:val="00662C5D"/>
    <w:rsid w:val="00663EB3"/>
    <w:rsid w:val="00665DC0"/>
    <w:rsid w:val="006666C4"/>
    <w:rsid w:val="006666F2"/>
    <w:rsid w:val="00666B2E"/>
    <w:rsid w:val="00667810"/>
    <w:rsid w:val="0066789B"/>
    <w:rsid w:val="00667B01"/>
    <w:rsid w:val="00670105"/>
    <w:rsid w:val="006701E2"/>
    <w:rsid w:val="006705CF"/>
    <w:rsid w:val="00670709"/>
    <w:rsid w:val="00671DA8"/>
    <w:rsid w:val="0067383C"/>
    <w:rsid w:val="00675722"/>
    <w:rsid w:val="00675D7D"/>
    <w:rsid w:val="00680039"/>
    <w:rsid w:val="0068024C"/>
    <w:rsid w:val="00680BFA"/>
    <w:rsid w:val="00681392"/>
    <w:rsid w:val="00681864"/>
    <w:rsid w:val="006829E2"/>
    <w:rsid w:val="00684E7A"/>
    <w:rsid w:val="00685B5C"/>
    <w:rsid w:val="006867A7"/>
    <w:rsid w:val="006870EF"/>
    <w:rsid w:val="00690BEC"/>
    <w:rsid w:val="00691737"/>
    <w:rsid w:val="00692C02"/>
    <w:rsid w:val="00693194"/>
    <w:rsid w:val="0069357B"/>
    <w:rsid w:val="006975CB"/>
    <w:rsid w:val="006A156F"/>
    <w:rsid w:val="006A2409"/>
    <w:rsid w:val="006A29B2"/>
    <w:rsid w:val="006A323D"/>
    <w:rsid w:val="006A3AA4"/>
    <w:rsid w:val="006A468E"/>
    <w:rsid w:val="006A5D11"/>
    <w:rsid w:val="006B0478"/>
    <w:rsid w:val="006B0723"/>
    <w:rsid w:val="006B07F6"/>
    <w:rsid w:val="006B10C5"/>
    <w:rsid w:val="006B118E"/>
    <w:rsid w:val="006B13F3"/>
    <w:rsid w:val="006B1B70"/>
    <w:rsid w:val="006B23BD"/>
    <w:rsid w:val="006B2B1F"/>
    <w:rsid w:val="006B2F41"/>
    <w:rsid w:val="006B3D7B"/>
    <w:rsid w:val="006B3E3A"/>
    <w:rsid w:val="006B578B"/>
    <w:rsid w:val="006B63EE"/>
    <w:rsid w:val="006B6B0B"/>
    <w:rsid w:val="006B7A20"/>
    <w:rsid w:val="006B7A9D"/>
    <w:rsid w:val="006C0E1A"/>
    <w:rsid w:val="006C10B1"/>
    <w:rsid w:val="006C30CC"/>
    <w:rsid w:val="006C46EA"/>
    <w:rsid w:val="006C47C6"/>
    <w:rsid w:val="006C480B"/>
    <w:rsid w:val="006C4904"/>
    <w:rsid w:val="006C4D72"/>
    <w:rsid w:val="006C6CDA"/>
    <w:rsid w:val="006D1407"/>
    <w:rsid w:val="006D17D6"/>
    <w:rsid w:val="006D2AEB"/>
    <w:rsid w:val="006D34B1"/>
    <w:rsid w:val="006D4010"/>
    <w:rsid w:val="006D4E26"/>
    <w:rsid w:val="006D5E46"/>
    <w:rsid w:val="006D6248"/>
    <w:rsid w:val="006D6CA4"/>
    <w:rsid w:val="006D6D39"/>
    <w:rsid w:val="006D7E39"/>
    <w:rsid w:val="006E1642"/>
    <w:rsid w:val="006E36C3"/>
    <w:rsid w:val="006E3C95"/>
    <w:rsid w:val="006E5A62"/>
    <w:rsid w:val="006E66A6"/>
    <w:rsid w:val="006E7A1C"/>
    <w:rsid w:val="006E7E7F"/>
    <w:rsid w:val="006F1676"/>
    <w:rsid w:val="006F2044"/>
    <w:rsid w:val="006F34CB"/>
    <w:rsid w:val="006F6E1D"/>
    <w:rsid w:val="006F7389"/>
    <w:rsid w:val="006F762D"/>
    <w:rsid w:val="0070099A"/>
    <w:rsid w:val="00701656"/>
    <w:rsid w:val="0070571A"/>
    <w:rsid w:val="00705E48"/>
    <w:rsid w:val="00706507"/>
    <w:rsid w:val="00706DB6"/>
    <w:rsid w:val="00707344"/>
    <w:rsid w:val="00710F63"/>
    <w:rsid w:val="007110BB"/>
    <w:rsid w:val="00712FE0"/>
    <w:rsid w:val="0071481A"/>
    <w:rsid w:val="00714CC7"/>
    <w:rsid w:val="0071504E"/>
    <w:rsid w:val="00715A8D"/>
    <w:rsid w:val="007168BB"/>
    <w:rsid w:val="00716B1C"/>
    <w:rsid w:val="007204BE"/>
    <w:rsid w:val="007211F9"/>
    <w:rsid w:val="00721A62"/>
    <w:rsid w:val="007221A1"/>
    <w:rsid w:val="007263B2"/>
    <w:rsid w:val="00730434"/>
    <w:rsid w:val="007320A9"/>
    <w:rsid w:val="00733F2E"/>
    <w:rsid w:val="007365CA"/>
    <w:rsid w:val="007372A9"/>
    <w:rsid w:val="00741501"/>
    <w:rsid w:val="00744348"/>
    <w:rsid w:val="007451F1"/>
    <w:rsid w:val="0074576D"/>
    <w:rsid w:val="00753C26"/>
    <w:rsid w:val="00754A9F"/>
    <w:rsid w:val="00756FEE"/>
    <w:rsid w:val="007570CB"/>
    <w:rsid w:val="00757646"/>
    <w:rsid w:val="0075771F"/>
    <w:rsid w:val="00760DA3"/>
    <w:rsid w:val="00760E9D"/>
    <w:rsid w:val="0076141A"/>
    <w:rsid w:val="00763482"/>
    <w:rsid w:val="00764BD0"/>
    <w:rsid w:val="00764E2D"/>
    <w:rsid w:val="00765894"/>
    <w:rsid w:val="00765945"/>
    <w:rsid w:val="00766A9F"/>
    <w:rsid w:val="00766CFB"/>
    <w:rsid w:val="00767BEC"/>
    <w:rsid w:val="00770F70"/>
    <w:rsid w:val="007711BE"/>
    <w:rsid w:val="0077381D"/>
    <w:rsid w:val="007747E9"/>
    <w:rsid w:val="00777026"/>
    <w:rsid w:val="0077706C"/>
    <w:rsid w:val="0077718A"/>
    <w:rsid w:val="00780452"/>
    <w:rsid w:val="00780877"/>
    <w:rsid w:val="00783EC6"/>
    <w:rsid w:val="00783F49"/>
    <w:rsid w:val="00784169"/>
    <w:rsid w:val="0078461A"/>
    <w:rsid w:val="0078461B"/>
    <w:rsid w:val="007868EC"/>
    <w:rsid w:val="00786F0E"/>
    <w:rsid w:val="007879E0"/>
    <w:rsid w:val="007909B4"/>
    <w:rsid w:val="00790FEA"/>
    <w:rsid w:val="0079425E"/>
    <w:rsid w:val="00794E54"/>
    <w:rsid w:val="007964E6"/>
    <w:rsid w:val="00796872"/>
    <w:rsid w:val="007A0720"/>
    <w:rsid w:val="007A1179"/>
    <w:rsid w:val="007A2AB1"/>
    <w:rsid w:val="007A3B34"/>
    <w:rsid w:val="007A4A46"/>
    <w:rsid w:val="007A5A02"/>
    <w:rsid w:val="007A5B43"/>
    <w:rsid w:val="007A7A59"/>
    <w:rsid w:val="007B02F6"/>
    <w:rsid w:val="007B19EA"/>
    <w:rsid w:val="007B209D"/>
    <w:rsid w:val="007B422E"/>
    <w:rsid w:val="007B5C6C"/>
    <w:rsid w:val="007B5D1A"/>
    <w:rsid w:val="007B6560"/>
    <w:rsid w:val="007B6C8B"/>
    <w:rsid w:val="007B7836"/>
    <w:rsid w:val="007B7BE9"/>
    <w:rsid w:val="007C03CB"/>
    <w:rsid w:val="007C1269"/>
    <w:rsid w:val="007C1F2B"/>
    <w:rsid w:val="007C2EA0"/>
    <w:rsid w:val="007C3231"/>
    <w:rsid w:val="007C6590"/>
    <w:rsid w:val="007C7245"/>
    <w:rsid w:val="007C76B3"/>
    <w:rsid w:val="007D0612"/>
    <w:rsid w:val="007D10B2"/>
    <w:rsid w:val="007D2158"/>
    <w:rsid w:val="007D37C0"/>
    <w:rsid w:val="007D4D56"/>
    <w:rsid w:val="007D6A1C"/>
    <w:rsid w:val="007D6C1F"/>
    <w:rsid w:val="007D6FE7"/>
    <w:rsid w:val="007E0AE0"/>
    <w:rsid w:val="007E0CDD"/>
    <w:rsid w:val="007E0F87"/>
    <w:rsid w:val="007E2C14"/>
    <w:rsid w:val="007E3473"/>
    <w:rsid w:val="007E3551"/>
    <w:rsid w:val="007E3733"/>
    <w:rsid w:val="007E38B0"/>
    <w:rsid w:val="007E4AC1"/>
    <w:rsid w:val="007E5066"/>
    <w:rsid w:val="007E5FD2"/>
    <w:rsid w:val="007E6B18"/>
    <w:rsid w:val="007E7646"/>
    <w:rsid w:val="007F0580"/>
    <w:rsid w:val="007F12B6"/>
    <w:rsid w:val="007F2471"/>
    <w:rsid w:val="007F4586"/>
    <w:rsid w:val="007F5319"/>
    <w:rsid w:val="007F5B81"/>
    <w:rsid w:val="007F659A"/>
    <w:rsid w:val="007F73C0"/>
    <w:rsid w:val="008005EE"/>
    <w:rsid w:val="00800868"/>
    <w:rsid w:val="008014B0"/>
    <w:rsid w:val="00801795"/>
    <w:rsid w:val="00801FF9"/>
    <w:rsid w:val="0080414D"/>
    <w:rsid w:val="0080573E"/>
    <w:rsid w:val="00805E3A"/>
    <w:rsid w:val="008062CB"/>
    <w:rsid w:val="00813A4C"/>
    <w:rsid w:val="00814E8C"/>
    <w:rsid w:val="00816878"/>
    <w:rsid w:val="00817809"/>
    <w:rsid w:val="00817CB5"/>
    <w:rsid w:val="008202EF"/>
    <w:rsid w:val="00820871"/>
    <w:rsid w:val="00820E83"/>
    <w:rsid w:val="00821212"/>
    <w:rsid w:val="008229BB"/>
    <w:rsid w:val="008233F3"/>
    <w:rsid w:val="008235FC"/>
    <w:rsid w:val="0082430A"/>
    <w:rsid w:val="008246EE"/>
    <w:rsid w:val="00825ACA"/>
    <w:rsid w:val="00825B58"/>
    <w:rsid w:val="00830BFA"/>
    <w:rsid w:val="00831976"/>
    <w:rsid w:val="0083366A"/>
    <w:rsid w:val="00833C42"/>
    <w:rsid w:val="008351B3"/>
    <w:rsid w:val="00836D61"/>
    <w:rsid w:val="00837C9D"/>
    <w:rsid w:val="008414A2"/>
    <w:rsid w:val="008418DF"/>
    <w:rsid w:val="00841FF2"/>
    <w:rsid w:val="00845996"/>
    <w:rsid w:val="00846705"/>
    <w:rsid w:val="00847E2A"/>
    <w:rsid w:val="00850115"/>
    <w:rsid w:val="008514BC"/>
    <w:rsid w:val="00852406"/>
    <w:rsid w:val="008544B5"/>
    <w:rsid w:val="0085752D"/>
    <w:rsid w:val="008634AB"/>
    <w:rsid w:val="008647E5"/>
    <w:rsid w:val="00865112"/>
    <w:rsid w:val="0086587F"/>
    <w:rsid w:val="00866CF6"/>
    <w:rsid w:val="0087190E"/>
    <w:rsid w:val="008719E3"/>
    <w:rsid w:val="008728CD"/>
    <w:rsid w:val="00872FB8"/>
    <w:rsid w:val="008730D3"/>
    <w:rsid w:val="00873668"/>
    <w:rsid w:val="00874BB5"/>
    <w:rsid w:val="00875433"/>
    <w:rsid w:val="008778F3"/>
    <w:rsid w:val="00880B6A"/>
    <w:rsid w:val="00881C8A"/>
    <w:rsid w:val="00881CC1"/>
    <w:rsid w:val="008821CD"/>
    <w:rsid w:val="008851FB"/>
    <w:rsid w:val="00887541"/>
    <w:rsid w:val="008927DA"/>
    <w:rsid w:val="0089336B"/>
    <w:rsid w:val="00893AB2"/>
    <w:rsid w:val="0089438C"/>
    <w:rsid w:val="008977E5"/>
    <w:rsid w:val="008A14F8"/>
    <w:rsid w:val="008A1890"/>
    <w:rsid w:val="008A2DEF"/>
    <w:rsid w:val="008A50F2"/>
    <w:rsid w:val="008A6678"/>
    <w:rsid w:val="008A76DB"/>
    <w:rsid w:val="008B0332"/>
    <w:rsid w:val="008B1406"/>
    <w:rsid w:val="008B18D8"/>
    <w:rsid w:val="008B294B"/>
    <w:rsid w:val="008B2B9F"/>
    <w:rsid w:val="008B68C1"/>
    <w:rsid w:val="008B6A74"/>
    <w:rsid w:val="008B70F6"/>
    <w:rsid w:val="008B716B"/>
    <w:rsid w:val="008B71CB"/>
    <w:rsid w:val="008B75AF"/>
    <w:rsid w:val="008C0261"/>
    <w:rsid w:val="008C0616"/>
    <w:rsid w:val="008C154F"/>
    <w:rsid w:val="008C3F5A"/>
    <w:rsid w:val="008C4A20"/>
    <w:rsid w:val="008C65B6"/>
    <w:rsid w:val="008C70C2"/>
    <w:rsid w:val="008D1D7C"/>
    <w:rsid w:val="008D1EE5"/>
    <w:rsid w:val="008D247A"/>
    <w:rsid w:val="008D2869"/>
    <w:rsid w:val="008D3089"/>
    <w:rsid w:val="008D31E4"/>
    <w:rsid w:val="008D335F"/>
    <w:rsid w:val="008D382F"/>
    <w:rsid w:val="008D4A92"/>
    <w:rsid w:val="008D6065"/>
    <w:rsid w:val="008D6913"/>
    <w:rsid w:val="008E10EE"/>
    <w:rsid w:val="008E15E3"/>
    <w:rsid w:val="008E1B73"/>
    <w:rsid w:val="008E45FE"/>
    <w:rsid w:val="008E4C1F"/>
    <w:rsid w:val="008E5075"/>
    <w:rsid w:val="008E78E6"/>
    <w:rsid w:val="008F0136"/>
    <w:rsid w:val="008F0687"/>
    <w:rsid w:val="008F2D5D"/>
    <w:rsid w:val="008F4F29"/>
    <w:rsid w:val="008F5963"/>
    <w:rsid w:val="008F6D82"/>
    <w:rsid w:val="00900DB8"/>
    <w:rsid w:val="00901F4D"/>
    <w:rsid w:val="00902DB8"/>
    <w:rsid w:val="00904B5D"/>
    <w:rsid w:val="0090540A"/>
    <w:rsid w:val="0090566C"/>
    <w:rsid w:val="00911F9F"/>
    <w:rsid w:val="00912666"/>
    <w:rsid w:val="009129DC"/>
    <w:rsid w:val="00916AB0"/>
    <w:rsid w:val="00916CC7"/>
    <w:rsid w:val="00916D36"/>
    <w:rsid w:val="009170A0"/>
    <w:rsid w:val="0091782F"/>
    <w:rsid w:val="00920593"/>
    <w:rsid w:val="00922A52"/>
    <w:rsid w:val="00922C2E"/>
    <w:rsid w:val="00923A04"/>
    <w:rsid w:val="00924293"/>
    <w:rsid w:val="00930134"/>
    <w:rsid w:val="00931A19"/>
    <w:rsid w:val="00932F4D"/>
    <w:rsid w:val="009339A6"/>
    <w:rsid w:val="00933EB2"/>
    <w:rsid w:val="00934354"/>
    <w:rsid w:val="009354B0"/>
    <w:rsid w:val="00937144"/>
    <w:rsid w:val="00937DEB"/>
    <w:rsid w:val="00937F40"/>
    <w:rsid w:val="009407C5"/>
    <w:rsid w:val="00942CA1"/>
    <w:rsid w:val="00943112"/>
    <w:rsid w:val="00944A1B"/>
    <w:rsid w:val="009455E5"/>
    <w:rsid w:val="00945654"/>
    <w:rsid w:val="00946B90"/>
    <w:rsid w:val="00947BFA"/>
    <w:rsid w:val="009508CA"/>
    <w:rsid w:val="00952317"/>
    <w:rsid w:val="009532E8"/>
    <w:rsid w:val="0095530C"/>
    <w:rsid w:val="009555BC"/>
    <w:rsid w:val="0095629E"/>
    <w:rsid w:val="00956712"/>
    <w:rsid w:val="009579E7"/>
    <w:rsid w:val="009619FE"/>
    <w:rsid w:val="00962D1D"/>
    <w:rsid w:val="00965D2E"/>
    <w:rsid w:val="00965E01"/>
    <w:rsid w:val="00966537"/>
    <w:rsid w:val="00971EAE"/>
    <w:rsid w:val="009722A5"/>
    <w:rsid w:val="009722C8"/>
    <w:rsid w:val="00972651"/>
    <w:rsid w:val="00974017"/>
    <w:rsid w:val="009745E3"/>
    <w:rsid w:val="00974F6F"/>
    <w:rsid w:val="00975DA6"/>
    <w:rsid w:val="00976F02"/>
    <w:rsid w:val="009770F3"/>
    <w:rsid w:val="0098022D"/>
    <w:rsid w:val="0098078B"/>
    <w:rsid w:val="009813C9"/>
    <w:rsid w:val="00983768"/>
    <w:rsid w:val="00985BA6"/>
    <w:rsid w:val="00985F9A"/>
    <w:rsid w:val="009868A7"/>
    <w:rsid w:val="0099093C"/>
    <w:rsid w:val="009922C6"/>
    <w:rsid w:val="00993848"/>
    <w:rsid w:val="0099466B"/>
    <w:rsid w:val="00994A0E"/>
    <w:rsid w:val="00994BAE"/>
    <w:rsid w:val="0099542A"/>
    <w:rsid w:val="00996564"/>
    <w:rsid w:val="00996648"/>
    <w:rsid w:val="00997ABE"/>
    <w:rsid w:val="00997DA6"/>
    <w:rsid w:val="009A0D9E"/>
    <w:rsid w:val="009A0F52"/>
    <w:rsid w:val="009A17E3"/>
    <w:rsid w:val="009A1A80"/>
    <w:rsid w:val="009A2A5A"/>
    <w:rsid w:val="009A2D15"/>
    <w:rsid w:val="009A2E82"/>
    <w:rsid w:val="009A5C7C"/>
    <w:rsid w:val="009A5E3D"/>
    <w:rsid w:val="009A71B1"/>
    <w:rsid w:val="009A766C"/>
    <w:rsid w:val="009B5D1C"/>
    <w:rsid w:val="009B6827"/>
    <w:rsid w:val="009B6A63"/>
    <w:rsid w:val="009B718E"/>
    <w:rsid w:val="009C0C1F"/>
    <w:rsid w:val="009C1637"/>
    <w:rsid w:val="009C16E8"/>
    <w:rsid w:val="009C25AB"/>
    <w:rsid w:val="009C321C"/>
    <w:rsid w:val="009C352A"/>
    <w:rsid w:val="009C5581"/>
    <w:rsid w:val="009C5878"/>
    <w:rsid w:val="009D1293"/>
    <w:rsid w:val="009D21FB"/>
    <w:rsid w:val="009D23AE"/>
    <w:rsid w:val="009D3202"/>
    <w:rsid w:val="009D3A60"/>
    <w:rsid w:val="009D3DFA"/>
    <w:rsid w:val="009D3E11"/>
    <w:rsid w:val="009D456D"/>
    <w:rsid w:val="009D4614"/>
    <w:rsid w:val="009D62D8"/>
    <w:rsid w:val="009D72B0"/>
    <w:rsid w:val="009E10E7"/>
    <w:rsid w:val="009E3606"/>
    <w:rsid w:val="009E6E38"/>
    <w:rsid w:val="009E7278"/>
    <w:rsid w:val="009E79D0"/>
    <w:rsid w:val="009E7C1B"/>
    <w:rsid w:val="009F3A40"/>
    <w:rsid w:val="009F3F2D"/>
    <w:rsid w:val="009F47D2"/>
    <w:rsid w:val="009F4EE2"/>
    <w:rsid w:val="009F5DE4"/>
    <w:rsid w:val="009F63C7"/>
    <w:rsid w:val="009F7D2A"/>
    <w:rsid w:val="00A00174"/>
    <w:rsid w:val="00A00335"/>
    <w:rsid w:val="00A01318"/>
    <w:rsid w:val="00A0135B"/>
    <w:rsid w:val="00A01B62"/>
    <w:rsid w:val="00A045D8"/>
    <w:rsid w:val="00A0483C"/>
    <w:rsid w:val="00A05464"/>
    <w:rsid w:val="00A06343"/>
    <w:rsid w:val="00A106CA"/>
    <w:rsid w:val="00A12040"/>
    <w:rsid w:val="00A12D34"/>
    <w:rsid w:val="00A12F8F"/>
    <w:rsid w:val="00A14657"/>
    <w:rsid w:val="00A16211"/>
    <w:rsid w:val="00A16558"/>
    <w:rsid w:val="00A1715D"/>
    <w:rsid w:val="00A17260"/>
    <w:rsid w:val="00A174DF"/>
    <w:rsid w:val="00A20F5B"/>
    <w:rsid w:val="00A22D1C"/>
    <w:rsid w:val="00A23B37"/>
    <w:rsid w:val="00A24078"/>
    <w:rsid w:val="00A24785"/>
    <w:rsid w:val="00A25A5E"/>
    <w:rsid w:val="00A25B51"/>
    <w:rsid w:val="00A26C6A"/>
    <w:rsid w:val="00A32413"/>
    <w:rsid w:val="00A32823"/>
    <w:rsid w:val="00A3314E"/>
    <w:rsid w:val="00A34CFC"/>
    <w:rsid w:val="00A35F64"/>
    <w:rsid w:val="00A378D3"/>
    <w:rsid w:val="00A410D5"/>
    <w:rsid w:val="00A429F7"/>
    <w:rsid w:val="00A445C1"/>
    <w:rsid w:val="00A44B73"/>
    <w:rsid w:val="00A44E43"/>
    <w:rsid w:val="00A45652"/>
    <w:rsid w:val="00A5102B"/>
    <w:rsid w:val="00A52F2B"/>
    <w:rsid w:val="00A530AD"/>
    <w:rsid w:val="00A53963"/>
    <w:rsid w:val="00A53AF2"/>
    <w:rsid w:val="00A54D07"/>
    <w:rsid w:val="00A563AB"/>
    <w:rsid w:val="00A57068"/>
    <w:rsid w:val="00A579F6"/>
    <w:rsid w:val="00A60011"/>
    <w:rsid w:val="00A602C5"/>
    <w:rsid w:val="00A60524"/>
    <w:rsid w:val="00A607B1"/>
    <w:rsid w:val="00A60C72"/>
    <w:rsid w:val="00A62D08"/>
    <w:rsid w:val="00A62FC9"/>
    <w:rsid w:val="00A6461B"/>
    <w:rsid w:val="00A64E0E"/>
    <w:rsid w:val="00A65E50"/>
    <w:rsid w:val="00A71546"/>
    <w:rsid w:val="00A72343"/>
    <w:rsid w:val="00A72414"/>
    <w:rsid w:val="00A72968"/>
    <w:rsid w:val="00A72CA1"/>
    <w:rsid w:val="00A735F8"/>
    <w:rsid w:val="00A73C03"/>
    <w:rsid w:val="00A7412F"/>
    <w:rsid w:val="00A74E64"/>
    <w:rsid w:val="00A750F5"/>
    <w:rsid w:val="00A755BC"/>
    <w:rsid w:val="00A760EE"/>
    <w:rsid w:val="00A77A3C"/>
    <w:rsid w:val="00A77C23"/>
    <w:rsid w:val="00A77D4D"/>
    <w:rsid w:val="00A81F38"/>
    <w:rsid w:val="00A8354D"/>
    <w:rsid w:val="00A84B97"/>
    <w:rsid w:val="00A85779"/>
    <w:rsid w:val="00A85964"/>
    <w:rsid w:val="00A85A81"/>
    <w:rsid w:val="00A85AB4"/>
    <w:rsid w:val="00A86488"/>
    <w:rsid w:val="00A864B0"/>
    <w:rsid w:val="00A869B4"/>
    <w:rsid w:val="00A87D86"/>
    <w:rsid w:val="00A91207"/>
    <w:rsid w:val="00A92B54"/>
    <w:rsid w:val="00A92C01"/>
    <w:rsid w:val="00A9393B"/>
    <w:rsid w:val="00A93F2F"/>
    <w:rsid w:val="00A94D4F"/>
    <w:rsid w:val="00AA0EE8"/>
    <w:rsid w:val="00AA333B"/>
    <w:rsid w:val="00AA34D5"/>
    <w:rsid w:val="00AA5149"/>
    <w:rsid w:val="00AA541D"/>
    <w:rsid w:val="00AA560F"/>
    <w:rsid w:val="00AA5C7D"/>
    <w:rsid w:val="00AA5D75"/>
    <w:rsid w:val="00AA7C90"/>
    <w:rsid w:val="00AB0805"/>
    <w:rsid w:val="00AB1197"/>
    <w:rsid w:val="00AB1539"/>
    <w:rsid w:val="00AB24A6"/>
    <w:rsid w:val="00AB2B5E"/>
    <w:rsid w:val="00AB74E5"/>
    <w:rsid w:val="00AC078D"/>
    <w:rsid w:val="00AC0F4F"/>
    <w:rsid w:val="00AC1285"/>
    <w:rsid w:val="00AC13E5"/>
    <w:rsid w:val="00AC24AC"/>
    <w:rsid w:val="00AC2A7F"/>
    <w:rsid w:val="00AC4280"/>
    <w:rsid w:val="00AC5EC2"/>
    <w:rsid w:val="00AC738E"/>
    <w:rsid w:val="00AD00F8"/>
    <w:rsid w:val="00AD0F0D"/>
    <w:rsid w:val="00AD1A40"/>
    <w:rsid w:val="00AD21F9"/>
    <w:rsid w:val="00AD2D8B"/>
    <w:rsid w:val="00AD39AE"/>
    <w:rsid w:val="00AD4144"/>
    <w:rsid w:val="00AD4C7A"/>
    <w:rsid w:val="00AD4EEE"/>
    <w:rsid w:val="00AD7298"/>
    <w:rsid w:val="00AE1EE3"/>
    <w:rsid w:val="00AE207A"/>
    <w:rsid w:val="00AE2A17"/>
    <w:rsid w:val="00AE33F6"/>
    <w:rsid w:val="00AE49D3"/>
    <w:rsid w:val="00AE68BF"/>
    <w:rsid w:val="00AE6E9D"/>
    <w:rsid w:val="00AE73FF"/>
    <w:rsid w:val="00AE7641"/>
    <w:rsid w:val="00AF043C"/>
    <w:rsid w:val="00AF0552"/>
    <w:rsid w:val="00AF209E"/>
    <w:rsid w:val="00AF3729"/>
    <w:rsid w:val="00AF3858"/>
    <w:rsid w:val="00AF42E9"/>
    <w:rsid w:val="00AF6073"/>
    <w:rsid w:val="00AF799F"/>
    <w:rsid w:val="00AF7FD3"/>
    <w:rsid w:val="00B00361"/>
    <w:rsid w:val="00B008FB"/>
    <w:rsid w:val="00B00F65"/>
    <w:rsid w:val="00B0269F"/>
    <w:rsid w:val="00B0405F"/>
    <w:rsid w:val="00B05FFE"/>
    <w:rsid w:val="00B11028"/>
    <w:rsid w:val="00B128A4"/>
    <w:rsid w:val="00B13008"/>
    <w:rsid w:val="00B13579"/>
    <w:rsid w:val="00B13FF6"/>
    <w:rsid w:val="00B14B9A"/>
    <w:rsid w:val="00B14DFB"/>
    <w:rsid w:val="00B169F1"/>
    <w:rsid w:val="00B20487"/>
    <w:rsid w:val="00B26A22"/>
    <w:rsid w:val="00B276F5"/>
    <w:rsid w:val="00B317BD"/>
    <w:rsid w:val="00B31956"/>
    <w:rsid w:val="00B3267D"/>
    <w:rsid w:val="00B359E2"/>
    <w:rsid w:val="00B35ECB"/>
    <w:rsid w:val="00B366C9"/>
    <w:rsid w:val="00B376BF"/>
    <w:rsid w:val="00B402BF"/>
    <w:rsid w:val="00B40979"/>
    <w:rsid w:val="00B40A56"/>
    <w:rsid w:val="00B41826"/>
    <w:rsid w:val="00B424D0"/>
    <w:rsid w:val="00B4272A"/>
    <w:rsid w:val="00B42E17"/>
    <w:rsid w:val="00B44886"/>
    <w:rsid w:val="00B44DD6"/>
    <w:rsid w:val="00B46521"/>
    <w:rsid w:val="00B46E8D"/>
    <w:rsid w:val="00B47C00"/>
    <w:rsid w:val="00B516C0"/>
    <w:rsid w:val="00B52EE6"/>
    <w:rsid w:val="00B537A4"/>
    <w:rsid w:val="00B56E11"/>
    <w:rsid w:val="00B600B8"/>
    <w:rsid w:val="00B60EF0"/>
    <w:rsid w:val="00B62C8B"/>
    <w:rsid w:val="00B648DA"/>
    <w:rsid w:val="00B65AF0"/>
    <w:rsid w:val="00B65FFE"/>
    <w:rsid w:val="00B66DD0"/>
    <w:rsid w:val="00B71AF5"/>
    <w:rsid w:val="00B74292"/>
    <w:rsid w:val="00B74A52"/>
    <w:rsid w:val="00B75CF3"/>
    <w:rsid w:val="00B80745"/>
    <w:rsid w:val="00B81CBD"/>
    <w:rsid w:val="00B82E98"/>
    <w:rsid w:val="00B834C4"/>
    <w:rsid w:val="00B83B02"/>
    <w:rsid w:val="00B83C52"/>
    <w:rsid w:val="00B84184"/>
    <w:rsid w:val="00B851C0"/>
    <w:rsid w:val="00B86AB5"/>
    <w:rsid w:val="00B87827"/>
    <w:rsid w:val="00B9052B"/>
    <w:rsid w:val="00B90B8B"/>
    <w:rsid w:val="00B91302"/>
    <w:rsid w:val="00B916C0"/>
    <w:rsid w:val="00B93FE4"/>
    <w:rsid w:val="00B9461B"/>
    <w:rsid w:val="00B96350"/>
    <w:rsid w:val="00B964E3"/>
    <w:rsid w:val="00B9710D"/>
    <w:rsid w:val="00B97AB2"/>
    <w:rsid w:val="00BA1A48"/>
    <w:rsid w:val="00BA203E"/>
    <w:rsid w:val="00BA34E7"/>
    <w:rsid w:val="00BA50A3"/>
    <w:rsid w:val="00BA5FE5"/>
    <w:rsid w:val="00BA606D"/>
    <w:rsid w:val="00BA74DE"/>
    <w:rsid w:val="00BB0C3D"/>
    <w:rsid w:val="00BB0D7E"/>
    <w:rsid w:val="00BB1164"/>
    <w:rsid w:val="00BB1AC7"/>
    <w:rsid w:val="00BB22BF"/>
    <w:rsid w:val="00BB241B"/>
    <w:rsid w:val="00BB24F6"/>
    <w:rsid w:val="00BB3479"/>
    <w:rsid w:val="00BB397A"/>
    <w:rsid w:val="00BB48D7"/>
    <w:rsid w:val="00BB5495"/>
    <w:rsid w:val="00BB6F08"/>
    <w:rsid w:val="00BB72A4"/>
    <w:rsid w:val="00BB7B32"/>
    <w:rsid w:val="00BB7F8C"/>
    <w:rsid w:val="00BC0D6C"/>
    <w:rsid w:val="00BC1BCC"/>
    <w:rsid w:val="00BC2650"/>
    <w:rsid w:val="00BC308C"/>
    <w:rsid w:val="00BC4FD7"/>
    <w:rsid w:val="00BC587E"/>
    <w:rsid w:val="00BC5CE4"/>
    <w:rsid w:val="00BC65BC"/>
    <w:rsid w:val="00BC78BF"/>
    <w:rsid w:val="00BD4ACB"/>
    <w:rsid w:val="00BD4DC9"/>
    <w:rsid w:val="00BD5AC5"/>
    <w:rsid w:val="00BD6C49"/>
    <w:rsid w:val="00BE2BF2"/>
    <w:rsid w:val="00BE478D"/>
    <w:rsid w:val="00BE4D0E"/>
    <w:rsid w:val="00BE5F3D"/>
    <w:rsid w:val="00BE7405"/>
    <w:rsid w:val="00BF2E85"/>
    <w:rsid w:val="00BF3D2F"/>
    <w:rsid w:val="00BF430C"/>
    <w:rsid w:val="00C02040"/>
    <w:rsid w:val="00C0468E"/>
    <w:rsid w:val="00C1157C"/>
    <w:rsid w:val="00C11585"/>
    <w:rsid w:val="00C12F00"/>
    <w:rsid w:val="00C1303D"/>
    <w:rsid w:val="00C134FE"/>
    <w:rsid w:val="00C139DD"/>
    <w:rsid w:val="00C14FAC"/>
    <w:rsid w:val="00C15433"/>
    <w:rsid w:val="00C158AE"/>
    <w:rsid w:val="00C15BB2"/>
    <w:rsid w:val="00C15C4F"/>
    <w:rsid w:val="00C16276"/>
    <w:rsid w:val="00C170EE"/>
    <w:rsid w:val="00C22ABA"/>
    <w:rsid w:val="00C231CE"/>
    <w:rsid w:val="00C232BC"/>
    <w:rsid w:val="00C23B31"/>
    <w:rsid w:val="00C2410A"/>
    <w:rsid w:val="00C241B8"/>
    <w:rsid w:val="00C25535"/>
    <w:rsid w:val="00C25AA2"/>
    <w:rsid w:val="00C25E67"/>
    <w:rsid w:val="00C272B5"/>
    <w:rsid w:val="00C3117C"/>
    <w:rsid w:val="00C37C4D"/>
    <w:rsid w:val="00C37E91"/>
    <w:rsid w:val="00C4211B"/>
    <w:rsid w:val="00C430D6"/>
    <w:rsid w:val="00C437D3"/>
    <w:rsid w:val="00C4587A"/>
    <w:rsid w:val="00C45BE1"/>
    <w:rsid w:val="00C45C7F"/>
    <w:rsid w:val="00C469ED"/>
    <w:rsid w:val="00C47090"/>
    <w:rsid w:val="00C47D54"/>
    <w:rsid w:val="00C527EF"/>
    <w:rsid w:val="00C533D0"/>
    <w:rsid w:val="00C53ED1"/>
    <w:rsid w:val="00C56AEB"/>
    <w:rsid w:val="00C57EE7"/>
    <w:rsid w:val="00C604A2"/>
    <w:rsid w:val="00C613DB"/>
    <w:rsid w:val="00C63121"/>
    <w:rsid w:val="00C6382B"/>
    <w:rsid w:val="00C65036"/>
    <w:rsid w:val="00C66065"/>
    <w:rsid w:val="00C66A4A"/>
    <w:rsid w:val="00C66E81"/>
    <w:rsid w:val="00C6709E"/>
    <w:rsid w:val="00C71910"/>
    <w:rsid w:val="00C731D6"/>
    <w:rsid w:val="00C746E7"/>
    <w:rsid w:val="00C80C85"/>
    <w:rsid w:val="00C84BB3"/>
    <w:rsid w:val="00C862B0"/>
    <w:rsid w:val="00C86A98"/>
    <w:rsid w:val="00C8730E"/>
    <w:rsid w:val="00C87B18"/>
    <w:rsid w:val="00C90469"/>
    <w:rsid w:val="00C90D6C"/>
    <w:rsid w:val="00C92041"/>
    <w:rsid w:val="00C920DB"/>
    <w:rsid w:val="00C92711"/>
    <w:rsid w:val="00C9517E"/>
    <w:rsid w:val="00C95F7F"/>
    <w:rsid w:val="00CA005F"/>
    <w:rsid w:val="00CA27B2"/>
    <w:rsid w:val="00CA2E42"/>
    <w:rsid w:val="00CA4F3E"/>
    <w:rsid w:val="00CA4FE1"/>
    <w:rsid w:val="00CA50DB"/>
    <w:rsid w:val="00CA5B59"/>
    <w:rsid w:val="00CA6107"/>
    <w:rsid w:val="00CA6E12"/>
    <w:rsid w:val="00CA6FB4"/>
    <w:rsid w:val="00CB1215"/>
    <w:rsid w:val="00CB1226"/>
    <w:rsid w:val="00CB152F"/>
    <w:rsid w:val="00CB1F7D"/>
    <w:rsid w:val="00CB229E"/>
    <w:rsid w:val="00CB48EE"/>
    <w:rsid w:val="00CB4F32"/>
    <w:rsid w:val="00CB7F1C"/>
    <w:rsid w:val="00CC06EF"/>
    <w:rsid w:val="00CC0E38"/>
    <w:rsid w:val="00CC15AE"/>
    <w:rsid w:val="00CC1F52"/>
    <w:rsid w:val="00CC248F"/>
    <w:rsid w:val="00CC3D5A"/>
    <w:rsid w:val="00CC5BBE"/>
    <w:rsid w:val="00CC666B"/>
    <w:rsid w:val="00CC7B2A"/>
    <w:rsid w:val="00CD0619"/>
    <w:rsid w:val="00CD330F"/>
    <w:rsid w:val="00CD3A65"/>
    <w:rsid w:val="00CD5342"/>
    <w:rsid w:val="00CD5AB0"/>
    <w:rsid w:val="00CD6984"/>
    <w:rsid w:val="00CD7736"/>
    <w:rsid w:val="00CE047E"/>
    <w:rsid w:val="00CE0714"/>
    <w:rsid w:val="00CE085D"/>
    <w:rsid w:val="00CE1A2C"/>
    <w:rsid w:val="00CE3E0B"/>
    <w:rsid w:val="00CE598B"/>
    <w:rsid w:val="00CE624E"/>
    <w:rsid w:val="00CE647F"/>
    <w:rsid w:val="00CE7030"/>
    <w:rsid w:val="00CF068E"/>
    <w:rsid w:val="00CF262A"/>
    <w:rsid w:val="00CF4218"/>
    <w:rsid w:val="00CF507E"/>
    <w:rsid w:val="00CF567D"/>
    <w:rsid w:val="00CF6043"/>
    <w:rsid w:val="00CF6C0A"/>
    <w:rsid w:val="00CF6DD6"/>
    <w:rsid w:val="00D000EF"/>
    <w:rsid w:val="00D023FE"/>
    <w:rsid w:val="00D02857"/>
    <w:rsid w:val="00D02EA1"/>
    <w:rsid w:val="00D0331B"/>
    <w:rsid w:val="00D05EEC"/>
    <w:rsid w:val="00D1059B"/>
    <w:rsid w:val="00D1083B"/>
    <w:rsid w:val="00D1126A"/>
    <w:rsid w:val="00D115C6"/>
    <w:rsid w:val="00D11A9C"/>
    <w:rsid w:val="00D11B34"/>
    <w:rsid w:val="00D12C73"/>
    <w:rsid w:val="00D1493B"/>
    <w:rsid w:val="00D16B39"/>
    <w:rsid w:val="00D174EA"/>
    <w:rsid w:val="00D20ECB"/>
    <w:rsid w:val="00D21F70"/>
    <w:rsid w:val="00D2295B"/>
    <w:rsid w:val="00D22D90"/>
    <w:rsid w:val="00D23F05"/>
    <w:rsid w:val="00D243A4"/>
    <w:rsid w:val="00D254E7"/>
    <w:rsid w:val="00D25B90"/>
    <w:rsid w:val="00D25BD7"/>
    <w:rsid w:val="00D27400"/>
    <w:rsid w:val="00D27A21"/>
    <w:rsid w:val="00D302EE"/>
    <w:rsid w:val="00D30F7F"/>
    <w:rsid w:val="00D33098"/>
    <w:rsid w:val="00D35B86"/>
    <w:rsid w:val="00D360FE"/>
    <w:rsid w:val="00D40B2B"/>
    <w:rsid w:val="00D4151D"/>
    <w:rsid w:val="00D4287A"/>
    <w:rsid w:val="00D43AEC"/>
    <w:rsid w:val="00D43F7A"/>
    <w:rsid w:val="00D44CE8"/>
    <w:rsid w:val="00D46F61"/>
    <w:rsid w:val="00D47F93"/>
    <w:rsid w:val="00D501F3"/>
    <w:rsid w:val="00D50665"/>
    <w:rsid w:val="00D50879"/>
    <w:rsid w:val="00D511B4"/>
    <w:rsid w:val="00D52AFF"/>
    <w:rsid w:val="00D540A7"/>
    <w:rsid w:val="00D54A67"/>
    <w:rsid w:val="00D55295"/>
    <w:rsid w:val="00D5547D"/>
    <w:rsid w:val="00D564CF"/>
    <w:rsid w:val="00D5672B"/>
    <w:rsid w:val="00D573BA"/>
    <w:rsid w:val="00D63124"/>
    <w:rsid w:val="00D635F3"/>
    <w:rsid w:val="00D65CE8"/>
    <w:rsid w:val="00D66380"/>
    <w:rsid w:val="00D66E72"/>
    <w:rsid w:val="00D670A6"/>
    <w:rsid w:val="00D67A41"/>
    <w:rsid w:val="00D70375"/>
    <w:rsid w:val="00D70F94"/>
    <w:rsid w:val="00D72D98"/>
    <w:rsid w:val="00D74D40"/>
    <w:rsid w:val="00D75101"/>
    <w:rsid w:val="00D758A8"/>
    <w:rsid w:val="00D766D7"/>
    <w:rsid w:val="00D77834"/>
    <w:rsid w:val="00D809E6"/>
    <w:rsid w:val="00D8257C"/>
    <w:rsid w:val="00D83E18"/>
    <w:rsid w:val="00D843FB"/>
    <w:rsid w:val="00D850E0"/>
    <w:rsid w:val="00D854BB"/>
    <w:rsid w:val="00D87F5C"/>
    <w:rsid w:val="00D905E1"/>
    <w:rsid w:val="00D90A04"/>
    <w:rsid w:val="00D90A19"/>
    <w:rsid w:val="00D91EAB"/>
    <w:rsid w:val="00D92E0A"/>
    <w:rsid w:val="00D9320C"/>
    <w:rsid w:val="00D93554"/>
    <w:rsid w:val="00D94532"/>
    <w:rsid w:val="00D9552C"/>
    <w:rsid w:val="00D95A21"/>
    <w:rsid w:val="00D961FC"/>
    <w:rsid w:val="00D969E3"/>
    <w:rsid w:val="00D96EE1"/>
    <w:rsid w:val="00D97025"/>
    <w:rsid w:val="00D97C79"/>
    <w:rsid w:val="00DA1159"/>
    <w:rsid w:val="00DA1BDA"/>
    <w:rsid w:val="00DA28A5"/>
    <w:rsid w:val="00DA32B0"/>
    <w:rsid w:val="00DA3E9D"/>
    <w:rsid w:val="00DA5AC9"/>
    <w:rsid w:val="00DA7419"/>
    <w:rsid w:val="00DB2012"/>
    <w:rsid w:val="00DB2318"/>
    <w:rsid w:val="00DB25F3"/>
    <w:rsid w:val="00DB287E"/>
    <w:rsid w:val="00DB4D1C"/>
    <w:rsid w:val="00DB4E3F"/>
    <w:rsid w:val="00DB4F2C"/>
    <w:rsid w:val="00DB5D6B"/>
    <w:rsid w:val="00DB61A5"/>
    <w:rsid w:val="00DC026B"/>
    <w:rsid w:val="00DC1017"/>
    <w:rsid w:val="00DC11CF"/>
    <w:rsid w:val="00DC17CD"/>
    <w:rsid w:val="00DC22E2"/>
    <w:rsid w:val="00DC2C01"/>
    <w:rsid w:val="00DC305E"/>
    <w:rsid w:val="00DC3065"/>
    <w:rsid w:val="00DC44AF"/>
    <w:rsid w:val="00DC491A"/>
    <w:rsid w:val="00DC4E63"/>
    <w:rsid w:val="00DC6F69"/>
    <w:rsid w:val="00DD0CC2"/>
    <w:rsid w:val="00DD1457"/>
    <w:rsid w:val="00DD1FB5"/>
    <w:rsid w:val="00DD25DD"/>
    <w:rsid w:val="00DD317C"/>
    <w:rsid w:val="00DD337F"/>
    <w:rsid w:val="00DD33B0"/>
    <w:rsid w:val="00DD3B03"/>
    <w:rsid w:val="00DD4AA8"/>
    <w:rsid w:val="00DD564E"/>
    <w:rsid w:val="00DD5BDB"/>
    <w:rsid w:val="00DD5C56"/>
    <w:rsid w:val="00DE0A44"/>
    <w:rsid w:val="00DE2070"/>
    <w:rsid w:val="00DE422E"/>
    <w:rsid w:val="00DE52BA"/>
    <w:rsid w:val="00DE579B"/>
    <w:rsid w:val="00DE723B"/>
    <w:rsid w:val="00DE755A"/>
    <w:rsid w:val="00DF0CEE"/>
    <w:rsid w:val="00DF2A2C"/>
    <w:rsid w:val="00DF2C51"/>
    <w:rsid w:val="00DF319F"/>
    <w:rsid w:val="00DF38FB"/>
    <w:rsid w:val="00DF3FE7"/>
    <w:rsid w:val="00DF43DB"/>
    <w:rsid w:val="00DF749E"/>
    <w:rsid w:val="00DF7967"/>
    <w:rsid w:val="00E009D6"/>
    <w:rsid w:val="00E018A9"/>
    <w:rsid w:val="00E02ECE"/>
    <w:rsid w:val="00E03627"/>
    <w:rsid w:val="00E03B96"/>
    <w:rsid w:val="00E03BC3"/>
    <w:rsid w:val="00E04A75"/>
    <w:rsid w:val="00E04F54"/>
    <w:rsid w:val="00E05C93"/>
    <w:rsid w:val="00E05FF2"/>
    <w:rsid w:val="00E06187"/>
    <w:rsid w:val="00E06716"/>
    <w:rsid w:val="00E06F45"/>
    <w:rsid w:val="00E06FD2"/>
    <w:rsid w:val="00E0728D"/>
    <w:rsid w:val="00E07A32"/>
    <w:rsid w:val="00E10869"/>
    <w:rsid w:val="00E1086E"/>
    <w:rsid w:val="00E11007"/>
    <w:rsid w:val="00E1151D"/>
    <w:rsid w:val="00E11FA3"/>
    <w:rsid w:val="00E12CB7"/>
    <w:rsid w:val="00E13F47"/>
    <w:rsid w:val="00E16284"/>
    <w:rsid w:val="00E21BD4"/>
    <w:rsid w:val="00E23FCA"/>
    <w:rsid w:val="00E24DDC"/>
    <w:rsid w:val="00E26754"/>
    <w:rsid w:val="00E274EF"/>
    <w:rsid w:val="00E31392"/>
    <w:rsid w:val="00E3344C"/>
    <w:rsid w:val="00E338FF"/>
    <w:rsid w:val="00E35DC6"/>
    <w:rsid w:val="00E35EFC"/>
    <w:rsid w:val="00E362E1"/>
    <w:rsid w:val="00E37DEE"/>
    <w:rsid w:val="00E40276"/>
    <w:rsid w:val="00E40E29"/>
    <w:rsid w:val="00E44568"/>
    <w:rsid w:val="00E45216"/>
    <w:rsid w:val="00E4568C"/>
    <w:rsid w:val="00E47248"/>
    <w:rsid w:val="00E477AB"/>
    <w:rsid w:val="00E5261A"/>
    <w:rsid w:val="00E52937"/>
    <w:rsid w:val="00E52B31"/>
    <w:rsid w:val="00E52D93"/>
    <w:rsid w:val="00E53072"/>
    <w:rsid w:val="00E539C6"/>
    <w:rsid w:val="00E54A8C"/>
    <w:rsid w:val="00E54CA0"/>
    <w:rsid w:val="00E553D9"/>
    <w:rsid w:val="00E55D80"/>
    <w:rsid w:val="00E60619"/>
    <w:rsid w:val="00E6195E"/>
    <w:rsid w:val="00E61D08"/>
    <w:rsid w:val="00E622E0"/>
    <w:rsid w:val="00E62952"/>
    <w:rsid w:val="00E62CD8"/>
    <w:rsid w:val="00E64977"/>
    <w:rsid w:val="00E657C3"/>
    <w:rsid w:val="00E700D6"/>
    <w:rsid w:val="00E7169D"/>
    <w:rsid w:val="00E7171C"/>
    <w:rsid w:val="00E72171"/>
    <w:rsid w:val="00E7281B"/>
    <w:rsid w:val="00E72854"/>
    <w:rsid w:val="00E730E3"/>
    <w:rsid w:val="00E73184"/>
    <w:rsid w:val="00E74D48"/>
    <w:rsid w:val="00E750E8"/>
    <w:rsid w:val="00E75EC4"/>
    <w:rsid w:val="00E77E70"/>
    <w:rsid w:val="00E8118B"/>
    <w:rsid w:val="00E812CD"/>
    <w:rsid w:val="00E81945"/>
    <w:rsid w:val="00E81AF2"/>
    <w:rsid w:val="00E821BF"/>
    <w:rsid w:val="00E83560"/>
    <w:rsid w:val="00E872E2"/>
    <w:rsid w:val="00E87B18"/>
    <w:rsid w:val="00E87CD9"/>
    <w:rsid w:val="00E903B2"/>
    <w:rsid w:val="00E91635"/>
    <w:rsid w:val="00E91B01"/>
    <w:rsid w:val="00E91CEE"/>
    <w:rsid w:val="00E93974"/>
    <w:rsid w:val="00E93D19"/>
    <w:rsid w:val="00E95812"/>
    <w:rsid w:val="00E95ECA"/>
    <w:rsid w:val="00E962BC"/>
    <w:rsid w:val="00E96E0D"/>
    <w:rsid w:val="00E97554"/>
    <w:rsid w:val="00EA1069"/>
    <w:rsid w:val="00EA114D"/>
    <w:rsid w:val="00EA1F32"/>
    <w:rsid w:val="00EA2AEE"/>
    <w:rsid w:val="00EA2B71"/>
    <w:rsid w:val="00EA3D75"/>
    <w:rsid w:val="00EA52F7"/>
    <w:rsid w:val="00EA5326"/>
    <w:rsid w:val="00EA6050"/>
    <w:rsid w:val="00EB156E"/>
    <w:rsid w:val="00EB2A0B"/>
    <w:rsid w:val="00EB2DC4"/>
    <w:rsid w:val="00EB3E29"/>
    <w:rsid w:val="00EB5528"/>
    <w:rsid w:val="00EB5EF7"/>
    <w:rsid w:val="00EC1DC6"/>
    <w:rsid w:val="00EC3696"/>
    <w:rsid w:val="00EC52A0"/>
    <w:rsid w:val="00EC6368"/>
    <w:rsid w:val="00EC7454"/>
    <w:rsid w:val="00EC7539"/>
    <w:rsid w:val="00ED02CC"/>
    <w:rsid w:val="00ED297F"/>
    <w:rsid w:val="00ED4026"/>
    <w:rsid w:val="00ED79AE"/>
    <w:rsid w:val="00ED7D68"/>
    <w:rsid w:val="00EE0788"/>
    <w:rsid w:val="00EE1DCB"/>
    <w:rsid w:val="00EE1F87"/>
    <w:rsid w:val="00EE3593"/>
    <w:rsid w:val="00EE3A39"/>
    <w:rsid w:val="00EE3D11"/>
    <w:rsid w:val="00EE4924"/>
    <w:rsid w:val="00EE4B18"/>
    <w:rsid w:val="00EE5BBE"/>
    <w:rsid w:val="00EF0CD0"/>
    <w:rsid w:val="00EF1600"/>
    <w:rsid w:val="00EF3486"/>
    <w:rsid w:val="00EF4F16"/>
    <w:rsid w:val="00EF5346"/>
    <w:rsid w:val="00EF59B6"/>
    <w:rsid w:val="00EF5C10"/>
    <w:rsid w:val="00EF683E"/>
    <w:rsid w:val="00EF7EE4"/>
    <w:rsid w:val="00F00AD6"/>
    <w:rsid w:val="00F0136E"/>
    <w:rsid w:val="00F01915"/>
    <w:rsid w:val="00F02DBF"/>
    <w:rsid w:val="00F02E6B"/>
    <w:rsid w:val="00F040FE"/>
    <w:rsid w:val="00F051AB"/>
    <w:rsid w:val="00F05A55"/>
    <w:rsid w:val="00F05C32"/>
    <w:rsid w:val="00F06485"/>
    <w:rsid w:val="00F07BF2"/>
    <w:rsid w:val="00F07EFA"/>
    <w:rsid w:val="00F107FE"/>
    <w:rsid w:val="00F10FE9"/>
    <w:rsid w:val="00F11E97"/>
    <w:rsid w:val="00F1425C"/>
    <w:rsid w:val="00F14681"/>
    <w:rsid w:val="00F15E89"/>
    <w:rsid w:val="00F169D4"/>
    <w:rsid w:val="00F17179"/>
    <w:rsid w:val="00F17CB4"/>
    <w:rsid w:val="00F17F94"/>
    <w:rsid w:val="00F20210"/>
    <w:rsid w:val="00F2058B"/>
    <w:rsid w:val="00F20ADC"/>
    <w:rsid w:val="00F21403"/>
    <w:rsid w:val="00F21900"/>
    <w:rsid w:val="00F2221C"/>
    <w:rsid w:val="00F266D7"/>
    <w:rsid w:val="00F273DB"/>
    <w:rsid w:val="00F276B1"/>
    <w:rsid w:val="00F27A68"/>
    <w:rsid w:val="00F27EFA"/>
    <w:rsid w:val="00F31E86"/>
    <w:rsid w:val="00F3296F"/>
    <w:rsid w:val="00F34846"/>
    <w:rsid w:val="00F34DF7"/>
    <w:rsid w:val="00F366FA"/>
    <w:rsid w:val="00F36EF8"/>
    <w:rsid w:val="00F402F9"/>
    <w:rsid w:val="00F40F7D"/>
    <w:rsid w:val="00F410FA"/>
    <w:rsid w:val="00F417A0"/>
    <w:rsid w:val="00F41AF2"/>
    <w:rsid w:val="00F43EFD"/>
    <w:rsid w:val="00F445DB"/>
    <w:rsid w:val="00F44B0B"/>
    <w:rsid w:val="00F46C24"/>
    <w:rsid w:val="00F4778E"/>
    <w:rsid w:val="00F47DE4"/>
    <w:rsid w:val="00F50C9C"/>
    <w:rsid w:val="00F513F7"/>
    <w:rsid w:val="00F51D06"/>
    <w:rsid w:val="00F52649"/>
    <w:rsid w:val="00F53112"/>
    <w:rsid w:val="00F53987"/>
    <w:rsid w:val="00F53B33"/>
    <w:rsid w:val="00F5510E"/>
    <w:rsid w:val="00F55408"/>
    <w:rsid w:val="00F554EA"/>
    <w:rsid w:val="00F554FD"/>
    <w:rsid w:val="00F55668"/>
    <w:rsid w:val="00F56BEF"/>
    <w:rsid w:val="00F5790A"/>
    <w:rsid w:val="00F6007E"/>
    <w:rsid w:val="00F61096"/>
    <w:rsid w:val="00F61862"/>
    <w:rsid w:val="00F63B17"/>
    <w:rsid w:val="00F64B22"/>
    <w:rsid w:val="00F65285"/>
    <w:rsid w:val="00F6529F"/>
    <w:rsid w:val="00F654E8"/>
    <w:rsid w:val="00F67AE2"/>
    <w:rsid w:val="00F710D0"/>
    <w:rsid w:val="00F719AE"/>
    <w:rsid w:val="00F73E24"/>
    <w:rsid w:val="00F7448B"/>
    <w:rsid w:val="00F74EAF"/>
    <w:rsid w:val="00F753A1"/>
    <w:rsid w:val="00F8063F"/>
    <w:rsid w:val="00F809EB"/>
    <w:rsid w:val="00F81125"/>
    <w:rsid w:val="00F82113"/>
    <w:rsid w:val="00F825C5"/>
    <w:rsid w:val="00F8282B"/>
    <w:rsid w:val="00F82FC4"/>
    <w:rsid w:val="00F83001"/>
    <w:rsid w:val="00F8381B"/>
    <w:rsid w:val="00F865AB"/>
    <w:rsid w:val="00F91049"/>
    <w:rsid w:val="00F92A19"/>
    <w:rsid w:val="00F932FE"/>
    <w:rsid w:val="00F9449F"/>
    <w:rsid w:val="00F94D65"/>
    <w:rsid w:val="00F96125"/>
    <w:rsid w:val="00F963EB"/>
    <w:rsid w:val="00F97BDE"/>
    <w:rsid w:val="00FA0882"/>
    <w:rsid w:val="00FA0FF3"/>
    <w:rsid w:val="00FA10C0"/>
    <w:rsid w:val="00FA2FD6"/>
    <w:rsid w:val="00FA3DCC"/>
    <w:rsid w:val="00FA5021"/>
    <w:rsid w:val="00FA552E"/>
    <w:rsid w:val="00FA5C76"/>
    <w:rsid w:val="00FA6C0F"/>
    <w:rsid w:val="00FB03FC"/>
    <w:rsid w:val="00FB05F2"/>
    <w:rsid w:val="00FB1049"/>
    <w:rsid w:val="00FB12EF"/>
    <w:rsid w:val="00FB1376"/>
    <w:rsid w:val="00FB1A75"/>
    <w:rsid w:val="00FB1C46"/>
    <w:rsid w:val="00FB1E19"/>
    <w:rsid w:val="00FB2626"/>
    <w:rsid w:val="00FB3ED6"/>
    <w:rsid w:val="00FB49C7"/>
    <w:rsid w:val="00FB4A0A"/>
    <w:rsid w:val="00FB52A8"/>
    <w:rsid w:val="00FB6B69"/>
    <w:rsid w:val="00FC0211"/>
    <w:rsid w:val="00FC02A6"/>
    <w:rsid w:val="00FC111C"/>
    <w:rsid w:val="00FC13AA"/>
    <w:rsid w:val="00FC2AFE"/>
    <w:rsid w:val="00FC3094"/>
    <w:rsid w:val="00FC3760"/>
    <w:rsid w:val="00FC550C"/>
    <w:rsid w:val="00FC5DE6"/>
    <w:rsid w:val="00FC7BD4"/>
    <w:rsid w:val="00FD24ED"/>
    <w:rsid w:val="00FD25A4"/>
    <w:rsid w:val="00FD433D"/>
    <w:rsid w:val="00FD6617"/>
    <w:rsid w:val="00FD6900"/>
    <w:rsid w:val="00FD7534"/>
    <w:rsid w:val="00FE0021"/>
    <w:rsid w:val="00FE026A"/>
    <w:rsid w:val="00FE0F2D"/>
    <w:rsid w:val="00FE20B8"/>
    <w:rsid w:val="00FE38EF"/>
    <w:rsid w:val="00FE5F9D"/>
    <w:rsid w:val="00FE7D5E"/>
    <w:rsid w:val="00FF1A74"/>
    <w:rsid w:val="00FF1C4B"/>
    <w:rsid w:val="00FF3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79C6C"/>
  <w15:docId w15:val="{C1809BC0-12AD-48A5-9349-CD2CB359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78C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93829"/>
    <w:rPr>
      <w:color w:val="0000FF"/>
      <w:u w:val="single"/>
    </w:rPr>
  </w:style>
  <w:style w:type="paragraph" w:styleId="BalloonText">
    <w:name w:val="Balloon Text"/>
    <w:basedOn w:val="Normal"/>
    <w:link w:val="BalloonTextChar"/>
    <w:rsid w:val="008062CB"/>
    <w:rPr>
      <w:rFonts w:ascii="Tahoma" w:hAnsi="Tahoma"/>
      <w:sz w:val="16"/>
      <w:szCs w:val="16"/>
      <w:lang w:val="x-none" w:eastAsia="x-none"/>
    </w:rPr>
  </w:style>
  <w:style w:type="character" w:customStyle="1" w:styleId="BalloonTextChar">
    <w:name w:val="Balloon Text Char"/>
    <w:link w:val="BalloonText"/>
    <w:rsid w:val="008062CB"/>
    <w:rPr>
      <w:rFonts w:ascii="Tahoma" w:hAnsi="Tahoma" w:cs="Tahoma"/>
      <w:sz w:val="16"/>
      <w:szCs w:val="16"/>
    </w:rPr>
  </w:style>
  <w:style w:type="paragraph" w:styleId="FootnoteText">
    <w:name w:val="footnote text"/>
    <w:basedOn w:val="Normal"/>
    <w:link w:val="FootnoteTextChar"/>
    <w:rsid w:val="00F2221C"/>
    <w:rPr>
      <w:sz w:val="20"/>
      <w:szCs w:val="20"/>
    </w:rPr>
  </w:style>
  <w:style w:type="character" w:customStyle="1" w:styleId="FootnoteTextChar">
    <w:name w:val="Footnote Text Char"/>
    <w:basedOn w:val="DefaultParagraphFont"/>
    <w:link w:val="FootnoteText"/>
    <w:rsid w:val="00F22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692963">
      <w:bodyDiv w:val="1"/>
      <w:marLeft w:val="0"/>
      <w:marRight w:val="0"/>
      <w:marTop w:val="0"/>
      <w:marBottom w:val="0"/>
      <w:divBdr>
        <w:top w:val="none" w:sz="0" w:space="0" w:color="auto"/>
        <w:left w:val="none" w:sz="0" w:space="0" w:color="auto"/>
        <w:bottom w:val="none" w:sz="0" w:space="0" w:color="auto"/>
        <w:right w:val="none" w:sz="0" w:space="0" w:color="auto"/>
      </w:divBdr>
      <w:divsChild>
        <w:div w:id="769086468">
          <w:marLeft w:val="0"/>
          <w:marRight w:val="0"/>
          <w:marTop w:val="0"/>
          <w:marBottom w:val="0"/>
          <w:divBdr>
            <w:top w:val="none" w:sz="0" w:space="0" w:color="auto"/>
            <w:left w:val="none" w:sz="0" w:space="0" w:color="auto"/>
            <w:bottom w:val="none" w:sz="0" w:space="0" w:color="auto"/>
            <w:right w:val="none" w:sz="0" w:space="0" w:color="auto"/>
          </w:divBdr>
          <w:divsChild>
            <w:div w:id="1056009228">
              <w:marLeft w:val="0"/>
              <w:marRight w:val="0"/>
              <w:marTop w:val="0"/>
              <w:marBottom w:val="0"/>
              <w:divBdr>
                <w:top w:val="none" w:sz="0" w:space="0" w:color="auto"/>
                <w:left w:val="none" w:sz="0" w:space="0" w:color="auto"/>
                <w:bottom w:val="none" w:sz="0" w:space="0" w:color="auto"/>
                <w:right w:val="none" w:sz="0" w:space="0" w:color="auto"/>
              </w:divBdr>
              <w:divsChild>
                <w:div w:id="1999648393">
                  <w:marLeft w:val="0"/>
                  <w:marRight w:val="0"/>
                  <w:marTop w:val="0"/>
                  <w:marBottom w:val="0"/>
                  <w:divBdr>
                    <w:top w:val="none" w:sz="0" w:space="0" w:color="auto"/>
                    <w:left w:val="none" w:sz="0" w:space="0" w:color="auto"/>
                    <w:bottom w:val="none" w:sz="0" w:space="0" w:color="auto"/>
                    <w:right w:val="none" w:sz="0" w:space="0" w:color="auto"/>
                  </w:divBdr>
                  <w:divsChild>
                    <w:div w:id="744836598">
                      <w:marLeft w:val="0"/>
                      <w:marRight w:val="0"/>
                      <w:marTop w:val="0"/>
                      <w:marBottom w:val="0"/>
                      <w:divBdr>
                        <w:top w:val="none" w:sz="0" w:space="0" w:color="auto"/>
                        <w:left w:val="none" w:sz="0" w:space="0" w:color="auto"/>
                        <w:bottom w:val="none" w:sz="0" w:space="0" w:color="auto"/>
                        <w:right w:val="none" w:sz="0" w:space="0" w:color="auto"/>
                      </w:divBdr>
                      <w:divsChild>
                        <w:div w:id="665789861">
                          <w:marLeft w:val="0"/>
                          <w:marRight w:val="0"/>
                          <w:marTop w:val="0"/>
                          <w:marBottom w:val="0"/>
                          <w:divBdr>
                            <w:top w:val="none" w:sz="0" w:space="0" w:color="auto"/>
                            <w:left w:val="none" w:sz="0" w:space="0" w:color="auto"/>
                            <w:bottom w:val="none" w:sz="0" w:space="0" w:color="auto"/>
                            <w:right w:val="none" w:sz="0" w:space="0" w:color="auto"/>
                          </w:divBdr>
                          <w:divsChild>
                            <w:div w:id="64304363">
                              <w:marLeft w:val="0"/>
                              <w:marRight w:val="0"/>
                              <w:marTop w:val="0"/>
                              <w:marBottom w:val="0"/>
                              <w:divBdr>
                                <w:top w:val="none" w:sz="0" w:space="0" w:color="auto"/>
                                <w:left w:val="none" w:sz="0" w:space="0" w:color="auto"/>
                                <w:bottom w:val="none" w:sz="0" w:space="0" w:color="auto"/>
                                <w:right w:val="none" w:sz="0" w:space="0" w:color="auto"/>
                              </w:divBdr>
                              <w:divsChild>
                                <w:div w:id="2020154313">
                                  <w:marLeft w:val="0"/>
                                  <w:marRight w:val="0"/>
                                  <w:marTop w:val="0"/>
                                  <w:marBottom w:val="0"/>
                                  <w:divBdr>
                                    <w:top w:val="none" w:sz="0" w:space="0" w:color="auto"/>
                                    <w:left w:val="none" w:sz="0" w:space="0" w:color="auto"/>
                                    <w:bottom w:val="none" w:sz="0" w:space="0" w:color="auto"/>
                                    <w:right w:val="none" w:sz="0" w:space="0" w:color="auto"/>
                                  </w:divBdr>
                                  <w:divsChild>
                                    <w:div w:id="510686049">
                                      <w:marLeft w:val="0"/>
                                      <w:marRight w:val="0"/>
                                      <w:marTop w:val="0"/>
                                      <w:marBottom w:val="0"/>
                                      <w:divBdr>
                                        <w:top w:val="none" w:sz="0" w:space="0" w:color="auto"/>
                                        <w:left w:val="none" w:sz="0" w:space="0" w:color="auto"/>
                                        <w:bottom w:val="none" w:sz="0" w:space="0" w:color="auto"/>
                                        <w:right w:val="none" w:sz="0" w:space="0" w:color="auto"/>
                                      </w:divBdr>
                                      <w:divsChild>
                                        <w:div w:id="6336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802202">
      <w:bodyDiv w:val="1"/>
      <w:marLeft w:val="0"/>
      <w:marRight w:val="0"/>
      <w:marTop w:val="0"/>
      <w:marBottom w:val="0"/>
      <w:divBdr>
        <w:top w:val="none" w:sz="0" w:space="0" w:color="auto"/>
        <w:left w:val="none" w:sz="0" w:space="0" w:color="auto"/>
        <w:bottom w:val="none" w:sz="0" w:space="0" w:color="auto"/>
        <w:right w:val="none" w:sz="0" w:space="0" w:color="auto"/>
      </w:divBdr>
      <w:divsChild>
        <w:div w:id="1551913768">
          <w:marLeft w:val="0"/>
          <w:marRight w:val="0"/>
          <w:marTop w:val="0"/>
          <w:marBottom w:val="0"/>
          <w:divBdr>
            <w:top w:val="none" w:sz="0" w:space="0" w:color="auto"/>
            <w:left w:val="none" w:sz="0" w:space="0" w:color="auto"/>
            <w:bottom w:val="none" w:sz="0" w:space="0" w:color="auto"/>
            <w:right w:val="none" w:sz="0" w:space="0" w:color="auto"/>
          </w:divBdr>
          <w:divsChild>
            <w:div w:id="405693663">
              <w:marLeft w:val="0"/>
              <w:marRight w:val="0"/>
              <w:marTop w:val="0"/>
              <w:marBottom w:val="0"/>
              <w:divBdr>
                <w:top w:val="none" w:sz="0" w:space="0" w:color="auto"/>
                <w:left w:val="none" w:sz="0" w:space="0" w:color="auto"/>
                <w:bottom w:val="none" w:sz="0" w:space="0" w:color="auto"/>
                <w:right w:val="none" w:sz="0" w:space="0" w:color="auto"/>
              </w:divBdr>
              <w:divsChild>
                <w:div w:id="195507518">
                  <w:marLeft w:val="0"/>
                  <w:marRight w:val="0"/>
                  <w:marTop w:val="195"/>
                  <w:marBottom w:val="0"/>
                  <w:divBdr>
                    <w:top w:val="none" w:sz="0" w:space="0" w:color="auto"/>
                    <w:left w:val="none" w:sz="0" w:space="0" w:color="auto"/>
                    <w:bottom w:val="none" w:sz="0" w:space="0" w:color="auto"/>
                    <w:right w:val="none" w:sz="0" w:space="0" w:color="auto"/>
                  </w:divBdr>
                  <w:divsChild>
                    <w:div w:id="625934626">
                      <w:marLeft w:val="0"/>
                      <w:marRight w:val="0"/>
                      <w:marTop w:val="0"/>
                      <w:marBottom w:val="0"/>
                      <w:divBdr>
                        <w:top w:val="none" w:sz="0" w:space="0" w:color="auto"/>
                        <w:left w:val="none" w:sz="0" w:space="0" w:color="auto"/>
                        <w:bottom w:val="none" w:sz="0" w:space="0" w:color="auto"/>
                        <w:right w:val="none" w:sz="0" w:space="0" w:color="auto"/>
                      </w:divBdr>
                      <w:divsChild>
                        <w:div w:id="245850096">
                          <w:marLeft w:val="0"/>
                          <w:marRight w:val="0"/>
                          <w:marTop w:val="0"/>
                          <w:marBottom w:val="0"/>
                          <w:divBdr>
                            <w:top w:val="none" w:sz="0" w:space="0" w:color="auto"/>
                            <w:left w:val="none" w:sz="0" w:space="0" w:color="auto"/>
                            <w:bottom w:val="none" w:sz="0" w:space="0" w:color="auto"/>
                            <w:right w:val="none" w:sz="0" w:space="0" w:color="auto"/>
                          </w:divBdr>
                          <w:divsChild>
                            <w:div w:id="1099327179">
                              <w:marLeft w:val="0"/>
                              <w:marRight w:val="0"/>
                              <w:marTop w:val="0"/>
                              <w:marBottom w:val="0"/>
                              <w:divBdr>
                                <w:top w:val="none" w:sz="0" w:space="0" w:color="auto"/>
                                <w:left w:val="none" w:sz="0" w:space="0" w:color="auto"/>
                                <w:bottom w:val="none" w:sz="0" w:space="0" w:color="auto"/>
                                <w:right w:val="none" w:sz="0" w:space="0" w:color="auto"/>
                              </w:divBdr>
                              <w:divsChild>
                                <w:div w:id="1719545644">
                                  <w:marLeft w:val="0"/>
                                  <w:marRight w:val="0"/>
                                  <w:marTop w:val="0"/>
                                  <w:marBottom w:val="0"/>
                                  <w:divBdr>
                                    <w:top w:val="none" w:sz="0" w:space="0" w:color="auto"/>
                                    <w:left w:val="none" w:sz="0" w:space="0" w:color="auto"/>
                                    <w:bottom w:val="none" w:sz="0" w:space="0" w:color="auto"/>
                                    <w:right w:val="none" w:sz="0" w:space="0" w:color="auto"/>
                                  </w:divBdr>
                                  <w:divsChild>
                                    <w:div w:id="147333495">
                                      <w:marLeft w:val="0"/>
                                      <w:marRight w:val="0"/>
                                      <w:marTop w:val="0"/>
                                      <w:marBottom w:val="0"/>
                                      <w:divBdr>
                                        <w:top w:val="none" w:sz="0" w:space="0" w:color="auto"/>
                                        <w:left w:val="none" w:sz="0" w:space="0" w:color="auto"/>
                                        <w:bottom w:val="none" w:sz="0" w:space="0" w:color="auto"/>
                                        <w:right w:val="none" w:sz="0" w:space="0" w:color="auto"/>
                                      </w:divBdr>
                                      <w:divsChild>
                                        <w:div w:id="1297562371">
                                          <w:marLeft w:val="0"/>
                                          <w:marRight w:val="0"/>
                                          <w:marTop w:val="90"/>
                                          <w:marBottom w:val="0"/>
                                          <w:divBdr>
                                            <w:top w:val="none" w:sz="0" w:space="0" w:color="auto"/>
                                            <w:left w:val="none" w:sz="0" w:space="0" w:color="auto"/>
                                            <w:bottom w:val="none" w:sz="0" w:space="0" w:color="auto"/>
                                            <w:right w:val="none" w:sz="0" w:space="0" w:color="auto"/>
                                          </w:divBdr>
                                          <w:divsChild>
                                            <w:div w:id="1783186018">
                                              <w:marLeft w:val="0"/>
                                              <w:marRight w:val="0"/>
                                              <w:marTop w:val="0"/>
                                              <w:marBottom w:val="0"/>
                                              <w:divBdr>
                                                <w:top w:val="none" w:sz="0" w:space="0" w:color="auto"/>
                                                <w:left w:val="none" w:sz="0" w:space="0" w:color="auto"/>
                                                <w:bottom w:val="none" w:sz="0" w:space="0" w:color="auto"/>
                                                <w:right w:val="none" w:sz="0" w:space="0" w:color="auto"/>
                                              </w:divBdr>
                                              <w:divsChild>
                                                <w:div w:id="1127242961">
                                                  <w:marLeft w:val="0"/>
                                                  <w:marRight w:val="0"/>
                                                  <w:marTop w:val="0"/>
                                                  <w:marBottom w:val="0"/>
                                                  <w:divBdr>
                                                    <w:top w:val="none" w:sz="0" w:space="0" w:color="auto"/>
                                                    <w:left w:val="none" w:sz="0" w:space="0" w:color="auto"/>
                                                    <w:bottom w:val="none" w:sz="0" w:space="0" w:color="auto"/>
                                                    <w:right w:val="none" w:sz="0" w:space="0" w:color="auto"/>
                                                  </w:divBdr>
                                                  <w:divsChild>
                                                    <w:div w:id="417365076">
                                                      <w:marLeft w:val="0"/>
                                                      <w:marRight w:val="0"/>
                                                      <w:marTop w:val="0"/>
                                                      <w:marBottom w:val="180"/>
                                                      <w:divBdr>
                                                        <w:top w:val="none" w:sz="0" w:space="0" w:color="auto"/>
                                                        <w:left w:val="none" w:sz="0" w:space="0" w:color="auto"/>
                                                        <w:bottom w:val="none" w:sz="0" w:space="0" w:color="auto"/>
                                                        <w:right w:val="none" w:sz="0" w:space="0" w:color="auto"/>
                                                      </w:divBdr>
                                                      <w:divsChild>
                                                        <w:div w:id="1983346890">
                                                          <w:marLeft w:val="0"/>
                                                          <w:marRight w:val="0"/>
                                                          <w:marTop w:val="0"/>
                                                          <w:marBottom w:val="0"/>
                                                          <w:divBdr>
                                                            <w:top w:val="none" w:sz="0" w:space="0" w:color="auto"/>
                                                            <w:left w:val="none" w:sz="0" w:space="0" w:color="auto"/>
                                                            <w:bottom w:val="none" w:sz="0" w:space="0" w:color="auto"/>
                                                            <w:right w:val="none" w:sz="0" w:space="0" w:color="auto"/>
                                                          </w:divBdr>
                                                          <w:divsChild>
                                                            <w:div w:id="2088765550">
                                                              <w:marLeft w:val="0"/>
                                                              <w:marRight w:val="0"/>
                                                              <w:marTop w:val="0"/>
                                                              <w:marBottom w:val="0"/>
                                                              <w:divBdr>
                                                                <w:top w:val="none" w:sz="0" w:space="0" w:color="auto"/>
                                                                <w:left w:val="none" w:sz="0" w:space="0" w:color="auto"/>
                                                                <w:bottom w:val="none" w:sz="0" w:space="0" w:color="auto"/>
                                                                <w:right w:val="none" w:sz="0" w:space="0" w:color="auto"/>
                                                              </w:divBdr>
                                                              <w:divsChild>
                                                                <w:div w:id="433324259">
                                                                  <w:marLeft w:val="0"/>
                                                                  <w:marRight w:val="0"/>
                                                                  <w:marTop w:val="0"/>
                                                                  <w:marBottom w:val="0"/>
                                                                  <w:divBdr>
                                                                    <w:top w:val="none" w:sz="0" w:space="0" w:color="auto"/>
                                                                    <w:left w:val="none" w:sz="0" w:space="0" w:color="auto"/>
                                                                    <w:bottom w:val="none" w:sz="0" w:space="0" w:color="auto"/>
                                                                    <w:right w:val="none" w:sz="0" w:space="0" w:color="auto"/>
                                                                  </w:divBdr>
                                                                  <w:divsChild>
                                                                    <w:div w:id="744298535">
                                                                      <w:marLeft w:val="0"/>
                                                                      <w:marRight w:val="0"/>
                                                                      <w:marTop w:val="0"/>
                                                                      <w:marBottom w:val="0"/>
                                                                      <w:divBdr>
                                                                        <w:top w:val="none" w:sz="0" w:space="0" w:color="auto"/>
                                                                        <w:left w:val="none" w:sz="0" w:space="0" w:color="auto"/>
                                                                        <w:bottom w:val="none" w:sz="0" w:space="0" w:color="auto"/>
                                                                        <w:right w:val="none" w:sz="0" w:space="0" w:color="auto"/>
                                                                      </w:divBdr>
                                                                      <w:divsChild>
                                                                        <w:div w:id="1728801587">
                                                                          <w:marLeft w:val="0"/>
                                                                          <w:marRight w:val="0"/>
                                                                          <w:marTop w:val="0"/>
                                                                          <w:marBottom w:val="0"/>
                                                                          <w:divBdr>
                                                                            <w:top w:val="none" w:sz="0" w:space="0" w:color="auto"/>
                                                                            <w:left w:val="none" w:sz="0" w:space="0" w:color="auto"/>
                                                                            <w:bottom w:val="none" w:sz="0" w:space="0" w:color="auto"/>
                                                                            <w:right w:val="none" w:sz="0" w:space="0" w:color="auto"/>
                                                                          </w:divBdr>
                                                                          <w:divsChild>
                                                                            <w:div w:id="19611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0E220-130F-4B67-90B1-CB502C5CA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1058</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Joseph Egypt and The Hyksos Theory</vt:lpstr>
    </vt:vector>
  </TitlesOfParts>
  <Company>Home</Company>
  <LinksUpToDate>false</LinksUpToDate>
  <CharactersWithSpaces>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Joseph Egypt and The Hyksos Theory</dc:title>
  <dc:subject/>
  <dc:creator>HP Authorized Customer</dc:creator>
  <cp:keywords/>
  <dc:description/>
  <cp:lastModifiedBy>Brice Baumann</cp:lastModifiedBy>
  <cp:revision>2</cp:revision>
  <cp:lastPrinted>2020-01-12T13:33:00Z</cp:lastPrinted>
  <dcterms:created xsi:type="dcterms:W3CDTF">2022-09-25T02:42:00Z</dcterms:created>
  <dcterms:modified xsi:type="dcterms:W3CDTF">2022-09-25T02:42:00Z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167ad3f56fcdbe73fcae60a8a41d7698bad39b1a19c32af010cb0d99603a4288</vt:lpwstr>
  </property>
</Properties>
</file>