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D275" w14:textId="6BCF23A3" w:rsidR="000A73BE" w:rsidRDefault="00DD5EA3">
      <w:pPr>
        <w:rPr>
          <w:b/>
          <w:bCs/>
          <w:sz w:val="24"/>
          <w:szCs w:val="24"/>
        </w:rPr>
      </w:pPr>
      <w:r>
        <w:rPr>
          <w:b/>
          <w:bCs/>
          <w:sz w:val="24"/>
          <w:szCs w:val="24"/>
        </w:rPr>
        <w:t xml:space="preserve">The Book of Acts is a history of the birth and growth of the early church. From its beginning in the city of Jerusalem on the day of Pentecost, the church grew rapidly throughout Judea, into neighboring Samaria and onward to </w:t>
      </w:r>
      <w:r w:rsidR="00B14E70">
        <w:rPr>
          <w:b/>
          <w:bCs/>
          <w:sz w:val="24"/>
          <w:szCs w:val="24"/>
        </w:rPr>
        <w:t>northern Africa and the rest of the Middle East. All of these areas had a significant Jewish population, and at first, these were the people that came to believe in Jesus. Soon, many Gentiles (non-Jews</w:t>
      </w:r>
      <w:r w:rsidR="00921000">
        <w:rPr>
          <w:b/>
          <w:bCs/>
          <w:sz w:val="24"/>
          <w:szCs w:val="24"/>
        </w:rPr>
        <w:t>; also called Grecians</w:t>
      </w:r>
      <w:r w:rsidR="00B14E70">
        <w:rPr>
          <w:b/>
          <w:bCs/>
          <w:sz w:val="24"/>
          <w:szCs w:val="24"/>
        </w:rPr>
        <w:t>) came into the church, starting with the conversion of the Roman centurion Cornelius and his family (Acts Chapter 10) and continuing in the church of Antioch (Acts 11</w:t>
      </w:r>
      <w:r w:rsidR="00921000">
        <w:rPr>
          <w:b/>
          <w:bCs/>
          <w:sz w:val="24"/>
          <w:szCs w:val="24"/>
        </w:rPr>
        <w:t xml:space="preserve">:19-26). </w:t>
      </w:r>
    </w:p>
    <w:p w14:paraId="049711C4" w14:textId="2BF35860" w:rsidR="00921000" w:rsidRDefault="00921000">
      <w:pPr>
        <w:rPr>
          <w:b/>
          <w:bCs/>
          <w:sz w:val="24"/>
          <w:szCs w:val="24"/>
        </w:rPr>
      </w:pPr>
      <w:r>
        <w:rPr>
          <w:b/>
          <w:bCs/>
          <w:sz w:val="24"/>
          <w:szCs w:val="24"/>
        </w:rPr>
        <w:t>At this time, the center of outreach activity shifted to the church in Antioch. From here, the Holy Spirit sent out the first missionaries – Barnabas and Saul (later called Paul). Three “missionary journeys” from th</w:t>
      </w:r>
      <w:r w:rsidR="002D0636">
        <w:rPr>
          <w:b/>
          <w:bCs/>
          <w:sz w:val="24"/>
          <w:szCs w:val="24"/>
        </w:rPr>
        <w:t>is</w:t>
      </w:r>
      <w:r>
        <w:rPr>
          <w:b/>
          <w:bCs/>
          <w:sz w:val="24"/>
          <w:szCs w:val="24"/>
        </w:rPr>
        <w:t xml:space="preserve"> church </w:t>
      </w:r>
      <w:r w:rsidR="002D0636">
        <w:rPr>
          <w:b/>
          <w:bCs/>
          <w:sz w:val="24"/>
          <w:szCs w:val="24"/>
        </w:rPr>
        <w:t xml:space="preserve">are described in the Book of Acts, and the apostle Paul is in all of them. The church in the city of Thessalonica was planted on Paul’s second missionary journey. </w:t>
      </w:r>
    </w:p>
    <w:p w14:paraId="319222A8" w14:textId="723DCBB0" w:rsidR="002D0636" w:rsidRDefault="002D0636">
      <w:pPr>
        <w:rPr>
          <w:b/>
          <w:bCs/>
          <w:sz w:val="24"/>
          <w:szCs w:val="24"/>
        </w:rPr>
      </w:pPr>
      <w:r>
        <w:rPr>
          <w:b/>
          <w:bCs/>
          <w:sz w:val="24"/>
          <w:szCs w:val="24"/>
        </w:rPr>
        <w:t xml:space="preserve">Thessalonica (now called Thessaloniki) </w:t>
      </w:r>
      <w:r w:rsidR="00BE40AD">
        <w:rPr>
          <w:b/>
          <w:bCs/>
          <w:sz w:val="24"/>
          <w:szCs w:val="24"/>
        </w:rPr>
        <w:t>is in Greece. It is both a major sea and land trade hub</w:t>
      </w:r>
      <w:r w:rsidR="00E6536A">
        <w:rPr>
          <w:b/>
          <w:bCs/>
          <w:sz w:val="24"/>
          <w:szCs w:val="24"/>
        </w:rPr>
        <w:t>, like Corinth</w:t>
      </w:r>
      <w:r w:rsidR="00BE40AD">
        <w:rPr>
          <w:b/>
          <w:bCs/>
          <w:sz w:val="24"/>
          <w:szCs w:val="24"/>
        </w:rPr>
        <w:t xml:space="preserve">. Even today, it is a large, wealthy city, as it was in Paul’s day. It was founded in 315 BC </w:t>
      </w:r>
      <w:r w:rsidR="00A22EC9">
        <w:rPr>
          <w:b/>
          <w:bCs/>
          <w:sz w:val="24"/>
          <w:szCs w:val="24"/>
        </w:rPr>
        <w:t xml:space="preserve">by </w:t>
      </w:r>
      <w:proofErr w:type="spellStart"/>
      <w:r w:rsidR="00A22EC9">
        <w:rPr>
          <w:b/>
          <w:bCs/>
          <w:sz w:val="24"/>
          <w:szCs w:val="24"/>
        </w:rPr>
        <w:t>Cassander</w:t>
      </w:r>
      <w:proofErr w:type="spellEnd"/>
      <w:r w:rsidR="00A22EC9">
        <w:rPr>
          <w:b/>
          <w:bCs/>
          <w:sz w:val="24"/>
          <w:szCs w:val="24"/>
        </w:rPr>
        <w:t xml:space="preserve"> of Macedon and named after his wife </w:t>
      </w:r>
      <w:proofErr w:type="spellStart"/>
      <w:r w:rsidR="00A22EC9">
        <w:rPr>
          <w:b/>
          <w:bCs/>
          <w:sz w:val="24"/>
          <w:szCs w:val="24"/>
        </w:rPr>
        <w:t>Thessalonike</w:t>
      </w:r>
      <w:proofErr w:type="spellEnd"/>
      <w:r w:rsidR="00A22EC9">
        <w:rPr>
          <w:b/>
          <w:bCs/>
          <w:sz w:val="24"/>
          <w:szCs w:val="24"/>
        </w:rPr>
        <w:t>, who was the sister of Alexander the Great.</w:t>
      </w:r>
      <w:r w:rsidR="00EA02CE">
        <w:rPr>
          <w:b/>
          <w:bCs/>
          <w:sz w:val="24"/>
          <w:szCs w:val="24"/>
        </w:rPr>
        <w:t xml:space="preserve"> </w:t>
      </w:r>
      <w:r w:rsidR="00544638">
        <w:rPr>
          <w:b/>
          <w:bCs/>
          <w:sz w:val="24"/>
          <w:szCs w:val="24"/>
        </w:rPr>
        <w:t>Besides trade, farming and t</w:t>
      </w:r>
      <w:r w:rsidR="00EA02CE">
        <w:rPr>
          <w:b/>
          <w:bCs/>
          <w:sz w:val="24"/>
          <w:szCs w:val="24"/>
        </w:rPr>
        <w:t xml:space="preserve">he mining of precious metals (gold and silver) also contributed to the wealth of the </w:t>
      </w:r>
      <w:r w:rsidR="002770AB">
        <w:rPr>
          <w:b/>
          <w:bCs/>
          <w:sz w:val="24"/>
          <w:szCs w:val="24"/>
        </w:rPr>
        <w:t>city.</w:t>
      </w:r>
    </w:p>
    <w:p w14:paraId="17B50F20" w14:textId="50AAB9C9" w:rsidR="00A22EC9" w:rsidRPr="00DA70C8" w:rsidRDefault="00E612DB">
      <w:pPr>
        <w:rPr>
          <w:b/>
          <w:bCs/>
          <w:sz w:val="24"/>
          <w:szCs w:val="24"/>
        </w:rPr>
      </w:pPr>
      <w:r>
        <w:rPr>
          <w:b/>
          <w:bCs/>
          <w:sz w:val="24"/>
          <w:szCs w:val="24"/>
        </w:rPr>
        <w:t xml:space="preserve">After starting the church in Philippi, Paul and Silas went on to </w:t>
      </w:r>
      <w:r w:rsidR="00A22EC9">
        <w:rPr>
          <w:b/>
          <w:bCs/>
          <w:sz w:val="24"/>
          <w:szCs w:val="24"/>
        </w:rPr>
        <w:t>Thessalonica</w:t>
      </w:r>
      <w:r>
        <w:rPr>
          <w:b/>
          <w:bCs/>
          <w:sz w:val="24"/>
          <w:szCs w:val="24"/>
        </w:rPr>
        <w:t>. Luke’s account of what happened there</w:t>
      </w:r>
      <w:r w:rsidR="00A22EC9">
        <w:rPr>
          <w:b/>
          <w:bCs/>
          <w:sz w:val="24"/>
          <w:szCs w:val="24"/>
        </w:rPr>
        <w:t xml:space="preserve"> is found in Acts 17:1-</w:t>
      </w:r>
      <w:r w:rsidR="00E6536A">
        <w:rPr>
          <w:b/>
          <w:bCs/>
          <w:sz w:val="24"/>
          <w:szCs w:val="24"/>
        </w:rPr>
        <w:t>10</w:t>
      </w:r>
      <w:r>
        <w:rPr>
          <w:b/>
          <w:bCs/>
          <w:sz w:val="24"/>
          <w:szCs w:val="24"/>
        </w:rPr>
        <w:t>. Please read this passage and answer the following questions.</w:t>
      </w:r>
    </w:p>
    <w:p w14:paraId="724F6EE0" w14:textId="3915A3EF" w:rsidR="00294455" w:rsidRDefault="00E612DB" w:rsidP="00294455">
      <w:pPr>
        <w:pStyle w:val="ListParagraph"/>
        <w:numPr>
          <w:ilvl w:val="0"/>
          <w:numId w:val="1"/>
        </w:numPr>
        <w:rPr>
          <w:b/>
          <w:bCs/>
          <w:sz w:val="24"/>
          <w:szCs w:val="24"/>
        </w:rPr>
      </w:pPr>
      <w:r>
        <w:rPr>
          <w:b/>
          <w:bCs/>
          <w:sz w:val="24"/>
          <w:szCs w:val="24"/>
        </w:rPr>
        <w:t>What did Paul and Silas find when they got to Thessalonica</w:t>
      </w:r>
      <w:r w:rsidR="007759C3">
        <w:rPr>
          <w:b/>
          <w:bCs/>
          <w:sz w:val="24"/>
          <w:szCs w:val="24"/>
        </w:rPr>
        <w:t>?</w:t>
      </w:r>
      <w:r>
        <w:rPr>
          <w:b/>
          <w:bCs/>
          <w:sz w:val="24"/>
          <w:szCs w:val="24"/>
        </w:rPr>
        <w:t xml:space="preserve"> (v.1)</w:t>
      </w:r>
      <w:r w:rsidR="000C070D">
        <w:rPr>
          <w:b/>
          <w:bCs/>
          <w:sz w:val="24"/>
          <w:szCs w:val="24"/>
        </w:rPr>
        <w:t xml:space="preserve"> Answer: </w:t>
      </w:r>
      <w:r>
        <w:rPr>
          <w:b/>
          <w:bCs/>
          <w:sz w:val="24"/>
          <w:szCs w:val="24"/>
        </w:rPr>
        <w:t xml:space="preserve">They found </w:t>
      </w:r>
      <w:r w:rsidR="00E135F2">
        <w:rPr>
          <w:b/>
          <w:bCs/>
          <w:sz w:val="24"/>
          <w:szCs w:val="24"/>
        </w:rPr>
        <w:t>“</w:t>
      </w:r>
      <w:r>
        <w:rPr>
          <w:b/>
          <w:bCs/>
          <w:sz w:val="24"/>
          <w:szCs w:val="24"/>
        </w:rPr>
        <w:t xml:space="preserve">a </w:t>
      </w:r>
      <w:r w:rsidRPr="00E135F2">
        <w:rPr>
          <w:b/>
          <w:bCs/>
          <w:sz w:val="24"/>
          <w:szCs w:val="24"/>
          <w:u w:val="single"/>
        </w:rPr>
        <w:t xml:space="preserve">                     </w:t>
      </w:r>
      <w:r w:rsidR="00E135F2" w:rsidRPr="00E135F2">
        <w:rPr>
          <w:b/>
          <w:bCs/>
          <w:sz w:val="24"/>
          <w:szCs w:val="24"/>
          <w:u w:val="single"/>
        </w:rPr>
        <w:t xml:space="preserve">     </w:t>
      </w:r>
      <w:r w:rsidRPr="00E135F2">
        <w:rPr>
          <w:b/>
          <w:bCs/>
          <w:sz w:val="24"/>
          <w:szCs w:val="24"/>
          <w:u w:val="single"/>
        </w:rPr>
        <w:t xml:space="preserve">                  </w:t>
      </w:r>
      <w:r>
        <w:rPr>
          <w:b/>
          <w:bCs/>
          <w:sz w:val="24"/>
          <w:szCs w:val="24"/>
        </w:rPr>
        <w:t xml:space="preserve"> of th</w:t>
      </w:r>
      <w:r w:rsidR="00E135F2">
        <w:rPr>
          <w:b/>
          <w:bCs/>
          <w:sz w:val="24"/>
          <w:szCs w:val="24"/>
        </w:rPr>
        <w:t xml:space="preserve">e </w:t>
      </w:r>
      <w:r w:rsidR="00E135F2" w:rsidRPr="00E135F2">
        <w:rPr>
          <w:b/>
          <w:bCs/>
          <w:sz w:val="24"/>
          <w:szCs w:val="24"/>
          <w:u w:val="single"/>
        </w:rPr>
        <w:t xml:space="preserve">                    </w:t>
      </w:r>
      <w:r w:rsidR="00E135F2">
        <w:rPr>
          <w:b/>
          <w:bCs/>
          <w:sz w:val="24"/>
          <w:szCs w:val="24"/>
        </w:rPr>
        <w:t xml:space="preserve"> “.</w:t>
      </w:r>
    </w:p>
    <w:p w14:paraId="20AC6C5E" w14:textId="4BC527CB" w:rsidR="00DA70C8" w:rsidRDefault="00DA70C8" w:rsidP="004D07C0">
      <w:pPr>
        <w:ind w:left="720"/>
        <w:rPr>
          <w:b/>
          <w:bCs/>
          <w:sz w:val="24"/>
          <w:szCs w:val="24"/>
        </w:rPr>
      </w:pPr>
    </w:p>
    <w:p w14:paraId="3B3B62FD" w14:textId="3DF558FD" w:rsidR="00B6368F" w:rsidRPr="00EB56CD" w:rsidRDefault="00E135F2" w:rsidP="00B6368F">
      <w:pPr>
        <w:pStyle w:val="ListParagraph"/>
        <w:numPr>
          <w:ilvl w:val="0"/>
          <w:numId w:val="1"/>
        </w:numPr>
        <w:rPr>
          <w:b/>
          <w:bCs/>
          <w:sz w:val="24"/>
          <w:szCs w:val="24"/>
        </w:rPr>
      </w:pPr>
      <w:r>
        <w:rPr>
          <w:b/>
          <w:bCs/>
          <w:sz w:val="24"/>
          <w:szCs w:val="24"/>
        </w:rPr>
        <w:t>How long did Paul “reason” with the Jews of Thessalonica, and what did he use? (v.2)</w:t>
      </w:r>
    </w:p>
    <w:p w14:paraId="0CC983FC" w14:textId="4927AF54" w:rsidR="004D07C0" w:rsidRDefault="004D07C0" w:rsidP="00B6368F">
      <w:pPr>
        <w:pStyle w:val="ListParagraph"/>
        <w:rPr>
          <w:b/>
          <w:bCs/>
          <w:sz w:val="24"/>
          <w:szCs w:val="24"/>
        </w:rPr>
      </w:pPr>
    </w:p>
    <w:p w14:paraId="127E1424" w14:textId="09D76EC4" w:rsidR="00E75D67" w:rsidRDefault="00E75D67" w:rsidP="00B6368F">
      <w:pPr>
        <w:pStyle w:val="ListParagraph"/>
        <w:rPr>
          <w:b/>
          <w:bCs/>
          <w:sz w:val="24"/>
          <w:szCs w:val="24"/>
        </w:rPr>
      </w:pPr>
    </w:p>
    <w:p w14:paraId="28C105D5" w14:textId="77777777" w:rsidR="00E75D67" w:rsidRPr="00B6368F" w:rsidRDefault="00E75D67" w:rsidP="00B6368F">
      <w:pPr>
        <w:pStyle w:val="ListParagraph"/>
        <w:rPr>
          <w:b/>
          <w:bCs/>
          <w:sz w:val="24"/>
          <w:szCs w:val="24"/>
        </w:rPr>
      </w:pPr>
    </w:p>
    <w:p w14:paraId="2FC58FAE" w14:textId="3AE3149C" w:rsidR="00294455" w:rsidRDefault="00E135F2" w:rsidP="00294455">
      <w:pPr>
        <w:pStyle w:val="ListParagraph"/>
        <w:numPr>
          <w:ilvl w:val="0"/>
          <w:numId w:val="1"/>
        </w:numPr>
        <w:rPr>
          <w:b/>
          <w:bCs/>
          <w:sz w:val="24"/>
          <w:szCs w:val="24"/>
        </w:rPr>
      </w:pPr>
      <w:r>
        <w:rPr>
          <w:b/>
          <w:bCs/>
          <w:sz w:val="24"/>
          <w:szCs w:val="24"/>
        </w:rPr>
        <w:t>What was Paul “opening and alleging” (“explaining and proving” – NIV) from the Scriptures</w:t>
      </w:r>
      <w:r w:rsidR="00953670">
        <w:rPr>
          <w:b/>
          <w:bCs/>
          <w:sz w:val="24"/>
          <w:szCs w:val="24"/>
        </w:rPr>
        <w:t>?</w:t>
      </w:r>
      <w:r w:rsidR="005A7EF1">
        <w:rPr>
          <w:b/>
          <w:bCs/>
          <w:sz w:val="24"/>
          <w:szCs w:val="24"/>
        </w:rPr>
        <w:t xml:space="preserve"> (v. </w:t>
      </w:r>
      <w:r w:rsidR="00524F1D">
        <w:rPr>
          <w:b/>
          <w:bCs/>
          <w:sz w:val="24"/>
          <w:szCs w:val="24"/>
        </w:rPr>
        <w:t>3</w:t>
      </w:r>
      <w:r w:rsidR="005A7EF1">
        <w:rPr>
          <w:b/>
          <w:bCs/>
          <w:sz w:val="24"/>
          <w:szCs w:val="24"/>
        </w:rPr>
        <w:t>)</w:t>
      </w:r>
      <w:r w:rsidR="001C2567">
        <w:rPr>
          <w:b/>
          <w:bCs/>
          <w:sz w:val="24"/>
          <w:szCs w:val="24"/>
        </w:rPr>
        <w:t xml:space="preserve"> </w:t>
      </w:r>
      <w:r>
        <w:rPr>
          <w:b/>
          <w:bCs/>
          <w:sz w:val="24"/>
          <w:szCs w:val="24"/>
        </w:rPr>
        <w:t xml:space="preserve">Answer: Paul </w:t>
      </w:r>
      <w:r w:rsidR="00BE2760">
        <w:rPr>
          <w:b/>
          <w:bCs/>
          <w:sz w:val="24"/>
          <w:szCs w:val="24"/>
        </w:rPr>
        <w:t xml:space="preserve">taught that Christ (Messiah) must </w:t>
      </w:r>
      <w:r w:rsidR="00BE2760" w:rsidRPr="00BE2760">
        <w:rPr>
          <w:b/>
          <w:bCs/>
          <w:sz w:val="24"/>
          <w:szCs w:val="24"/>
          <w:u w:val="single"/>
        </w:rPr>
        <w:t xml:space="preserve">          </w:t>
      </w:r>
      <w:r w:rsidR="00BE2760">
        <w:rPr>
          <w:b/>
          <w:bCs/>
          <w:sz w:val="24"/>
          <w:szCs w:val="24"/>
          <w:u w:val="single"/>
        </w:rPr>
        <w:t xml:space="preserve">    </w:t>
      </w:r>
      <w:r w:rsidR="00BE2760" w:rsidRPr="00BE2760">
        <w:rPr>
          <w:b/>
          <w:bCs/>
          <w:sz w:val="24"/>
          <w:szCs w:val="24"/>
          <w:u w:val="single"/>
        </w:rPr>
        <w:t xml:space="preserve">          </w:t>
      </w:r>
      <w:r w:rsidR="00BE2760">
        <w:rPr>
          <w:b/>
          <w:bCs/>
          <w:sz w:val="24"/>
          <w:szCs w:val="24"/>
        </w:rPr>
        <w:t xml:space="preserve"> and then </w:t>
      </w:r>
      <w:r w:rsidR="00BE2760" w:rsidRPr="00BE2760">
        <w:rPr>
          <w:b/>
          <w:bCs/>
          <w:sz w:val="24"/>
          <w:szCs w:val="24"/>
          <w:u w:val="single"/>
        </w:rPr>
        <w:t xml:space="preserve">                </w:t>
      </w:r>
      <w:r w:rsidR="00BE2760">
        <w:rPr>
          <w:b/>
          <w:bCs/>
          <w:sz w:val="24"/>
          <w:szCs w:val="24"/>
        </w:rPr>
        <w:t xml:space="preserve">   </w:t>
      </w:r>
      <w:r w:rsidR="00BE2760" w:rsidRPr="00BE2760">
        <w:rPr>
          <w:b/>
          <w:bCs/>
          <w:sz w:val="24"/>
          <w:szCs w:val="24"/>
          <w:u w:val="single"/>
        </w:rPr>
        <w:t xml:space="preserve">                    </w:t>
      </w:r>
      <w:r w:rsidR="00BE2760">
        <w:rPr>
          <w:b/>
          <w:bCs/>
          <w:sz w:val="24"/>
          <w:szCs w:val="24"/>
        </w:rPr>
        <w:t xml:space="preserve">  from the dead, and that </w:t>
      </w:r>
      <w:r w:rsidR="00BE2760" w:rsidRPr="00BE2760">
        <w:rPr>
          <w:b/>
          <w:bCs/>
          <w:sz w:val="24"/>
          <w:szCs w:val="24"/>
          <w:u w:val="single"/>
        </w:rPr>
        <w:t xml:space="preserve">                             </w:t>
      </w:r>
      <w:r w:rsidR="00BE2760">
        <w:rPr>
          <w:b/>
          <w:bCs/>
          <w:sz w:val="24"/>
          <w:szCs w:val="24"/>
        </w:rPr>
        <w:t xml:space="preserve"> is Christ.</w:t>
      </w:r>
      <w:r w:rsidR="00A873D7">
        <w:rPr>
          <w:b/>
          <w:bCs/>
          <w:sz w:val="24"/>
          <w:szCs w:val="24"/>
        </w:rPr>
        <w:t xml:space="preserve"> (See also </w:t>
      </w:r>
      <w:r w:rsidR="006716FC">
        <w:rPr>
          <w:b/>
          <w:bCs/>
          <w:sz w:val="24"/>
          <w:szCs w:val="24"/>
        </w:rPr>
        <w:t>Luke 24:13-27, 44-48)</w:t>
      </w:r>
    </w:p>
    <w:p w14:paraId="45445DD3" w14:textId="542E7ECE" w:rsidR="007A246D" w:rsidRDefault="007A246D" w:rsidP="007A246D">
      <w:pPr>
        <w:pStyle w:val="ListParagraph"/>
        <w:rPr>
          <w:b/>
          <w:bCs/>
          <w:sz w:val="24"/>
          <w:szCs w:val="24"/>
        </w:rPr>
      </w:pPr>
    </w:p>
    <w:p w14:paraId="16C38BB7" w14:textId="77777777" w:rsidR="00A72A10" w:rsidRDefault="00A72A10" w:rsidP="007A246D">
      <w:pPr>
        <w:pStyle w:val="ListParagraph"/>
        <w:rPr>
          <w:b/>
          <w:bCs/>
          <w:sz w:val="24"/>
          <w:szCs w:val="24"/>
        </w:rPr>
      </w:pPr>
    </w:p>
    <w:p w14:paraId="691D3760" w14:textId="77777777" w:rsidR="004D07C0" w:rsidRPr="00DA70C8" w:rsidRDefault="004D07C0" w:rsidP="007A246D">
      <w:pPr>
        <w:pStyle w:val="ListParagraph"/>
        <w:rPr>
          <w:b/>
          <w:bCs/>
          <w:sz w:val="24"/>
          <w:szCs w:val="24"/>
        </w:rPr>
      </w:pPr>
    </w:p>
    <w:p w14:paraId="505D63BF" w14:textId="12EFB6D9" w:rsidR="007E455B" w:rsidRDefault="00524F1D" w:rsidP="007E455B">
      <w:pPr>
        <w:pStyle w:val="ListParagraph"/>
        <w:numPr>
          <w:ilvl w:val="0"/>
          <w:numId w:val="1"/>
        </w:numPr>
        <w:rPr>
          <w:b/>
          <w:bCs/>
          <w:sz w:val="24"/>
          <w:szCs w:val="24"/>
        </w:rPr>
      </w:pPr>
      <w:r w:rsidRPr="00524F1D">
        <w:rPr>
          <w:b/>
          <w:bCs/>
          <w:sz w:val="24"/>
          <w:szCs w:val="24"/>
        </w:rPr>
        <w:t xml:space="preserve">What was the </w:t>
      </w:r>
      <w:r w:rsidR="006716FC">
        <w:rPr>
          <w:b/>
          <w:bCs/>
          <w:sz w:val="24"/>
          <w:szCs w:val="24"/>
        </w:rPr>
        <w:t>FIRST</w:t>
      </w:r>
      <w:r w:rsidRPr="00524F1D">
        <w:rPr>
          <w:b/>
          <w:bCs/>
          <w:sz w:val="24"/>
          <w:szCs w:val="24"/>
        </w:rPr>
        <w:t xml:space="preserve"> response to Paul’s preaching of the Gospel</w:t>
      </w:r>
      <w:r w:rsidR="0070410B" w:rsidRPr="00524F1D">
        <w:rPr>
          <w:b/>
          <w:bCs/>
          <w:sz w:val="24"/>
          <w:szCs w:val="24"/>
        </w:rPr>
        <w:t>?</w:t>
      </w:r>
      <w:r w:rsidR="00FE6C40" w:rsidRPr="00524F1D">
        <w:rPr>
          <w:b/>
          <w:bCs/>
          <w:sz w:val="24"/>
          <w:szCs w:val="24"/>
        </w:rPr>
        <w:t xml:space="preserve"> </w:t>
      </w:r>
      <w:r w:rsidRPr="00524F1D">
        <w:rPr>
          <w:b/>
          <w:bCs/>
          <w:sz w:val="24"/>
          <w:szCs w:val="24"/>
        </w:rPr>
        <w:t xml:space="preserve">Describe the people who responded. </w:t>
      </w:r>
      <w:r w:rsidR="00FE6C40" w:rsidRPr="00524F1D">
        <w:rPr>
          <w:b/>
          <w:bCs/>
          <w:sz w:val="24"/>
          <w:szCs w:val="24"/>
        </w:rPr>
        <w:t xml:space="preserve">(v. </w:t>
      </w:r>
      <w:r w:rsidRPr="00524F1D">
        <w:rPr>
          <w:b/>
          <w:bCs/>
          <w:sz w:val="24"/>
          <w:szCs w:val="24"/>
        </w:rPr>
        <w:t>4</w:t>
      </w:r>
      <w:r w:rsidR="00FE6C40" w:rsidRPr="00524F1D">
        <w:rPr>
          <w:b/>
          <w:bCs/>
          <w:sz w:val="24"/>
          <w:szCs w:val="24"/>
        </w:rPr>
        <w:t xml:space="preserve">) </w:t>
      </w:r>
    </w:p>
    <w:p w14:paraId="1376ACC7" w14:textId="77777777" w:rsidR="00524F1D" w:rsidRPr="00524F1D" w:rsidRDefault="00524F1D" w:rsidP="00524F1D">
      <w:pPr>
        <w:rPr>
          <w:b/>
          <w:bCs/>
          <w:sz w:val="24"/>
          <w:szCs w:val="24"/>
        </w:rPr>
      </w:pPr>
    </w:p>
    <w:p w14:paraId="430EB217" w14:textId="60529D76" w:rsidR="006C2798" w:rsidRDefault="006C3106" w:rsidP="0070410B">
      <w:pPr>
        <w:pStyle w:val="ListParagraph"/>
        <w:numPr>
          <w:ilvl w:val="0"/>
          <w:numId w:val="1"/>
        </w:numPr>
      </w:pPr>
      <w:r w:rsidRPr="00A873D7">
        <w:rPr>
          <w:b/>
          <w:bCs/>
          <w:sz w:val="24"/>
          <w:szCs w:val="24"/>
        </w:rPr>
        <w:lastRenderedPageBreak/>
        <w:t xml:space="preserve">What </w:t>
      </w:r>
      <w:r w:rsidR="00A873D7" w:rsidRPr="00A873D7">
        <w:rPr>
          <w:b/>
          <w:bCs/>
          <w:sz w:val="24"/>
          <w:szCs w:val="24"/>
        </w:rPr>
        <w:t xml:space="preserve">was the </w:t>
      </w:r>
      <w:r w:rsidR="006716FC">
        <w:rPr>
          <w:b/>
          <w:bCs/>
          <w:sz w:val="24"/>
          <w:szCs w:val="24"/>
        </w:rPr>
        <w:t>SECOND</w:t>
      </w:r>
      <w:r w:rsidR="00A873D7" w:rsidRPr="00A873D7">
        <w:rPr>
          <w:b/>
          <w:bCs/>
          <w:sz w:val="24"/>
          <w:szCs w:val="24"/>
        </w:rPr>
        <w:t xml:space="preserve"> response to the preaching of the Gospel in the synagogue of Thessalonica? Who started it and WHY? (v. 5) </w:t>
      </w:r>
    </w:p>
    <w:p w14:paraId="69174655" w14:textId="21A736AD" w:rsidR="00AB62FE" w:rsidRDefault="00AB62FE" w:rsidP="0070410B">
      <w:pPr>
        <w:pStyle w:val="NoSpacing"/>
      </w:pPr>
    </w:p>
    <w:p w14:paraId="26E9533B" w14:textId="77777777" w:rsidR="00A873D7" w:rsidRDefault="00A873D7" w:rsidP="0070410B">
      <w:pPr>
        <w:pStyle w:val="NoSpacing"/>
      </w:pPr>
    </w:p>
    <w:p w14:paraId="2DC28076" w14:textId="77777777" w:rsidR="00AB62FE" w:rsidRPr="007A246D" w:rsidRDefault="00AB62FE" w:rsidP="0070410B">
      <w:pPr>
        <w:pStyle w:val="NoSpacing"/>
      </w:pPr>
    </w:p>
    <w:p w14:paraId="19CE2168" w14:textId="7313B543" w:rsidR="007A246D" w:rsidRDefault="005239C7" w:rsidP="00F93003">
      <w:pPr>
        <w:pStyle w:val="ListParagraph"/>
        <w:numPr>
          <w:ilvl w:val="0"/>
          <w:numId w:val="1"/>
        </w:numPr>
        <w:rPr>
          <w:b/>
          <w:bCs/>
          <w:sz w:val="24"/>
          <w:szCs w:val="24"/>
        </w:rPr>
      </w:pPr>
      <w:r>
        <w:rPr>
          <w:b/>
          <w:bCs/>
          <w:sz w:val="24"/>
          <w:szCs w:val="24"/>
        </w:rPr>
        <w:t>Wh</w:t>
      </w:r>
      <w:r w:rsidR="00C21874">
        <w:rPr>
          <w:b/>
          <w:bCs/>
          <w:sz w:val="24"/>
          <w:szCs w:val="24"/>
        </w:rPr>
        <w:t>o did the crowd “arrest” when they couldn’t find Paul and Silas</w:t>
      </w:r>
      <w:r w:rsidR="002213EC">
        <w:rPr>
          <w:b/>
          <w:bCs/>
          <w:sz w:val="24"/>
          <w:szCs w:val="24"/>
        </w:rPr>
        <w:t>? (v. 5)</w:t>
      </w:r>
    </w:p>
    <w:p w14:paraId="168A5DA3" w14:textId="0B0597D8" w:rsidR="007A246D" w:rsidRDefault="007A246D" w:rsidP="0070410B">
      <w:pPr>
        <w:pStyle w:val="NoSpacing"/>
      </w:pPr>
    </w:p>
    <w:p w14:paraId="709EFF4D" w14:textId="77777777" w:rsidR="002213EC" w:rsidRPr="007A246D" w:rsidRDefault="002213EC" w:rsidP="0070410B">
      <w:pPr>
        <w:pStyle w:val="NoSpacing"/>
      </w:pPr>
    </w:p>
    <w:p w14:paraId="51FAE2E5" w14:textId="3DBAEAE9" w:rsidR="00CB2647" w:rsidRDefault="002213EC" w:rsidP="0045050B">
      <w:pPr>
        <w:pStyle w:val="ListParagraph"/>
        <w:numPr>
          <w:ilvl w:val="0"/>
          <w:numId w:val="1"/>
        </w:numPr>
        <w:rPr>
          <w:b/>
          <w:bCs/>
          <w:sz w:val="24"/>
          <w:szCs w:val="24"/>
        </w:rPr>
      </w:pPr>
      <w:r>
        <w:rPr>
          <w:b/>
          <w:bCs/>
          <w:sz w:val="24"/>
          <w:szCs w:val="24"/>
        </w:rPr>
        <w:t xml:space="preserve">How did they describe </w:t>
      </w:r>
      <w:r w:rsidR="007A3403">
        <w:rPr>
          <w:b/>
          <w:bCs/>
          <w:sz w:val="24"/>
          <w:szCs w:val="24"/>
        </w:rPr>
        <w:t xml:space="preserve">Paul and Silas </w:t>
      </w:r>
      <w:r>
        <w:rPr>
          <w:b/>
          <w:bCs/>
          <w:sz w:val="24"/>
          <w:szCs w:val="24"/>
        </w:rPr>
        <w:t>to the “rulers of the city”</w:t>
      </w:r>
      <w:r w:rsidR="00873C25" w:rsidRPr="00DA70C8">
        <w:rPr>
          <w:b/>
          <w:bCs/>
          <w:sz w:val="24"/>
          <w:szCs w:val="24"/>
        </w:rPr>
        <w:t>?</w:t>
      </w:r>
      <w:r w:rsidR="00F93003">
        <w:rPr>
          <w:b/>
          <w:bCs/>
          <w:sz w:val="24"/>
          <w:szCs w:val="24"/>
        </w:rPr>
        <w:t xml:space="preserve"> </w:t>
      </w:r>
      <w:r>
        <w:rPr>
          <w:b/>
          <w:bCs/>
          <w:sz w:val="24"/>
          <w:szCs w:val="24"/>
        </w:rPr>
        <w:t>(v.6</w:t>
      </w:r>
      <w:r w:rsidR="007A3403">
        <w:rPr>
          <w:b/>
          <w:bCs/>
          <w:sz w:val="24"/>
          <w:szCs w:val="24"/>
        </w:rPr>
        <w:t xml:space="preserve"> KJV</w:t>
      </w:r>
      <w:r>
        <w:rPr>
          <w:b/>
          <w:bCs/>
          <w:sz w:val="24"/>
          <w:szCs w:val="24"/>
        </w:rPr>
        <w:t>)</w:t>
      </w:r>
      <w:r w:rsidR="007A3403">
        <w:rPr>
          <w:b/>
          <w:bCs/>
          <w:sz w:val="24"/>
          <w:szCs w:val="24"/>
        </w:rPr>
        <w:t xml:space="preserve"> Answer: They described them as “These that have turned the world </w:t>
      </w:r>
      <w:r w:rsidR="007A3403" w:rsidRPr="007A3403">
        <w:rPr>
          <w:b/>
          <w:bCs/>
          <w:sz w:val="24"/>
          <w:szCs w:val="24"/>
          <w:u w:val="single"/>
        </w:rPr>
        <w:t xml:space="preserve">                          </w:t>
      </w:r>
      <w:r w:rsidR="007A3403">
        <w:rPr>
          <w:b/>
          <w:bCs/>
          <w:sz w:val="24"/>
          <w:szCs w:val="24"/>
        </w:rPr>
        <w:t xml:space="preserve">   </w:t>
      </w:r>
      <w:r w:rsidR="007A3403" w:rsidRPr="007A3403">
        <w:rPr>
          <w:b/>
          <w:bCs/>
          <w:sz w:val="24"/>
          <w:szCs w:val="24"/>
          <w:u w:val="single"/>
        </w:rPr>
        <w:t xml:space="preserve">                  </w:t>
      </w:r>
      <w:r w:rsidR="007A3403">
        <w:rPr>
          <w:b/>
          <w:bCs/>
          <w:sz w:val="24"/>
          <w:szCs w:val="24"/>
        </w:rPr>
        <w:t xml:space="preserve"> “.</w:t>
      </w:r>
    </w:p>
    <w:p w14:paraId="4862B919" w14:textId="77777777" w:rsidR="00C21874" w:rsidRPr="00C21874" w:rsidRDefault="00C21874" w:rsidP="00C21874">
      <w:pPr>
        <w:pStyle w:val="ListParagraph"/>
        <w:rPr>
          <w:b/>
          <w:bCs/>
          <w:sz w:val="24"/>
          <w:szCs w:val="24"/>
        </w:rPr>
      </w:pPr>
    </w:p>
    <w:p w14:paraId="31D80C75" w14:textId="77777777" w:rsidR="00C21874" w:rsidRPr="00C21874" w:rsidRDefault="00C21874" w:rsidP="00C21874">
      <w:pPr>
        <w:rPr>
          <w:b/>
          <w:bCs/>
          <w:sz w:val="24"/>
          <w:szCs w:val="24"/>
        </w:rPr>
      </w:pPr>
    </w:p>
    <w:p w14:paraId="5D634D1C" w14:textId="2C05E11F" w:rsidR="005239C7" w:rsidRPr="005239C7" w:rsidRDefault="00B8100E" w:rsidP="005239C7">
      <w:pPr>
        <w:pStyle w:val="ListParagraph"/>
        <w:numPr>
          <w:ilvl w:val="0"/>
          <w:numId w:val="1"/>
        </w:numPr>
        <w:rPr>
          <w:b/>
          <w:bCs/>
          <w:sz w:val="24"/>
          <w:szCs w:val="24"/>
        </w:rPr>
      </w:pPr>
      <w:r>
        <w:rPr>
          <w:b/>
          <w:bCs/>
          <w:sz w:val="24"/>
          <w:szCs w:val="24"/>
        </w:rPr>
        <w:t>What did this mob accuse Paul and Silas of doing</w:t>
      </w:r>
      <w:r w:rsidR="00E75D67">
        <w:rPr>
          <w:b/>
          <w:bCs/>
          <w:sz w:val="24"/>
          <w:szCs w:val="24"/>
        </w:rPr>
        <w:t>?</w:t>
      </w:r>
      <w:r>
        <w:rPr>
          <w:b/>
          <w:bCs/>
          <w:sz w:val="24"/>
          <w:szCs w:val="24"/>
        </w:rPr>
        <w:t xml:space="preserve"> (v. 7) Answer: they accused them of “saying that there is another </w:t>
      </w:r>
      <w:r w:rsidRPr="00B8100E">
        <w:rPr>
          <w:b/>
          <w:bCs/>
          <w:sz w:val="24"/>
          <w:szCs w:val="24"/>
          <w:u w:val="single"/>
        </w:rPr>
        <w:t xml:space="preserve">                    </w:t>
      </w:r>
      <w:r>
        <w:rPr>
          <w:b/>
          <w:bCs/>
          <w:sz w:val="24"/>
          <w:szCs w:val="24"/>
        </w:rPr>
        <w:t xml:space="preserve"> , one  </w:t>
      </w:r>
      <w:r w:rsidRPr="00B8100E">
        <w:rPr>
          <w:b/>
          <w:bCs/>
          <w:sz w:val="24"/>
          <w:szCs w:val="24"/>
          <w:u w:val="single"/>
        </w:rPr>
        <w:t xml:space="preserve">                       </w:t>
      </w:r>
      <w:r>
        <w:rPr>
          <w:b/>
          <w:bCs/>
          <w:sz w:val="24"/>
          <w:szCs w:val="24"/>
        </w:rPr>
        <w:t xml:space="preserve"> .”</w:t>
      </w:r>
    </w:p>
    <w:p w14:paraId="688F3F3E" w14:textId="53C7C894" w:rsidR="007A246D" w:rsidRDefault="007A246D" w:rsidP="007A246D">
      <w:pPr>
        <w:pStyle w:val="ListParagraph"/>
        <w:rPr>
          <w:b/>
          <w:bCs/>
          <w:sz w:val="24"/>
          <w:szCs w:val="24"/>
        </w:rPr>
      </w:pPr>
    </w:p>
    <w:p w14:paraId="757C4FEA" w14:textId="3D12A903" w:rsidR="00BD507F" w:rsidRDefault="00BD507F" w:rsidP="007A246D">
      <w:pPr>
        <w:pStyle w:val="ListParagraph"/>
        <w:rPr>
          <w:b/>
          <w:bCs/>
          <w:sz w:val="24"/>
          <w:szCs w:val="24"/>
        </w:rPr>
      </w:pPr>
    </w:p>
    <w:p w14:paraId="0FEAAC3D" w14:textId="38DE52F6" w:rsidR="00BD507F" w:rsidRDefault="00BD507F" w:rsidP="007A246D">
      <w:pPr>
        <w:pStyle w:val="ListParagraph"/>
        <w:rPr>
          <w:b/>
          <w:bCs/>
          <w:sz w:val="24"/>
          <w:szCs w:val="24"/>
        </w:rPr>
      </w:pPr>
    </w:p>
    <w:p w14:paraId="17A158B0" w14:textId="073E737B" w:rsidR="00873C25" w:rsidRDefault="00200CC6" w:rsidP="00294455">
      <w:pPr>
        <w:pStyle w:val="ListParagraph"/>
        <w:numPr>
          <w:ilvl w:val="0"/>
          <w:numId w:val="1"/>
        </w:numPr>
        <w:rPr>
          <w:b/>
          <w:bCs/>
          <w:sz w:val="24"/>
          <w:szCs w:val="24"/>
        </w:rPr>
      </w:pPr>
      <w:r>
        <w:rPr>
          <w:b/>
          <w:bCs/>
          <w:sz w:val="24"/>
          <w:szCs w:val="24"/>
        </w:rPr>
        <w:t xml:space="preserve">How did the </w:t>
      </w:r>
      <w:r w:rsidR="00E21EC3">
        <w:rPr>
          <w:b/>
          <w:bCs/>
          <w:sz w:val="24"/>
          <w:szCs w:val="24"/>
        </w:rPr>
        <w:t>people and the rulers of the city respond to this accusation</w:t>
      </w:r>
      <w:r w:rsidR="005239C7">
        <w:rPr>
          <w:b/>
          <w:bCs/>
          <w:sz w:val="24"/>
          <w:szCs w:val="24"/>
        </w:rPr>
        <w:t xml:space="preserve">? </w:t>
      </w:r>
      <w:r w:rsidR="00AF3585">
        <w:rPr>
          <w:b/>
          <w:bCs/>
          <w:sz w:val="24"/>
          <w:szCs w:val="24"/>
        </w:rPr>
        <w:t xml:space="preserve">(v. </w:t>
      </w:r>
      <w:r w:rsidR="00E21EC3">
        <w:rPr>
          <w:b/>
          <w:bCs/>
          <w:sz w:val="24"/>
          <w:szCs w:val="24"/>
        </w:rPr>
        <w:t>8</w:t>
      </w:r>
      <w:r w:rsidR="00AF3585">
        <w:rPr>
          <w:b/>
          <w:bCs/>
          <w:sz w:val="24"/>
          <w:szCs w:val="24"/>
        </w:rPr>
        <w:t>)</w:t>
      </w:r>
    </w:p>
    <w:p w14:paraId="00351ECD" w14:textId="42135E5F" w:rsidR="007A246D" w:rsidRDefault="007A246D" w:rsidP="007A246D">
      <w:pPr>
        <w:pStyle w:val="ListParagraph"/>
        <w:rPr>
          <w:b/>
          <w:bCs/>
          <w:sz w:val="24"/>
          <w:szCs w:val="24"/>
        </w:rPr>
      </w:pPr>
    </w:p>
    <w:p w14:paraId="7C18492A" w14:textId="4ABBBB41" w:rsidR="00630164" w:rsidRDefault="00630164" w:rsidP="007A246D">
      <w:pPr>
        <w:pStyle w:val="ListParagraph"/>
        <w:rPr>
          <w:b/>
          <w:bCs/>
          <w:sz w:val="24"/>
          <w:szCs w:val="24"/>
        </w:rPr>
      </w:pPr>
    </w:p>
    <w:p w14:paraId="1F0B9524" w14:textId="77777777" w:rsidR="00630164" w:rsidRPr="007A246D" w:rsidRDefault="00630164" w:rsidP="007A246D">
      <w:pPr>
        <w:pStyle w:val="ListParagraph"/>
        <w:rPr>
          <w:b/>
          <w:bCs/>
          <w:sz w:val="24"/>
          <w:szCs w:val="24"/>
        </w:rPr>
      </w:pPr>
    </w:p>
    <w:p w14:paraId="26B2E8EC" w14:textId="50EE49F2" w:rsidR="00873C25" w:rsidRDefault="00E21EC3" w:rsidP="00294455">
      <w:pPr>
        <w:pStyle w:val="ListParagraph"/>
        <w:numPr>
          <w:ilvl w:val="0"/>
          <w:numId w:val="1"/>
        </w:numPr>
        <w:rPr>
          <w:b/>
          <w:bCs/>
          <w:sz w:val="24"/>
          <w:szCs w:val="24"/>
        </w:rPr>
      </w:pPr>
      <w:r>
        <w:rPr>
          <w:b/>
          <w:bCs/>
          <w:sz w:val="24"/>
          <w:szCs w:val="24"/>
        </w:rPr>
        <w:t>What did Jason and his friends have to do in order to be released by the rulers? (v.9; see the NIV translation for this answer)</w:t>
      </w:r>
    </w:p>
    <w:p w14:paraId="27BA6DFD" w14:textId="77777777" w:rsidR="00630164" w:rsidRPr="00630164" w:rsidRDefault="00630164" w:rsidP="00630164">
      <w:pPr>
        <w:ind w:left="360"/>
        <w:rPr>
          <w:b/>
          <w:bCs/>
          <w:sz w:val="24"/>
          <w:szCs w:val="24"/>
        </w:rPr>
      </w:pPr>
    </w:p>
    <w:p w14:paraId="240CBDB3" w14:textId="7B0464B5" w:rsidR="007A246D" w:rsidRPr="00BC3420" w:rsidRDefault="00E6536A" w:rsidP="007A246D">
      <w:pPr>
        <w:pStyle w:val="ListParagraph"/>
        <w:numPr>
          <w:ilvl w:val="0"/>
          <w:numId w:val="1"/>
        </w:numPr>
        <w:rPr>
          <w:b/>
          <w:bCs/>
          <w:sz w:val="24"/>
          <w:szCs w:val="24"/>
        </w:rPr>
      </w:pPr>
      <w:r>
        <w:rPr>
          <w:b/>
          <w:bCs/>
          <w:sz w:val="24"/>
          <w:szCs w:val="24"/>
        </w:rPr>
        <w:t>What did the saints in Thessalonica do with Paul and Silas</w:t>
      </w:r>
      <w:r w:rsidR="00B03E67" w:rsidRPr="00BC3420">
        <w:rPr>
          <w:b/>
          <w:bCs/>
          <w:sz w:val="24"/>
          <w:szCs w:val="24"/>
        </w:rPr>
        <w:t xml:space="preserve">? </w:t>
      </w:r>
      <w:r w:rsidR="00BC3420" w:rsidRPr="00BC3420">
        <w:rPr>
          <w:b/>
          <w:bCs/>
          <w:sz w:val="24"/>
          <w:szCs w:val="24"/>
        </w:rPr>
        <w:t xml:space="preserve">(v. </w:t>
      </w:r>
      <w:r>
        <w:rPr>
          <w:b/>
          <w:bCs/>
          <w:sz w:val="24"/>
          <w:szCs w:val="24"/>
        </w:rPr>
        <w:t>10</w:t>
      </w:r>
      <w:r w:rsidR="00BC3420" w:rsidRPr="00BC3420">
        <w:rPr>
          <w:b/>
          <w:bCs/>
          <w:sz w:val="24"/>
          <w:szCs w:val="24"/>
        </w:rPr>
        <w:t xml:space="preserve">) </w:t>
      </w:r>
      <w:r>
        <w:rPr>
          <w:b/>
          <w:bCs/>
          <w:sz w:val="24"/>
          <w:szCs w:val="24"/>
        </w:rPr>
        <w:t xml:space="preserve">Answer: They sent them </w:t>
      </w:r>
      <w:r w:rsidRPr="00E6536A">
        <w:rPr>
          <w:b/>
          <w:bCs/>
          <w:sz w:val="24"/>
          <w:szCs w:val="24"/>
          <w:u w:val="single"/>
        </w:rPr>
        <w:t xml:space="preserve">                            </w:t>
      </w:r>
      <w:r>
        <w:rPr>
          <w:b/>
          <w:bCs/>
          <w:sz w:val="24"/>
          <w:szCs w:val="24"/>
        </w:rPr>
        <w:t xml:space="preserve"> by </w:t>
      </w:r>
      <w:r w:rsidRPr="00E6536A">
        <w:rPr>
          <w:b/>
          <w:bCs/>
          <w:sz w:val="24"/>
          <w:szCs w:val="24"/>
          <w:u w:val="single"/>
        </w:rPr>
        <w:t xml:space="preserve">                        </w:t>
      </w:r>
      <w:r>
        <w:rPr>
          <w:b/>
          <w:bCs/>
          <w:sz w:val="24"/>
          <w:szCs w:val="24"/>
        </w:rPr>
        <w:t xml:space="preserve"> to </w:t>
      </w:r>
      <w:r w:rsidRPr="00E6536A">
        <w:rPr>
          <w:b/>
          <w:bCs/>
          <w:sz w:val="24"/>
          <w:szCs w:val="24"/>
          <w:u w:val="single"/>
        </w:rPr>
        <w:t xml:space="preserve">                       </w:t>
      </w:r>
      <w:r>
        <w:rPr>
          <w:b/>
          <w:bCs/>
          <w:sz w:val="24"/>
          <w:szCs w:val="24"/>
        </w:rPr>
        <w:t xml:space="preserve"> .</w:t>
      </w:r>
    </w:p>
    <w:p w14:paraId="34C0F317" w14:textId="77777777" w:rsidR="003E2E83" w:rsidRPr="007A246D" w:rsidRDefault="003E2E83" w:rsidP="007A246D">
      <w:pPr>
        <w:rPr>
          <w:b/>
          <w:bCs/>
          <w:sz w:val="24"/>
          <w:szCs w:val="24"/>
        </w:rPr>
      </w:pPr>
    </w:p>
    <w:p w14:paraId="7E756445" w14:textId="77777777" w:rsidR="00AF55E4" w:rsidRDefault="00AF55E4" w:rsidP="00E62776">
      <w:pPr>
        <w:rPr>
          <w:b/>
          <w:bCs/>
          <w:sz w:val="24"/>
          <w:szCs w:val="24"/>
        </w:rPr>
      </w:pPr>
    </w:p>
    <w:p w14:paraId="12A6FE7F" w14:textId="13D21B61" w:rsidR="00493AC4" w:rsidRPr="00C67F4F" w:rsidRDefault="00B946E4" w:rsidP="00C67F4F">
      <w:pPr>
        <w:pStyle w:val="NoSpacing"/>
        <w:rPr>
          <w:b/>
          <w:bCs/>
          <w:sz w:val="24"/>
          <w:szCs w:val="24"/>
          <w:u w:val="single"/>
        </w:rPr>
      </w:pPr>
      <w:r>
        <w:rPr>
          <w:b/>
          <w:bCs/>
          <w:sz w:val="24"/>
          <w:szCs w:val="24"/>
          <w:u w:val="single"/>
        </w:rPr>
        <w:t>Background to the Letters of Paul to the church in Thessalonica</w:t>
      </w:r>
    </w:p>
    <w:p w14:paraId="18F54677" w14:textId="3B599B58" w:rsidR="00372BA6" w:rsidRDefault="001F07AA" w:rsidP="00BB3A7B">
      <w:pPr>
        <w:pStyle w:val="NoSpacing"/>
        <w:rPr>
          <w:b/>
          <w:bCs/>
          <w:sz w:val="24"/>
          <w:szCs w:val="24"/>
        </w:rPr>
      </w:pPr>
      <w:r>
        <w:rPr>
          <w:b/>
          <w:bCs/>
          <w:sz w:val="24"/>
          <w:szCs w:val="24"/>
        </w:rPr>
        <w:t>We are not sure of how long Paul stayed in Thessalonica. However, b</w:t>
      </w:r>
      <w:r w:rsidR="00700E8C">
        <w:rPr>
          <w:b/>
          <w:bCs/>
          <w:sz w:val="24"/>
          <w:szCs w:val="24"/>
        </w:rPr>
        <w:t xml:space="preserve">ecause of the trouble stirred up by those who </w:t>
      </w:r>
      <w:r>
        <w:rPr>
          <w:b/>
          <w:bCs/>
          <w:sz w:val="24"/>
          <w:szCs w:val="24"/>
        </w:rPr>
        <w:t xml:space="preserve">had </w:t>
      </w:r>
      <w:r w:rsidR="00700E8C">
        <w:rPr>
          <w:b/>
          <w:bCs/>
          <w:sz w:val="24"/>
          <w:szCs w:val="24"/>
        </w:rPr>
        <w:t xml:space="preserve">rejected the Gospel, Paul and Silas had to leave the </w:t>
      </w:r>
      <w:r>
        <w:rPr>
          <w:b/>
          <w:bCs/>
          <w:sz w:val="24"/>
          <w:szCs w:val="24"/>
        </w:rPr>
        <w:t>young</w:t>
      </w:r>
      <w:r w:rsidR="00700E8C">
        <w:rPr>
          <w:b/>
          <w:bCs/>
          <w:sz w:val="24"/>
          <w:szCs w:val="24"/>
        </w:rPr>
        <w:t xml:space="preserve"> church </w:t>
      </w:r>
      <w:r>
        <w:rPr>
          <w:b/>
          <w:bCs/>
          <w:sz w:val="24"/>
          <w:szCs w:val="24"/>
        </w:rPr>
        <w:t>before he was ready to go</w:t>
      </w:r>
      <w:r w:rsidR="00700E8C">
        <w:rPr>
          <w:b/>
          <w:bCs/>
          <w:sz w:val="24"/>
          <w:szCs w:val="24"/>
        </w:rPr>
        <w:t xml:space="preserve">. </w:t>
      </w:r>
      <w:r>
        <w:rPr>
          <w:b/>
          <w:bCs/>
          <w:sz w:val="24"/>
          <w:szCs w:val="24"/>
        </w:rPr>
        <w:t>At some later time</w:t>
      </w:r>
      <w:r w:rsidR="00CA3100">
        <w:rPr>
          <w:b/>
          <w:bCs/>
          <w:sz w:val="24"/>
          <w:szCs w:val="24"/>
        </w:rPr>
        <w:t xml:space="preserve">, </w:t>
      </w:r>
      <w:r>
        <w:rPr>
          <w:b/>
          <w:bCs/>
          <w:sz w:val="24"/>
          <w:szCs w:val="24"/>
        </w:rPr>
        <w:t>Paul had sent Timothy back to Thessalonica. When Timothy returned, he</w:t>
      </w:r>
      <w:r w:rsidR="00CA3100">
        <w:rPr>
          <w:b/>
          <w:bCs/>
          <w:sz w:val="24"/>
          <w:szCs w:val="24"/>
        </w:rPr>
        <w:t xml:space="preserve"> made Paul aware of some unanswered questions in the church.</w:t>
      </w:r>
      <w:r w:rsidR="00355E24">
        <w:rPr>
          <w:b/>
          <w:bCs/>
          <w:sz w:val="24"/>
          <w:szCs w:val="24"/>
        </w:rPr>
        <w:t xml:space="preserve"> Being prevented from going in person to </w:t>
      </w:r>
      <w:r w:rsidR="00CA3100">
        <w:rPr>
          <w:b/>
          <w:bCs/>
          <w:sz w:val="24"/>
          <w:szCs w:val="24"/>
        </w:rPr>
        <w:t>address</w:t>
      </w:r>
      <w:r w:rsidR="00355E24">
        <w:rPr>
          <w:b/>
          <w:bCs/>
          <w:sz w:val="24"/>
          <w:szCs w:val="24"/>
        </w:rPr>
        <w:t xml:space="preserve"> them, Paul wrote these letters.</w:t>
      </w:r>
    </w:p>
    <w:p w14:paraId="0480AD48" w14:textId="57845CC6" w:rsidR="00BB3A7B" w:rsidRDefault="00BB3A7B" w:rsidP="00BB3A7B">
      <w:pPr>
        <w:pStyle w:val="NoSpacing"/>
        <w:rPr>
          <w:b/>
          <w:bCs/>
          <w:sz w:val="24"/>
          <w:szCs w:val="24"/>
        </w:rPr>
      </w:pPr>
    </w:p>
    <w:p w14:paraId="0BE80BEC" w14:textId="573077C1" w:rsidR="00BB3A7B" w:rsidRDefault="00355E24" w:rsidP="00BB3A7B">
      <w:pPr>
        <w:pStyle w:val="NoSpacing"/>
        <w:rPr>
          <w:b/>
          <w:bCs/>
          <w:sz w:val="24"/>
          <w:szCs w:val="24"/>
        </w:rPr>
      </w:pPr>
      <w:r>
        <w:rPr>
          <w:b/>
          <w:bCs/>
          <w:sz w:val="24"/>
          <w:szCs w:val="24"/>
        </w:rPr>
        <w:t xml:space="preserve">It is generally accepted that I Thessalonians is the first of the recorded letters of Paul to the churches, being written about 50 </w:t>
      </w:r>
      <w:proofErr w:type="gramStart"/>
      <w:r>
        <w:rPr>
          <w:b/>
          <w:bCs/>
          <w:sz w:val="24"/>
          <w:szCs w:val="24"/>
        </w:rPr>
        <w:t>AD</w:t>
      </w:r>
      <w:proofErr w:type="gramEnd"/>
      <w:r w:rsidR="00CA3100">
        <w:rPr>
          <w:b/>
          <w:bCs/>
          <w:sz w:val="24"/>
          <w:szCs w:val="24"/>
        </w:rPr>
        <w:t xml:space="preserve">, and that II Thessalonians came soon after. A major </w:t>
      </w:r>
      <w:r w:rsidR="00CA3100">
        <w:rPr>
          <w:b/>
          <w:bCs/>
          <w:sz w:val="24"/>
          <w:szCs w:val="24"/>
        </w:rPr>
        <w:lastRenderedPageBreak/>
        <w:t xml:space="preserve">theme of these letters is the return of Jesus Christ. Paul instructs the church to </w:t>
      </w:r>
      <w:r w:rsidR="00A46574">
        <w:rPr>
          <w:b/>
          <w:bCs/>
          <w:sz w:val="24"/>
          <w:szCs w:val="24"/>
        </w:rPr>
        <w:t xml:space="preserve">be patient </w:t>
      </w:r>
      <w:r w:rsidR="009F3A8E">
        <w:rPr>
          <w:b/>
          <w:bCs/>
          <w:sz w:val="24"/>
          <w:szCs w:val="24"/>
        </w:rPr>
        <w:t xml:space="preserve">and stay </w:t>
      </w:r>
      <w:r w:rsidR="00A46574">
        <w:rPr>
          <w:b/>
          <w:bCs/>
          <w:sz w:val="24"/>
          <w:szCs w:val="24"/>
        </w:rPr>
        <w:t>focus</w:t>
      </w:r>
      <w:r w:rsidR="009F3A8E">
        <w:rPr>
          <w:b/>
          <w:bCs/>
          <w:sz w:val="24"/>
          <w:szCs w:val="24"/>
        </w:rPr>
        <w:t>ed</w:t>
      </w:r>
      <w:r w:rsidR="00A46574">
        <w:rPr>
          <w:b/>
          <w:bCs/>
          <w:sz w:val="24"/>
          <w:szCs w:val="24"/>
        </w:rPr>
        <w:t xml:space="preserve"> on the important truths of the Gospel as they relate to </w:t>
      </w:r>
      <w:r w:rsidR="009F3A8E">
        <w:rPr>
          <w:b/>
          <w:bCs/>
          <w:sz w:val="24"/>
          <w:szCs w:val="24"/>
        </w:rPr>
        <w:t>everyday Christian living</w:t>
      </w:r>
      <w:r w:rsidR="00A46574">
        <w:rPr>
          <w:b/>
          <w:bCs/>
          <w:sz w:val="24"/>
          <w:szCs w:val="24"/>
        </w:rPr>
        <w:t xml:space="preserve">. Also, </w:t>
      </w:r>
      <w:r w:rsidR="009F3A8E">
        <w:rPr>
          <w:b/>
          <w:bCs/>
          <w:sz w:val="24"/>
          <w:szCs w:val="24"/>
        </w:rPr>
        <w:t xml:space="preserve">Paul helped them </w:t>
      </w:r>
      <w:r w:rsidR="00A46574">
        <w:rPr>
          <w:b/>
          <w:bCs/>
          <w:sz w:val="24"/>
          <w:szCs w:val="24"/>
        </w:rPr>
        <w:t xml:space="preserve">understand that there are </w:t>
      </w:r>
      <w:r w:rsidR="009F3A8E">
        <w:rPr>
          <w:b/>
          <w:bCs/>
          <w:sz w:val="24"/>
          <w:szCs w:val="24"/>
        </w:rPr>
        <w:t>specific future</w:t>
      </w:r>
      <w:r w:rsidR="00A46574">
        <w:rPr>
          <w:b/>
          <w:bCs/>
          <w:sz w:val="24"/>
          <w:szCs w:val="24"/>
        </w:rPr>
        <w:t xml:space="preserve"> events that will occur before the Lord’s return that should help us to be prepared.</w:t>
      </w:r>
    </w:p>
    <w:p w14:paraId="2608F285" w14:textId="404C99A7" w:rsidR="00A46574" w:rsidRDefault="00A46574" w:rsidP="00BB3A7B">
      <w:pPr>
        <w:pStyle w:val="NoSpacing"/>
        <w:rPr>
          <w:b/>
          <w:bCs/>
          <w:sz w:val="24"/>
          <w:szCs w:val="24"/>
        </w:rPr>
      </w:pPr>
    </w:p>
    <w:p w14:paraId="55AF847E" w14:textId="36B20BAC" w:rsidR="00A46574" w:rsidRDefault="00A46574" w:rsidP="00BB3A7B">
      <w:pPr>
        <w:pStyle w:val="NoSpacing"/>
        <w:rPr>
          <w:b/>
          <w:bCs/>
          <w:sz w:val="24"/>
          <w:szCs w:val="24"/>
        </w:rPr>
      </w:pPr>
      <w:r>
        <w:rPr>
          <w:b/>
          <w:bCs/>
          <w:sz w:val="24"/>
          <w:szCs w:val="24"/>
        </w:rPr>
        <w:t>Another concern of the Thessalonian church was the fate of believers who had died, either from natural causes, accidents, or persecution</w:t>
      </w:r>
      <w:r w:rsidR="00F94B71">
        <w:rPr>
          <w:b/>
          <w:bCs/>
          <w:sz w:val="24"/>
          <w:szCs w:val="24"/>
        </w:rPr>
        <w:t xml:space="preserve">. Would their deaths keep them from meeting the Lord when He returns? Paul’s answer has become perhaps the most widely-quoted passage of Scripture to those who are grieving – </w:t>
      </w:r>
      <w:r w:rsidR="009F3A8E">
        <w:rPr>
          <w:b/>
          <w:bCs/>
          <w:sz w:val="24"/>
          <w:szCs w:val="24"/>
        </w:rPr>
        <w:t xml:space="preserve">becoming </w:t>
      </w:r>
      <w:r w:rsidR="00F94B71">
        <w:rPr>
          <w:b/>
          <w:bCs/>
          <w:sz w:val="24"/>
          <w:szCs w:val="24"/>
        </w:rPr>
        <w:t>a source of spiritual comfort and hope for nearly two thousand years.</w:t>
      </w:r>
    </w:p>
    <w:p w14:paraId="7242D92D" w14:textId="09928AC9" w:rsidR="00F94B71" w:rsidRDefault="00F94B71" w:rsidP="00BB3A7B">
      <w:pPr>
        <w:pStyle w:val="NoSpacing"/>
        <w:rPr>
          <w:b/>
          <w:bCs/>
          <w:sz w:val="24"/>
          <w:szCs w:val="24"/>
        </w:rPr>
      </w:pPr>
    </w:p>
    <w:p w14:paraId="55E3092D" w14:textId="2196F9E6" w:rsidR="00F94B71" w:rsidRDefault="00F5732E" w:rsidP="00BB3A7B">
      <w:pPr>
        <w:pStyle w:val="NoSpacing"/>
        <w:rPr>
          <w:b/>
          <w:bCs/>
          <w:sz w:val="24"/>
          <w:szCs w:val="24"/>
        </w:rPr>
      </w:pPr>
      <w:r>
        <w:rPr>
          <w:b/>
          <w:bCs/>
          <w:sz w:val="24"/>
          <w:szCs w:val="24"/>
        </w:rPr>
        <w:t xml:space="preserve">Acts 20:4 identifies two members of the church of Thessalonica who became part of Paul’s missionary group: Aristarchus and </w:t>
      </w:r>
      <w:proofErr w:type="spellStart"/>
      <w:r>
        <w:rPr>
          <w:b/>
          <w:bCs/>
          <w:sz w:val="24"/>
          <w:szCs w:val="24"/>
        </w:rPr>
        <w:t>Secundus</w:t>
      </w:r>
      <w:proofErr w:type="spellEnd"/>
      <w:r>
        <w:rPr>
          <w:b/>
          <w:bCs/>
          <w:sz w:val="24"/>
          <w:szCs w:val="24"/>
        </w:rPr>
        <w:t xml:space="preserve">. Aristarchus </w:t>
      </w:r>
      <w:r w:rsidR="00ED3D6C">
        <w:rPr>
          <w:b/>
          <w:bCs/>
          <w:sz w:val="24"/>
          <w:szCs w:val="24"/>
        </w:rPr>
        <w:t xml:space="preserve">later </w:t>
      </w:r>
      <w:r>
        <w:rPr>
          <w:b/>
          <w:bCs/>
          <w:sz w:val="24"/>
          <w:szCs w:val="24"/>
        </w:rPr>
        <w:t>accompanied Paul when he was sent to Rome (Acts 27:2) and is mentioned as a “</w:t>
      </w:r>
      <w:proofErr w:type="spellStart"/>
      <w:r>
        <w:rPr>
          <w:b/>
          <w:bCs/>
          <w:sz w:val="24"/>
          <w:szCs w:val="24"/>
        </w:rPr>
        <w:t>fellowprisoner</w:t>
      </w:r>
      <w:proofErr w:type="spellEnd"/>
      <w:r>
        <w:rPr>
          <w:b/>
          <w:bCs/>
          <w:sz w:val="24"/>
          <w:szCs w:val="24"/>
        </w:rPr>
        <w:t>” when Paul writes the letter to the Colossians (</w:t>
      </w:r>
      <w:r w:rsidR="00ED3D6C">
        <w:rPr>
          <w:b/>
          <w:bCs/>
          <w:sz w:val="24"/>
          <w:szCs w:val="24"/>
        </w:rPr>
        <w:t>4:10) and as a “</w:t>
      </w:r>
      <w:proofErr w:type="spellStart"/>
      <w:r w:rsidR="00ED3D6C">
        <w:rPr>
          <w:b/>
          <w:bCs/>
          <w:sz w:val="24"/>
          <w:szCs w:val="24"/>
        </w:rPr>
        <w:t>fellowlaborer</w:t>
      </w:r>
      <w:proofErr w:type="spellEnd"/>
      <w:r w:rsidR="00ED3D6C">
        <w:rPr>
          <w:b/>
          <w:bCs/>
          <w:sz w:val="24"/>
          <w:szCs w:val="24"/>
        </w:rPr>
        <w:t>” in his letter to Philemon (1:24).</w:t>
      </w:r>
    </w:p>
    <w:p w14:paraId="207D0CB5" w14:textId="785D4B79" w:rsidR="00C672BA" w:rsidRDefault="00C672BA" w:rsidP="00BB3A7B">
      <w:pPr>
        <w:pStyle w:val="NoSpacing"/>
        <w:rPr>
          <w:b/>
          <w:bCs/>
          <w:sz w:val="24"/>
          <w:szCs w:val="24"/>
        </w:rPr>
      </w:pPr>
    </w:p>
    <w:p w14:paraId="4CB0D754" w14:textId="4158604D" w:rsidR="002A4328" w:rsidRPr="00BB3A7B" w:rsidRDefault="002A4328" w:rsidP="00BB3A7B">
      <w:pPr>
        <w:pStyle w:val="NoSpacing"/>
        <w:rPr>
          <w:b/>
          <w:bCs/>
          <w:sz w:val="24"/>
          <w:szCs w:val="24"/>
        </w:rPr>
      </w:pPr>
    </w:p>
    <w:p w14:paraId="767353D8" w14:textId="4F2BF8BA" w:rsidR="003D6562" w:rsidRDefault="003D6562" w:rsidP="002A4328">
      <w:pPr>
        <w:pStyle w:val="ListParagraph"/>
        <w:rPr>
          <w:b/>
          <w:bCs/>
          <w:sz w:val="24"/>
          <w:szCs w:val="24"/>
        </w:rPr>
      </w:pPr>
    </w:p>
    <w:p w14:paraId="64F1E87C" w14:textId="2F70D2FC" w:rsidR="00287EF2" w:rsidRDefault="00287EF2" w:rsidP="002A4328">
      <w:pPr>
        <w:pStyle w:val="ListParagraph"/>
        <w:rPr>
          <w:b/>
          <w:bCs/>
          <w:sz w:val="24"/>
          <w:szCs w:val="24"/>
        </w:rPr>
      </w:pPr>
    </w:p>
    <w:p w14:paraId="165AE3A4" w14:textId="1047D457" w:rsidR="00287EF2" w:rsidRDefault="00287EF2" w:rsidP="002A4328">
      <w:pPr>
        <w:pStyle w:val="ListParagraph"/>
        <w:rPr>
          <w:b/>
          <w:bCs/>
          <w:sz w:val="24"/>
          <w:szCs w:val="24"/>
        </w:rPr>
      </w:pPr>
    </w:p>
    <w:p w14:paraId="2EA9CF65" w14:textId="43861B9A" w:rsidR="00E62776" w:rsidRDefault="00E62776" w:rsidP="002A4328">
      <w:pPr>
        <w:pStyle w:val="ListParagraph"/>
        <w:rPr>
          <w:b/>
          <w:bCs/>
          <w:sz w:val="24"/>
          <w:szCs w:val="24"/>
        </w:rPr>
      </w:pPr>
    </w:p>
    <w:p w14:paraId="0ADDA87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36FD" w14:textId="77777777" w:rsidR="00072343" w:rsidRDefault="00072343" w:rsidP="008E780F">
      <w:pPr>
        <w:spacing w:after="0" w:line="240" w:lineRule="auto"/>
      </w:pPr>
      <w:r>
        <w:separator/>
      </w:r>
    </w:p>
  </w:endnote>
  <w:endnote w:type="continuationSeparator" w:id="0">
    <w:p w14:paraId="01F38286" w14:textId="77777777" w:rsidR="00072343" w:rsidRDefault="00072343"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5E37" w14:textId="77777777" w:rsidR="00072343" w:rsidRDefault="00072343" w:rsidP="008E780F">
      <w:pPr>
        <w:spacing w:after="0" w:line="240" w:lineRule="auto"/>
      </w:pPr>
      <w:r>
        <w:separator/>
      </w:r>
    </w:p>
  </w:footnote>
  <w:footnote w:type="continuationSeparator" w:id="0">
    <w:p w14:paraId="33638EF4" w14:textId="77777777" w:rsidR="00072343" w:rsidRDefault="00072343"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5Dark-Accent6"/>
      <w:tblW w:w="4278" w:type="pct"/>
      <w:tblLook w:val="04A0" w:firstRow="1" w:lastRow="0" w:firstColumn="1" w:lastColumn="0" w:noHBand="0" w:noVBand="1"/>
    </w:tblPr>
    <w:tblGrid>
      <w:gridCol w:w="8000"/>
    </w:tblGrid>
    <w:tr w:rsidR="00B721AC" w14:paraId="317A9A89" w14:textId="77777777" w:rsidTr="00DD5E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09" w:type="dxa"/>
        </w:tcPr>
        <w:p w14:paraId="1ACCF1E8" w14:textId="6267EF2B" w:rsidR="00B721AC" w:rsidRPr="00B721AC" w:rsidRDefault="00B721AC">
          <w:pPr>
            <w:pStyle w:val="Header"/>
            <w:tabs>
              <w:tab w:val="clear" w:pos="4680"/>
              <w:tab w:val="clear" w:pos="9360"/>
            </w:tabs>
            <w:rPr>
              <w:b w:val="0"/>
              <w:bCs w:val="0"/>
              <w:caps/>
              <w:sz w:val="28"/>
              <w:szCs w:val="28"/>
            </w:rPr>
          </w:pPr>
          <w:r w:rsidRPr="00B721AC">
            <w:rPr>
              <w:caps/>
              <w:sz w:val="28"/>
              <w:szCs w:val="28"/>
            </w:rPr>
            <w:t xml:space="preserve">bible study questions           </w:t>
          </w:r>
          <w:r>
            <w:rPr>
              <w:caps/>
              <w:sz w:val="28"/>
              <w:szCs w:val="28"/>
            </w:rPr>
            <w:t xml:space="preserve">  </w:t>
          </w:r>
          <w:r w:rsidR="000C6E57" w:rsidRPr="00D2033E">
            <w:rPr>
              <w:caps/>
              <w:sz w:val="28"/>
              <w:szCs w:val="28"/>
            </w:rPr>
            <w:t>i</w:t>
          </w:r>
          <w:r w:rsidR="000C6E57">
            <w:rPr>
              <w:b w:val="0"/>
              <w:bCs w:val="0"/>
              <w:caps/>
              <w:sz w:val="28"/>
              <w:szCs w:val="28"/>
            </w:rPr>
            <w:t xml:space="preserve"> </w:t>
          </w:r>
          <w:proofErr w:type="gramStart"/>
          <w:r w:rsidR="000C6E57" w:rsidRPr="00D2033E">
            <w:rPr>
              <w:caps/>
              <w:sz w:val="28"/>
              <w:szCs w:val="28"/>
            </w:rPr>
            <w:t>tHESSALONIANS</w:t>
          </w:r>
          <w:proofErr w:type="gramEnd"/>
          <w:r w:rsidR="000C6E57" w:rsidRPr="00D2033E">
            <w:rPr>
              <w:caps/>
              <w:sz w:val="28"/>
              <w:szCs w:val="28"/>
            </w:rPr>
            <w:t xml:space="preserve"> INTRODUCTION</w:t>
          </w:r>
        </w:p>
      </w:tc>
    </w:tr>
  </w:tbl>
  <w:p w14:paraId="40078F6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268B7"/>
    <w:rsid w:val="0003773A"/>
    <w:rsid w:val="00040199"/>
    <w:rsid w:val="00043DFE"/>
    <w:rsid w:val="00047677"/>
    <w:rsid w:val="000514CC"/>
    <w:rsid w:val="00072343"/>
    <w:rsid w:val="000A670F"/>
    <w:rsid w:val="000A73BE"/>
    <w:rsid w:val="000B555D"/>
    <w:rsid w:val="000C070D"/>
    <w:rsid w:val="000C6E57"/>
    <w:rsid w:val="000F57E0"/>
    <w:rsid w:val="00102209"/>
    <w:rsid w:val="001123E3"/>
    <w:rsid w:val="001128A3"/>
    <w:rsid w:val="00147A80"/>
    <w:rsid w:val="00151062"/>
    <w:rsid w:val="0015374D"/>
    <w:rsid w:val="00163F58"/>
    <w:rsid w:val="0016770E"/>
    <w:rsid w:val="00183B99"/>
    <w:rsid w:val="001A653B"/>
    <w:rsid w:val="001A7E8F"/>
    <w:rsid w:val="001C2567"/>
    <w:rsid w:val="001E3AD2"/>
    <w:rsid w:val="001E48F2"/>
    <w:rsid w:val="001F07AA"/>
    <w:rsid w:val="00200CC6"/>
    <w:rsid w:val="00217E79"/>
    <w:rsid w:val="002213EC"/>
    <w:rsid w:val="00237808"/>
    <w:rsid w:val="0024505F"/>
    <w:rsid w:val="00247CD7"/>
    <w:rsid w:val="002770AB"/>
    <w:rsid w:val="00286DA3"/>
    <w:rsid w:val="00287EF2"/>
    <w:rsid w:val="00293D71"/>
    <w:rsid w:val="00294455"/>
    <w:rsid w:val="002A4328"/>
    <w:rsid w:val="002B4325"/>
    <w:rsid w:val="002D0636"/>
    <w:rsid w:val="003141F8"/>
    <w:rsid w:val="003450DC"/>
    <w:rsid w:val="00345AB1"/>
    <w:rsid w:val="00355E24"/>
    <w:rsid w:val="0035785C"/>
    <w:rsid w:val="00361F34"/>
    <w:rsid w:val="00372BA6"/>
    <w:rsid w:val="00380C42"/>
    <w:rsid w:val="0038446E"/>
    <w:rsid w:val="003B5294"/>
    <w:rsid w:val="003C57C6"/>
    <w:rsid w:val="003D2C2D"/>
    <w:rsid w:val="003D6562"/>
    <w:rsid w:val="003E2E83"/>
    <w:rsid w:val="004002CD"/>
    <w:rsid w:val="00400C77"/>
    <w:rsid w:val="004138C6"/>
    <w:rsid w:val="004267FB"/>
    <w:rsid w:val="00435356"/>
    <w:rsid w:val="00445372"/>
    <w:rsid w:val="0045050B"/>
    <w:rsid w:val="00454B16"/>
    <w:rsid w:val="004562D5"/>
    <w:rsid w:val="00457351"/>
    <w:rsid w:val="00471ACF"/>
    <w:rsid w:val="00476A2D"/>
    <w:rsid w:val="00493AC4"/>
    <w:rsid w:val="00494A8D"/>
    <w:rsid w:val="004A20A8"/>
    <w:rsid w:val="004B1936"/>
    <w:rsid w:val="004B2CD1"/>
    <w:rsid w:val="004B36B3"/>
    <w:rsid w:val="004B3B24"/>
    <w:rsid w:val="004C644D"/>
    <w:rsid w:val="004D07C0"/>
    <w:rsid w:val="004D3237"/>
    <w:rsid w:val="004D3FF2"/>
    <w:rsid w:val="00501DEA"/>
    <w:rsid w:val="00516E49"/>
    <w:rsid w:val="005239C7"/>
    <w:rsid w:val="00524F1D"/>
    <w:rsid w:val="00544638"/>
    <w:rsid w:val="00574906"/>
    <w:rsid w:val="00576E8B"/>
    <w:rsid w:val="005A2E00"/>
    <w:rsid w:val="005A7EF1"/>
    <w:rsid w:val="005C5695"/>
    <w:rsid w:val="005F38BE"/>
    <w:rsid w:val="00602BCD"/>
    <w:rsid w:val="00607075"/>
    <w:rsid w:val="0061218A"/>
    <w:rsid w:val="00623151"/>
    <w:rsid w:val="0062623B"/>
    <w:rsid w:val="00630164"/>
    <w:rsid w:val="00642CD8"/>
    <w:rsid w:val="00651F2A"/>
    <w:rsid w:val="00654BAA"/>
    <w:rsid w:val="006612FB"/>
    <w:rsid w:val="006716FC"/>
    <w:rsid w:val="00695956"/>
    <w:rsid w:val="006B4288"/>
    <w:rsid w:val="006C2798"/>
    <w:rsid w:val="006C3106"/>
    <w:rsid w:val="006C348D"/>
    <w:rsid w:val="00700E8C"/>
    <w:rsid w:val="0070410B"/>
    <w:rsid w:val="0072199C"/>
    <w:rsid w:val="00722657"/>
    <w:rsid w:val="00746C06"/>
    <w:rsid w:val="00754128"/>
    <w:rsid w:val="007759C3"/>
    <w:rsid w:val="00787F6B"/>
    <w:rsid w:val="007A246D"/>
    <w:rsid w:val="007A3403"/>
    <w:rsid w:val="007C5C24"/>
    <w:rsid w:val="007E455B"/>
    <w:rsid w:val="007E7656"/>
    <w:rsid w:val="008141B0"/>
    <w:rsid w:val="00824838"/>
    <w:rsid w:val="008349ED"/>
    <w:rsid w:val="0084361B"/>
    <w:rsid w:val="00844A22"/>
    <w:rsid w:val="00853E41"/>
    <w:rsid w:val="00861C3F"/>
    <w:rsid w:val="00873C25"/>
    <w:rsid w:val="0087720F"/>
    <w:rsid w:val="008A4B33"/>
    <w:rsid w:val="008E0B8C"/>
    <w:rsid w:val="008E3C01"/>
    <w:rsid w:val="008E780F"/>
    <w:rsid w:val="008F4591"/>
    <w:rsid w:val="008F59A4"/>
    <w:rsid w:val="0091023E"/>
    <w:rsid w:val="00921000"/>
    <w:rsid w:val="00926321"/>
    <w:rsid w:val="00953670"/>
    <w:rsid w:val="00957D7A"/>
    <w:rsid w:val="00960549"/>
    <w:rsid w:val="00963431"/>
    <w:rsid w:val="009637D1"/>
    <w:rsid w:val="009642DA"/>
    <w:rsid w:val="00985FF6"/>
    <w:rsid w:val="00997CDF"/>
    <w:rsid w:val="009B3C93"/>
    <w:rsid w:val="009C01E4"/>
    <w:rsid w:val="009C031D"/>
    <w:rsid w:val="009C07A8"/>
    <w:rsid w:val="009C2EC2"/>
    <w:rsid w:val="009C3281"/>
    <w:rsid w:val="009C433D"/>
    <w:rsid w:val="009C57CE"/>
    <w:rsid w:val="009D5104"/>
    <w:rsid w:val="009D7126"/>
    <w:rsid w:val="009F0579"/>
    <w:rsid w:val="009F3A8E"/>
    <w:rsid w:val="00A13F94"/>
    <w:rsid w:val="00A22EC9"/>
    <w:rsid w:val="00A26E22"/>
    <w:rsid w:val="00A30966"/>
    <w:rsid w:val="00A46574"/>
    <w:rsid w:val="00A72A10"/>
    <w:rsid w:val="00A813CE"/>
    <w:rsid w:val="00A873D7"/>
    <w:rsid w:val="00AA033B"/>
    <w:rsid w:val="00AA28FD"/>
    <w:rsid w:val="00AB3B20"/>
    <w:rsid w:val="00AB62FE"/>
    <w:rsid w:val="00AD31E2"/>
    <w:rsid w:val="00AE0CA6"/>
    <w:rsid w:val="00AE242B"/>
    <w:rsid w:val="00AF3585"/>
    <w:rsid w:val="00AF55E4"/>
    <w:rsid w:val="00B0160C"/>
    <w:rsid w:val="00B03E67"/>
    <w:rsid w:val="00B14E70"/>
    <w:rsid w:val="00B4434A"/>
    <w:rsid w:val="00B6368F"/>
    <w:rsid w:val="00B721AC"/>
    <w:rsid w:val="00B8100E"/>
    <w:rsid w:val="00B946E4"/>
    <w:rsid w:val="00BB3A7B"/>
    <w:rsid w:val="00BC3420"/>
    <w:rsid w:val="00BD507F"/>
    <w:rsid w:val="00BE0E31"/>
    <w:rsid w:val="00BE2760"/>
    <w:rsid w:val="00BE392F"/>
    <w:rsid w:val="00BE40AD"/>
    <w:rsid w:val="00BF068F"/>
    <w:rsid w:val="00BF76C5"/>
    <w:rsid w:val="00C073DF"/>
    <w:rsid w:val="00C1142D"/>
    <w:rsid w:val="00C21874"/>
    <w:rsid w:val="00C3413F"/>
    <w:rsid w:val="00C51168"/>
    <w:rsid w:val="00C672BA"/>
    <w:rsid w:val="00C67F4F"/>
    <w:rsid w:val="00C92159"/>
    <w:rsid w:val="00C92AD5"/>
    <w:rsid w:val="00C96A3B"/>
    <w:rsid w:val="00C97D2E"/>
    <w:rsid w:val="00CA3100"/>
    <w:rsid w:val="00CB2647"/>
    <w:rsid w:val="00CD477D"/>
    <w:rsid w:val="00CE5B33"/>
    <w:rsid w:val="00CE6524"/>
    <w:rsid w:val="00CF5696"/>
    <w:rsid w:val="00D06326"/>
    <w:rsid w:val="00D2033E"/>
    <w:rsid w:val="00D21F6E"/>
    <w:rsid w:val="00D320DC"/>
    <w:rsid w:val="00D503E4"/>
    <w:rsid w:val="00D70130"/>
    <w:rsid w:val="00D96A46"/>
    <w:rsid w:val="00DA70C8"/>
    <w:rsid w:val="00DC530E"/>
    <w:rsid w:val="00DD5EA3"/>
    <w:rsid w:val="00DE0B3C"/>
    <w:rsid w:val="00DE22E7"/>
    <w:rsid w:val="00DF507F"/>
    <w:rsid w:val="00DF7256"/>
    <w:rsid w:val="00E058D9"/>
    <w:rsid w:val="00E06EA3"/>
    <w:rsid w:val="00E135F2"/>
    <w:rsid w:val="00E2105D"/>
    <w:rsid w:val="00E21EC3"/>
    <w:rsid w:val="00E40A57"/>
    <w:rsid w:val="00E612DB"/>
    <w:rsid w:val="00E62776"/>
    <w:rsid w:val="00E63ABA"/>
    <w:rsid w:val="00E64183"/>
    <w:rsid w:val="00E6536A"/>
    <w:rsid w:val="00E75D67"/>
    <w:rsid w:val="00E765CA"/>
    <w:rsid w:val="00E7781F"/>
    <w:rsid w:val="00EA02CE"/>
    <w:rsid w:val="00EA25F3"/>
    <w:rsid w:val="00EA7747"/>
    <w:rsid w:val="00EB56CD"/>
    <w:rsid w:val="00EC311B"/>
    <w:rsid w:val="00ED3D6C"/>
    <w:rsid w:val="00ED6E2D"/>
    <w:rsid w:val="00EF32F6"/>
    <w:rsid w:val="00F33947"/>
    <w:rsid w:val="00F4361C"/>
    <w:rsid w:val="00F5732E"/>
    <w:rsid w:val="00F573F4"/>
    <w:rsid w:val="00F81A81"/>
    <w:rsid w:val="00F857C1"/>
    <w:rsid w:val="00F93003"/>
    <w:rsid w:val="00F94B71"/>
    <w:rsid w:val="00FA316E"/>
    <w:rsid w:val="00FB0D33"/>
    <w:rsid w:val="00FB2B91"/>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 w:type="table" w:styleId="GridTable4-Accent6">
    <w:name w:val="Grid Table 4 Accent 6"/>
    <w:basedOn w:val="TableNormal"/>
    <w:uiPriority w:val="49"/>
    <w:rsid w:val="00D2033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DD5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2021-08-11T13:37:00Z</cp:lastPrinted>
  <dcterms:created xsi:type="dcterms:W3CDTF">2022-01-23T08:33:00Z</dcterms:created>
  <dcterms:modified xsi:type="dcterms:W3CDTF">2022-01-23T08:33:00Z</dcterms:modified>
</cp:coreProperties>
</file>