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AF" w:rsidRDefault="00F81AAF" w:rsidP="00F81AAF">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000000"/>
          <w:sz w:val="30"/>
          <w:szCs w:val="30"/>
        </w:rPr>
        <w:t>SCHOOL</w:t>
      </w:r>
      <w:r>
        <w:rPr>
          <w:rStyle w:val="Strong"/>
          <w:rFonts w:ascii="Trebuchet MS" w:hAnsi="Trebuchet MS"/>
          <w:color w:val="000000"/>
          <w:sz w:val="23"/>
          <w:szCs w:val="23"/>
        </w:rPr>
        <w:t xml:space="preserve"> </w:t>
      </w:r>
      <w:r>
        <w:rPr>
          <w:rStyle w:val="Strong"/>
          <w:rFonts w:ascii="Trebuchet MS" w:hAnsi="Trebuchet MS"/>
          <w:color w:val="000000"/>
          <w:sz w:val="30"/>
          <w:szCs w:val="30"/>
        </w:rPr>
        <w:t>UNIFORMS</w:t>
      </w:r>
    </w:p>
    <w:p w:rsidR="00F81AAF" w:rsidRDefault="00F81AAF" w:rsidP="00F81AAF">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000000"/>
          <w:sz w:val="30"/>
          <w:szCs w:val="30"/>
        </w:rPr>
        <w:t>Su</w:t>
      </w:r>
      <w:r w:rsidR="0088438D">
        <w:rPr>
          <w:rStyle w:val="Strong"/>
          <w:rFonts w:ascii="Trebuchet MS" w:hAnsi="Trebuchet MS"/>
          <w:color w:val="000000"/>
          <w:sz w:val="30"/>
          <w:szCs w:val="30"/>
        </w:rPr>
        <w:t>mmary of Uniform Policy for 2017-2018</w:t>
      </w:r>
      <w:r>
        <w:rPr>
          <w:rStyle w:val="Strong"/>
          <w:rFonts w:ascii="Trebuchet MS" w:hAnsi="Trebuchet MS"/>
          <w:color w:val="000000"/>
          <w:sz w:val="30"/>
          <w:szCs w:val="30"/>
        </w:rPr>
        <w:t xml:space="preserve"> School Year</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000000"/>
          <w:sz w:val="30"/>
          <w:szCs w:val="30"/>
        </w:rPr>
        <w:t>Uniform Sources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23"/>
          <w:szCs w:val="23"/>
        </w:rPr>
        <w:t>Appropriate sources for uniform clothing are identified and listed for parents’ convenience.  We’ve experienced problems with tight or form-fitting clothes, low-rise pants, shirts with buttons that run too low, etc.  We considered taking the same route that Dowling has - requiring that all uniforms are purchased from just one approved vendor.  Parents told us on the survey that they didn't want just one vendor, so we're hoping that an approved list is a workable compromise. We worked to find retailers with appropriate uniform sections to provide a variety of sizes and price ranges.   This assures that uniform items will be appropriate for school.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000000"/>
          <w:sz w:val="23"/>
          <w:szCs w:val="23"/>
          <w:u w:val="single"/>
        </w:rPr>
        <w:t>All uniform clothing items must be purchased from the uniform departments at the appropriate vendors</w:t>
      </w:r>
      <w:r>
        <w:rPr>
          <w:rFonts w:ascii="Trebuchet MS" w:hAnsi="Trebuchet MS"/>
          <w:color w:val="000000"/>
          <w:sz w:val="23"/>
          <w:szCs w:val="23"/>
          <w:u w:val="single"/>
        </w:rPr>
        <w:t>:</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numPr>
          <w:ilvl w:val="0"/>
          <w:numId w:val="1"/>
        </w:numPr>
        <w:spacing w:before="100" w:beforeAutospacing="1" w:after="100" w:afterAutospacing="1"/>
        <w:rPr>
          <w:rFonts w:ascii="Trebuchet MS" w:eastAsia="Times New Roman" w:hAnsi="Trebuchet MS"/>
          <w:color w:val="000000"/>
          <w:sz w:val="17"/>
          <w:szCs w:val="17"/>
        </w:rPr>
      </w:pPr>
      <w:r>
        <w:rPr>
          <w:rStyle w:val="Strong"/>
          <w:rFonts w:ascii="Trebuchet MS" w:eastAsia="Times New Roman" w:hAnsi="Trebuchet MS"/>
          <w:color w:val="000000"/>
          <w:sz w:val="23"/>
          <w:szCs w:val="23"/>
        </w:rPr>
        <w:t>JC Penney</w:t>
      </w:r>
      <w:r>
        <w:rPr>
          <w:rFonts w:ascii="Trebuchet MS" w:eastAsia="Times New Roman" w:hAnsi="Trebuchet MS"/>
          <w:color w:val="000000"/>
          <w:sz w:val="23"/>
          <w:szCs w:val="23"/>
        </w:rPr>
        <w:t>- Uniform Section available in some stores, by catalog and on-line at </w:t>
      </w:r>
      <w:hyperlink r:id="rId5" w:history="1">
        <w:r>
          <w:rPr>
            <w:rStyle w:val="Hyperlink"/>
            <w:rFonts w:ascii="Trebuchet MS" w:eastAsia="Times New Roman" w:hAnsi="Trebuchet MS"/>
            <w:sz w:val="23"/>
            <w:szCs w:val="23"/>
          </w:rPr>
          <w:t>www.jcpenney.com</w:t>
        </w:r>
      </w:hyperlink>
      <w:r>
        <w:rPr>
          <w:rFonts w:ascii="Trebuchet MS" w:eastAsia="Times New Roman" w:hAnsi="Trebuchet MS"/>
          <w:color w:val="000000"/>
          <w:sz w:val="23"/>
          <w:szCs w:val="23"/>
        </w:rPr>
        <w:t>.</w:t>
      </w:r>
      <w:r>
        <w:rPr>
          <w:rFonts w:ascii="Trebuchet MS" w:eastAsia="Times New Roman" w:hAnsi="Trebuchet MS"/>
          <w:color w:val="000000"/>
          <w:sz w:val="17"/>
          <w:szCs w:val="17"/>
        </w:rPr>
        <w:t xml:space="preserve"> </w:t>
      </w:r>
    </w:p>
    <w:p w:rsidR="00F81AAF" w:rsidRDefault="00F81AAF" w:rsidP="00F81AAF">
      <w:pPr>
        <w:numPr>
          <w:ilvl w:val="0"/>
          <w:numId w:val="1"/>
        </w:numPr>
        <w:spacing w:before="100" w:beforeAutospacing="1" w:after="100" w:afterAutospacing="1"/>
        <w:rPr>
          <w:rFonts w:ascii="Trebuchet MS" w:eastAsia="Times New Roman" w:hAnsi="Trebuchet MS"/>
          <w:color w:val="000000"/>
          <w:sz w:val="17"/>
          <w:szCs w:val="17"/>
        </w:rPr>
      </w:pPr>
      <w:r>
        <w:rPr>
          <w:rStyle w:val="Strong"/>
          <w:rFonts w:ascii="Trebuchet MS" w:eastAsia="Times New Roman" w:hAnsi="Trebuchet MS"/>
          <w:color w:val="000000"/>
          <w:sz w:val="23"/>
          <w:szCs w:val="23"/>
        </w:rPr>
        <w:t>Sears</w:t>
      </w:r>
      <w:r>
        <w:rPr>
          <w:rFonts w:ascii="Trebuchet MS" w:eastAsia="Times New Roman" w:hAnsi="Trebuchet MS"/>
          <w:color w:val="000000"/>
          <w:sz w:val="23"/>
          <w:szCs w:val="23"/>
        </w:rPr>
        <w:t>- Uniform section available in some stores, by catalog and on-line at </w:t>
      </w:r>
      <w:hyperlink r:id="rId6" w:history="1">
        <w:r>
          <w:rPr>
            <w:rStyle w:val="Hyperlink"/>
            <w:rFonts w:ascii="Trebuchet MS" w:eastAsia="Times New Roman" w:hAnsi="Trebuchet MS"/>
            <w:sz w:val="23"/>
            <w:szCs w:val="23"/>
          </w:rPr>
          <w:t>www.sears.com</w:t>
        </w:r>
      </w:hyperlink>
      <w:r>
        <w:rPr>
          <w:rFonts w:ascii="Trebuchet MS" w:eastAsia="Times New Roman" w:hAnsi="Trebuchet MS"/>
          <w:color w:val="000000"/>
          <w:sz w:val="23"/>
          <w:szCs w:val="23"/>
        </w:rPr>
        <w:t>.</w:t>
      </w:r>
      <w:r>
        <w:rPr>
          <w:rFonts w:ascii="Trebuchet MS" w:eastAsia="Times New Roman" w:hAnsi="Trebuchet MS"/>
          <w:color w:val="000000"/>
          <w:sz w:val="17"/>
          <w:szCs w:val="17"/>
        </w:rPr>
        <w:t xml:space="preserve"> </w:t>
      </w:r>
    </w:p>
    <w:p w:rsidR="00F81AAF" w:rsidRDefault="00F81AAF" w:rsidP="00F81AAF">
      <w:pPr>
        <w:numPr>
          <w:ilvl w:val="0"/>
          <w:numId w:val="1"/>
        </w:numPr>
        <w:spacing w:before="100" w:beforeAutospacing="1" w:after="100" w:afterAutospacing="1"/>
        <w:rPr>
          <w:rFonts w:ascii="Trebuchet MS" w:eastAsia="Times New Roman" w:hAnsi="Trebuchet MS"/>
          <w:color w:val="000000"/>
          <w:sz w:val="17"/>
          <w:szCs w:val="17"/>
        </w:rPr>
      </w:pPr>
      <w:r>
        <w:rPr>
          <w:rStyle w:val="Strong"/>
          <w:rFonts w:ascii="Trebuchet MS" w:eastAsia="Times New Roman" w:hAnsi="Trebuchet MS"/>
          <w:color w:val="000000"/>
          <w:sz w:val="23"/>
          <w:szCs w:val="23"/>
        </w:rPr>
        <w:t>Target -</w:t>
      </w:r>
      <w:r>
        <w:rPr>
          <w:rFonts w:ascii="Trebuchet MS" w:eastAsia="Times New Roman" w:hAnsi="Trebuchet MS"/>
          <w:color w:val="000000"/>
          <w:sz w:val="23"/>
          <w:szCs w:val="23"/>
        </w:rPr>
        <w:t>Uniform Section available in some stores and on-line at </w:t>
      </w:r>
      <w:hyperlink r:id="rId7" w:history="1">
        <w:r>
          <w:rPr>
            <w:rStyle w:val="Hyperlink"/>
            <w:rFonts w:ascii="Trebuchet MS" w:eastAsia="Times New Roman" w:hAnsi="Trebuchet MS"/>
            <w:sz w:val="23"/>
            <w:szCs w:val="23"/>
          </w:rPr>
          <w:t>www.target.com</w:t>
        </w:r>
      </w:hyperlink>
      <w:r>
        <w:rPr>
          <w:rFonts w:ascii="Trebuchet MS" w:eastAsia="Times New Roman" w:hAnsi="Trebuchet MS"/>
          <w:color w:val="000000"/>
          <w:sz w:val="23"/>
          <w:szCs w:val="23"/>
        </w:rPr>
        <w:t>.</w:t>
      </w:r>
      <w:r>
        <w:rPr>
          <w:rFonts w:ascii="Trebuchet MS" w:eastAsia="Times New Roman" w:hAnsi="Trebuchet MS"/>
          <w:color w:val="000000"/>
          <w:sz w:val="17"/>
          <w:szCs w:val="17"/>
        </w:rPr>
        <w:t xml:space="preserve"> </w:t>
      </w:r>
    </w:p>
    <w:p w:rsidR="00F81AAF" w:rsidRDefault="00F81AAF" w:rsidP="00F81AAF">
      <w:pPr>
        <w:numPr>
          <w:ilvl w:val="0"/>
          <w:numId w:val="1"/>
        </w:numPr>
        <w:spacing w:before="100" w:beforeAutospacing="1" w:after="100" w:afterAutospacing="1"/>
        <w:rPr>
          <w:rFonts w:ascii="Trebuchet MS" w:eastAsia="Times New Roman" w:hAnsi="Trebuchet MS"/>
          <w:color w:val="000000"/>
          <w:sz w:val="17"/>
          <w:szCs w:val="17"/>
        </w:rPr>
      </w:pPr>
      <w:r>
        <w:rPr>
          <w:rStyle w:val="Strong"/>
          <w:rFonts w:ascii="Trebuchet MS" w:eastAsia="Times New Roman" w:hAnsi="Trebuchet MS"/>
          <w:color w:val="000000"/>
          <w:sz w:val="23"/>
          <w:szCs w:val="23"/>
        </w:rPr>
        <w:t>Kohl’s</w:t>
      </w:r>
      <w:r>
        <w:rPr>
          <w:rFonts w:ascii="Trebuchet MS" w:eastAsia="Times New Roman" w:hAnsi="Trebuchet MS"/>
          <w:color w:val="000000"/>
          <w:sz w:val="23"/>
          <w:szCs w:val="23"/>
        </w:rPr>
        <w:t> - Uniform Section available in some stores and on-line at </w:t>
      </w:r>
      <w:hyperlink r:id="rId8" w:history="1">
        <w:r>
          <w:rPr>
            <w:rStyle w:val="Hyperlink"/>
            <w:rFonts w:ascii="Trebuchet MS" w:eastAsia="Times New Roman" w:hAnsi="Trebuchet MS"/>
            <w:sz w:val="23"/>
            <w:szCs w:val="23"/>
          </w:rPr>
          <w:t>www.kohls.com</w:t>
        </w:r>
      </w:hyperlink>
      <w:r>
        <w:rPr>
          <w:rFonts w:ascii="Trebuchet MS" w:eastAsia="Times New Roman" w:hAnsi="Trebuchet MS"/>
          <w:color w:val="000000"/>
          <w:sz w:val="23"/>
          <w:szCs w:val="23"/>
        </w:rPr>
        <w:t>. </w:t>
      </w:r>
      <w:r>
        <w:rPr>
          <w:rFonts w:ascii="Trebuchet MS" w:eastAsia="Times New Roman" w:hAnsi="Trebuchet MS"/>
          <w:color w:val="000000"/>
          <w:sz w:val="17"/>
          <w:szCs w:val="17"/>
        </w:rPr>
        <w:t xml:space="preserve"> </w:t>
      </w:r>
    </w:p>
    <w:p w:rsidR="00F81AAF" w:rsidRDefault="00F81AAF" w:rsidP="00F81AAF">
      <w:pPr>
        <w:numPr>
          <w:ilvl w:val="0"/>
          <w:numId w:val="1"/>
        </w:numPr>
        <w:spacing w:before="100" w:beforeAutospacing="1" w:after="100" w:afterAutospacing="1"/>
        <w:rPr>
          <w:rFonts w:ascii="Trebuchet MS" w:eastAsia="Times New Roman" w:hAnsi="Trebuchet MS"/>
          <w:color w:val="000000"/>
          <w:sz w:val="17"/>
          <w:szCs w:val="17"/>
        </w:rPr>
      </w:pPr>
      <w:r>
        <w:rPr>
          <w:rStyle w:val="Strong"/>
          <w:rFonts w:ascii="Trebuchet MS" w:eastAsia="Times New Roman" w:hAnsi="Trebuchet MS"/>
          <w:color w:val="000000"/>
          <w:sz w:val="23"/>
          <w:szCs w:val="23"/>
        </w:rPr>
        <w:t>Dillard’s</w:t>
      </w:r>
      <w:r>
        <w:rPr>
          <w:rFonts w:ascii="Trebuchet MS" w:eastAsia="Times New Roman" w:hAnsi="Trebuchet MS"/>
          <w:color w:val="000000"/>
          <w:sz w:val="23"/>
          <w:szCs w:val="23"/>
        </w:rPr>
        <w:t>- Uniform Section available in some stores and on-line at </w:t>
      </w:r>
      <w:hyperlink r:id="rId9" w:history="1">
        <w:r>
          <w:rPr>
            <w:rStyle w:val="Hyperlink"/>
            <w:rFonts w:ascii="Trebuchet MS" w:eastAsia="Times New Roman" w:hAnsi="Trebuchet MS"/>
            <w:sz w:val="23"/>
            <w:szCs w:val="23"/>
          </w:rPr>
          <w:t>www.dillards.com</w:t>
        </w:r>
      </w:hyperlink>
      <w:r>
        <w:rPr>
          <w:rFonts w:ascii="Trebuchet MS" w:eastAsia="Times New Roman" w:hAnsi="Trebuchet MS"/>
          <w:color w:val="000000"/>
          <w:sz w:val="23"/>
          <w:szCs w:val="23"/>
        </w:rPr>
        <w:t>. </w:t>
      </w:r>
      <w:r>
        <w:rPr>
          <w:rFonts w:ascii="Trebuchet MS" w:eastAsia="Times New Roman" w:hAnsi="Trebuchet MS"/>
          <w:color w:val="000000"/>
          <w:sz w:val="17"/>
          <w:szCs w:val="17"/>
        </w:rPr>
        <w:t xml:space="preserve"> </w:t>
      </w:r>
    </w:p>
    <w:p w:rsidR="00F81AAF" w:rsidRDefault="00F81AAF" w:rsidP="00F81AAF">
      <w:pPr>
        <w:numPr>
          <w:ilvl w:val="0"/>
          <w:numId w:val="1"/>
        </w:numPr>
        <w:spacing w:before="100" w:beforeAutospacing="1" w:after="100" w:afterAutospacing="1"/>
        <w:rPr>
          <w:rFonts w:ascii="Trebuchet MS" w:eastAsia="Times New Roman" w:hAnsi="Trebuchet MS"/>
          <w:color w:val="000000"/>
          <w:sz w:val="17"/>
          <w:szCs w:val="17"/>
        </w:rPr>
      </w:pPr>
      <w:r>
        <w:rPr>
          <w:rStyle w:val="Strong"/>
          <w:rFonts w:ascii="Trebuchet MS" w:eastAsia="Times New Roman" w:hAnsi="Trebuchet MS"/>
          <w:color w:val="000000"/>
          <w:sz w:val="23"/>
          <w:szCs w:val="23"/>
        </w:rPr>
        <w:t>Gap</w:t>
      </w:r>
      <w:r>
        <w:rPr>
          <w:rFonts w:ascii="Trebuchet MS" w:eastAsia="Times New Roman" w:hAnsi="Trebuchet MS"/>
          <w:color w:val="000000"/>
          <w:sz w:val="23"/>
          <w:szCs w:val="23"/>
        </w:rPr>
        <w:t> - Uniform Section available in some stores and on-line at </w:t>
      </w:r>
      <w:hyperlink r:id="rId10" w:history="1">
        <w:r>
          <w:rPr>
            <w:rStyle w:val="Hyperlink"/>
            <w:rFonts w:ascii="Trebuchet MS" w:eastAsia="Times New Roman" w:hAnsi="Trebuchet MS"/>
            <w:sz w:val="23"/>
            <w:szCs w:val="23"/>
          </w:rPr>
          <w:t>www.gap.com</w:t>
        </w:r>
      </w:hyperlink>
      <w:r>
        <w:rPr>
          <w:rFonts w:ascii="Trebuchet MS" w:eastAsia="Times New Roman" w:hAnsi="Trebuchet MS"/>
          <w:color w:val="000000"/>
          <w:sz w:val="23"/>
          <w:szCs w:val="23"/>
        </w:rPr>
        <w:t>. </w:t>
      </w:r>
      <w:r>
        <w:rPr>
          <w:rFonts w:ascii="Trebuchet MS" w:eastAsia="Times New Roman" w:hAnsi="Trebuchet MS"/>
          <w:color w:val="000000"/>
          <w:sz w:val="17"/>
          <w:szCs w:val="17"/>
        </w:rPr>
        <w:t xml:space="preserve"> </w:t>
      </w:r>
    </w:p>
    <w:p w:rsidR="00F81AAF" w:rsidRDefault="00F81AAF" w:rsidP="00F81AAF">
      <w:pPr>
        <w:numPr>
          <w:ilvl w:val="0"/>
          <w:numId w:val="1"/>
        </w:numPr>
        <w:spacing w:before="100" w:beforeAutospacing="1" w:after="100" w:afterAutospacing="1"/>
        <w:rPr>
          <w:rFonts w:ascii="Trebuchet MS" w:eastAsia="Times New Roman" w:hAnsi="Trebuchet MS"/>
          <w:color w:val="000000"/>
          <w:sz w:val="17"/>
          <w:szCs w:val="17"/>
        </w:rPr>
      </w:pPr>
      <w:r>
        <w:rPr>
          <w:rStyle w:val="Strong"/>
          <w:rFonts w:ascii="Trebuchet MS" w:eastAsia="Times New Roman" w:hAnsi="Trebuchet MS"/>
          <w:color w:val="000000"/>
          <w:sz w:val="23"/>
          <w:szCs w:val="23"/>
        </w:rPr>
        <w:t>Old Navy</w:t>
      </w:r>
      <w:r>
        <w:rPr>
          <w:rFonts w:ascii="Trebuchet MS" w:eastAsia="Times New Roman" w:hAnsi="Trebuchet MS"/>
          <w:color w:val="000000"/>
          <w:sz w:val="23"/>
          <w:szCs w:val="23"/>
        </w:rPr>
        <w:t>- Uniform Section available in some stores and on-line at </w:t>
      </w:r>
      <w:hyperlink r:id="rId11" w:history="1">
        <w:r>
          <w:rPr>
            <w:rStyle w:val="Hyperlink"/>
            <w:rFonts w:ascii="Trebuchet MS" w:eastAsia="Times New Roman" w:hAnsi="Trebuchet MS"/>
            <w:sz w:val="23"/>
            <w:szCs w:val="23"/>
          </w:rPr>
          <w:t>www.oldnavy.com</w:t>
        </w:r>
      </w:hyperlink>
      <w:r>
        <w:rPr>
          <w:rFonts w:ascii="Trebuchet MS" w:eastAsia="Times New Roman" w:hAnsi="Trebuchet MS"/>
          <w:color w:val="000000"/>
          <w:sz w:val="23"/>
          <w:szCs w:val="23"/>
        </w:rPr>
        <w:t>. </w:t>
      </w:r>
      <w:r>
        <w:rPr>
          <w:rFonts w:ascii="Trebuchet MS" w:eastAsia="Times New Roman" w:hAnsi="Trebuchet MS"/>
          <w:color w:val="000000"/>
          <w:sz w:val="17"/>
          <w:szCs w:val="17"/>
        </w:rPr>
        <w:t xml:space="preserve"> </w:t>
      </w:r>
    </w:p>
    <w:p w:rsidR="00F81AAF" w:rsidRDefault="00F81AAF" w:rsidP="00F81AAF">
      <w:pPr>
        <w:numPr>
          <w:ilvl w:val="0"/>
          <w:numId w:val="1"/>
        </w:numPr>
        <w:spacing w:before="100" w:beforeAutospacing="1" w:after="100" w:afterAutospacing="1"/>
        <w:rPr>
          <w:rFonts w:ascii="Trebuchet MS" w:eastAsia="Times New Roman" w:hAnsi="Trebuchet MS"/>
          <w:color w:val="000000"/>
          <w:sz w:val="17"/>
          <w:szCs w:val="17"/>
        </w:rPr>
      </w:pPr>
      <w:proofErr w:type="spellStart"/>
      <w:r>
        <w:rPr>
          <w:rStyle w:val="Strong"/>
          <w:rFonts w:ascii="Trebuchet MS" w:eastAsia="Times New Roman" w:hAnsi="Trebuchet MS"/>
          <w:color w:val="000000"/>
          <w:sz w:val="23"/>
          <w:szCs w:val="23"/>
        </w:rPr>
        <w:t>Lands</w:t>
      </w:r>
      <w:proofErr w:type="spellEnd"/>
      <w:r>
        <w:rPr>
          <w:rStyle w:val="Strong"/>
          <w:rFonts w:ascii="Trebuchet MS" w:eastAsia="Times New Roman" w:hAnsi="Trebuchet MS"/>
          <w:color w:val="000000"/>
          <w:sz w:val="23"/>
          <w:szCs w:val="23"/>
        </w:rPr>
        <w:t xml:space="preserve"> End </w:t>
      </w:r>
      <w:r>
        <w:rPr>
          <w:rFonts w:ascii="Trebuchet MS" w:eastAsia="Times New Roman" w:hAnsi="Trebuchet MS"/>
          <w:color w:val="000000"/>
          <w:sz w:val="23"/>
          <w:szCs w:val="23"/>
        </w:rPr>
        <w:t xml:space="preserve">- Uniform Section available on-line at </w:t>
      </w:r>
      <w:hyperlink r:id="rId12" w:history="1">
        <w:r>
          <w:rPr>
            <w:rStyle w:val="Hyperlink"/>
            <w:rFonts w:ascii="Trebuchet MS" w:eastAsia="Times New Roman" w:hAnsi="Trebuchet MS"/>
            <w:sz w:val="23"/>
            <w:szCs w:val="23"/>
          </w:rPr>
          <w:t>www.landsend.com</w:t>
        </w:r>
      </w:hyperlink>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000000"/>
          <w:sz w:val="30"/>
          <w:szCs w:val="30"/>
        </w:rPr>
        <w:t>SCHOOL UNIFORMS:  GENERAL RULES FOR ALL STUDENTS</w:t>
      </w:r>
    </w:p>
    <w:p w:rsidR="00F81AAF" w:rsidRDefault="00F81AAF" w:rsidP="00F81AAF">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23"/>
          <w:szCs w:val="23"/>
        </w:rPr>
        <w:t>Uniforms will be worn at school at all times, unless a school “out -of-uniform day” is declared.  Anything that distracts or detracts from the purpose of the uniform will not be allowed.  </w:t>
      </w:r>
      <w:r>
        <w:rPr>
          <w:rStyle w:val="Strong"/>
          <w:rFonts w:ascii="Trebuchet MS" w:hAnsi="Trebuchet MS"/>
          <w:color w:val="000000"/>
          <w:sz w:val="23"/>
          <w:szCs w:val="23"/>
        </w:rPr>
        <w:t>PLEASE DON’T EXPECT TO BE THE EXCEPTION TO THE UNIFORM DRESS CODE.</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000000"/>
          <w:sz w:val="23"/>
          <w:szCs w:val="23"/>
        </w:rPr>
        <w:t>SCHOOL SHOES:</w:t>
      </w:r>
    </w:p>
    <w:p w:rsidR="00F81AAF" w:rsidRDefault="00F81AAF" w:rsidP="00F81AAF">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Dress shoes or tennis shoes are allowed.  </w:t>
      </w:r>
      <w:r>
        <w:rPr>
          <w:rFonts w:ascii="Trebuchet MS" w:eastAsia="Times New Roman" w:hAnsi="Trebuchet MS"/>
          <w:color w:val="000000"/>
          <w:sz w:val="17"/>
          <w:szCs w:val="17"/>
        </w:rPr>
        <w:t xml:space="preserve"> </w:t>
      </w:r>
    </w:p>
    <w:p w:rsidR="00F81AAF" w:rsidRDefault="00F81AAF" w:rsidP="00F81AAF">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No open toe.  Must have closed heel and be flat-soled. </w:t>
      </w:r>
      <w:r>
        <w:rPr>
          <w:rFonts w:ascii="Trebuchet MS" w:eastAsia="Times New Roman" w:hAnsi="Trebuchet MS"/>
          <w:color w:val="000000"/>
          <w:sz w:val="17"/>
          <w:szCs w:val="17"/>
        </w:rPr>
        <w:t xml:space="preserve"> </w:t>
      </w:r>
    </w:p>
    <w:p w:rsidR="00F81AAF" w:rsidRDefault="00F81AAF" w:rsidP="00F81AAF">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Children should be able to play safely in the shoes that they wear to school.</w:t>
      </w:r>
      <w:r>
        <w:rPr>
          <w:rFonts w:ascii="Trebuchet MS" w:eastAsia="Times New Roman" w:hAnsi="Trebuchet MS"/>
          <w:color w:val="000000"/>
          <w:sz w:val="17"/>
          <w:szCs w:val="17"/>
        </w:rPr>
        <w:t xml:space="preserve"> </w:t>
      </w:r>
    </w:p>
    <w:p w:rsidR="00F81AAF" w:rsidRDefault="00F81AAF" w:rsidP="00F81AAF">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No sandals or clogs are permitted.  No slippers or moccasins are permitted. </w:t>
      </w:r>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Style w:val="Strong"/>
          <w:rFonts w:ascii="Trebuchet MS" w:hAnsi="Trebuchet MS"/>
          <w:color w:val="000000"/>
          <w:sz w:val="23"/>
          <w:szCs w:val="23"/>
        </w:rPr>
      </w:pPr>
    </w:p>
    <w:p w:rsidR="00F81AAF" w:rsidRDefault="00F81AAF" w:rsidP="00F81AA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000000"/>
          <w:sz w:val="23"/>
          <w:szCs w:val="23"/>
        </w:rPr>
        <w:lastRenderedPageBreak/>
        <w:t>HAIRSTYLES:</w:t>
      </w:r>
    </w:p>
    <w:p w:rsidR="00F81AAF" w:rsidRDefault="00F81AAF" w:rsidP="00F81AAF">
      <w:pPr>
        <w:numPr>
          <w:ilvl w:val="0"/>
          <w:numId w:val="3"/>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Hairstyles should be simple, clean cut, and well groomed. </w:t>
      </w:r>
      <w:r>
        <w:rPr>
          <w:rFonts w:ascii="Trebuchet MS" w:eastAsia="Times New Roman" w:hAnsi="Trebuchet MS"/>
          <w:color w:val="000000"/>
          <w:sz w:val="17"/>
          <w:szCs w:val="17"/>
        </w:rPr>
        <w:t xml:space="preserve"> </w:t>
      </w:r>
    </w:p>
    <w:p w:rsidR="00F81AAF" w:rsidRDefault="00F81AAF" w:rsidP="00F81AAF">
      <w:pPr>
        <w:numPr>
          <w:ilvl w:val="0"/>
          <w:numId w:val="3"/>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Boys’ hair should not reach the collar or go over the top of the ears or below the eyebrows.  Mohawks or like haircuts are not permitted. </w:t>
      </w:r>
      <w:r>
        <w:rPr>
          <w:rFonts w:ascii="Trebuchet MS" w:eastAsia="Times New Roman" w:hAnsi="Trebuchet MS"/>
          <w:color w:val="000000"/>
          <w:sz w:val="17"/>
          <w:szCs w:val="17"/>
        </w:rPr>
        <w:t xml:space="preserve"> </w:t>
      </w:r>
    </w:p>
    <w:p w:rsidR="00F81AAF" w:rsidRDefault="00F81AAF" w:rsidP="00F81AAF">
      <w:pPr>
        <w:numPr>
          <w:ilvl w:val="0"/>
          <w:numId w:val="3"/>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Only natural-looking highlights will be permitted.  No stripes, coloring, bleaching or any hair that distracts students will be permitted.  </w:t>
      </w:r>
      <w:r>
        <w:rPr>
          <w:rFonts w:ascii="Trebuchet MS" w:eastAsia="Times New Roman" w:hAnsi="Trebuchet MS"/>
          <w:color w:val="000000"/>
          <w:sz w:val="17"/>
          <w:szCs w:val="17"/>
        </w:rPr>
        <w:t xml:space="preserve"> </w:t>
      </w:r>
    </w:p>
    <w:p w:rsidR="00F81AAF" w:rsidRDefault="00F81AAF" w:rsidP="00F81AAF">
      <w:pPr>
        <w:numPr>
          <w:ilvl w:val="0"/>
          <w:numId w:val="3"/>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The school principal has the authority to require students to cut their hair or change their hairstyle if in his or her opinion the length or style is inappropriate.  Wigs or hair extensions are not permitted for any student without special permission of the principal. </w:t>
      </w:r>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000000"/>
          <w:sz w:val="23"/>
          <w:szCs w:val="23"/>
        </w:rPr>
        <w:t>JEWELRY:</w:t>
      </w:r>
    </w:p>
    <w:p w:rsidR="00F81AAF" w:rsidRDefault="00F81AAF" w:rsidP="00F81AAF">
      <w:pPr>
        <w:numPr>
          <w:ilvl w:val="0"/>
          <w:numId w:val="4"/>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Girls can wear earrings, but no dangling earrings and no earrings that are lower than the ear lobe are permitted.  </w:t>
      </w:r>
      <w:r>
        <w:rPr>
          <w:rFonts w:ascii="Trebuchet MS" w:eastAsia="Times New Roman" w:hAnsi="Trebuchet MS"/>
          <w:color w:val="000000"/>
          <w:sz w:val="17"/>
          <w:szCs w:val="17"/>
        </w:rPr>
        <w:t xml:space="preserve"> </w:t>
      </w:r>
    </w:p>
    <w:p w:rsidR="00F81AAF" w:rsidRDefault="00F81AAF" w:rsidP="00F81AAF">
      <w:pPr>
        <w:numPr>
          <w:ilvl w:val="0"/>
          <w:numId w:val="4"/>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No more than one earring is allowed in one ear at any time. </w:t>
      </w:r>
      <w:r>
        <w:rPr>
          <w:rFonts w:ascii="Trebuchet MS" w:eastAsia="Times New Roman" w:hAnsi="Trebuchet MS"/>
          <w:color w:val="000000"/>
          <w:sz w:val="17"/>
          <w:szCs w:val="17"/>
        </w:rPr>
        <w:t xml:space="preserve"> </w:t>
      </w:r>
    </w:p>
    <w:p w:rsidR="00F81AAF" w:rsidRDefault="00F81AAF" w:rsidP="00F81AAF">
      <w:pPr>
        <w:numPr>
          <w:ilvl w:val="0"/>
          <w:numId w:val="4"/>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Only bracelets and necklaces of a religious nature can be worn.  Only one bracelet or necklace may be worn at a time.  NO ROPE NECKLACES PERMITTED AT ANYTIME.</w:t>
      </w:r>
      <w:r>
        <w:rPr>
          <w:rFonts w:ascii="Trebuchet MS" w:eastAsia="Times New Roman" w:hAnsi="Trebuchet MS"/>
          <w:color w:val="000000"/>
          <w:sz w:val="17"/>
          <w:szCs w:val="17"/>
        </w:rPr>
        <w:t xml:space="preserve"> </w:t>
      </w:r>
    </w:p>
    <w:p w:rsidR="00F81AAF" w:rsidRDefault="00F81AAF" w:rsidP="00F81AAF">
      <w:pPr>
        <w:numPr>
          <w:ilvl w:val="0"/>
          <w:numId w:val="4"/>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Boys will not be allowed to wear earrings at any time.</w:t>
      </w:r>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Arial" w:hAnsi="Arial" w:cs="Arial"/>
          <w:color w:val="000000"/>
          <w:sz w:val="23"/>
          <w:szCs w:val="23"/>
        </w:rPr>
        <w:t>​</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center"/>
        <w:rPr>
          <w:rFonts w:ascii="Trebuchet MS" w:hAnsi="Trebuchet MS"/>
          <w:color w:val="000000"/>
          <w:sz w:val="17"/>
          <w:szCs w:val="17"/>
        </w:rPr>
      </w:pPr>
      <w:r>
        <w:rPr>
          <w:rStyle w:val="Strong"/>
          <w:rFonts w:ascii="Trebuchet MS" w:hAnsi="Trebuchet MS"/>
          <w:color w:val="000000"/>
          <w:sz w:val="29"/>
          <w:szCs w:val="29"/>
        </w:rPr>
        <w:t xml:space="preserve">Grades </w:t>
      </w:r>
      <w:r>
        <w:rPr>
          <w:rStyle w:val="Strong"/>
          <w:rFonts w:ascii="Trebuchet MS" w:hAnsi="Trebuchet MS"/>
          <w:color w:val="000000"/>
          <w:sz w:val="30"/>
          <w:szCs w:val="30"/>
        </w:rPr>
        <w:t>K-5</w:t>
      </w:r>
    </w:p>
    <w:p w:rsidR="00F81AAF" w:rsidRDefault="00F81AAF" w:rsidP="00F81AAF">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000000"/>
          <w:sz w:val="23"/>
          <w:szCs w:val="23"/>
        </w:rPr>
        <w:t>Uniform Policy Enforcement:</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23"/>
          <w:szCs w:val="23"/>
        </w:rPr>
        <w:t>Uniform clothing is to be clean, fit appropriately and in good repair.  Your student should be dressed appropriately for school - no tight, form-fitting or revealing clothing, no skin showing between shirts and pants and no undergarments should be visible.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rPr>
          <w:rFonts w:ascii="Trebuchet MS" w:hAnsi="Trebuchet MS"/>
          <w:color w:val="000000"/>
          <w:sz w:val="17"/>
          <w:szCs w:val="17"/>
        </w:rPr>
      </w:pPr>
      <w:r>
        <w:rPr>
          <w:rStyle w:val="Emphasis"/>
          <w:rFonts w:ascii="Trebuchet MS" w:hAnsi="Trebuchet MS"/>
          <w:b/>
          <w:bCs/>
          <w:color w:val="000000"/>
          <w:sz w:val="23"/>
          <w:szCs w:val="23"/>
        </w:rPr>
        <w:t>Pants</w:t>
      </w:r>
    </w:p>
    <w:p w:rsidR="00F81AAF" w:rsidRDefault="00F81AAF" w:rsidP="00F81AAF">
      <w:pPr>
        <w:numPr>
          <w:ilvl w:val="0"/>
          <w:numId w:val="5"/>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Color:   Navy blue.  </w:t>
      </w:r>
      <w:r>
        <w:rPr>
          <w:rFonts w:ascii="Trebuchet MS" w:eastAsia="Times New Roman" w:hAnsi="Trebuchet MS"/>
          <w:color w:val="000000"/>
          <w:sz w:val="17"/>
          <w:szCs w:val="17"/>
        </w:rPr>
        <w:t xml:space="preserve"> </w:t>
      </w:r>
    </w:p>
    <w:p w:rsidR="00F81AAF" w:rsidRDefault="00F81AAF" w:rsidP="00F81AAF">
      <w:pPr>
        <w:numPr>
          <w:ilvl w:val="0"/>
          <w:numId w:val="5"/>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Style:  Straight or boot cut leg, ankle length made of broad cloth or corduroy.  Must be at or just below waist.  </w:t>
      </w:r>
      <w:r>
        <w:rPr>
          <w:rFonts w:ascii="Trebuchet MS" w:eastAsia="Times New Roman" w:hAnsi="Trebuchet MS"/>
          <w:color w:val="000000"/>
          <w:sz w:val="17"/>
          <w:szCs w:val="17"/>
        </w:rPr>
        <w:t xml:space="preserve"> </w:t>
      </w:r>
    </w:p>
    <w:p w:rsidR="00F81AAF" w:rsidRDefault="00F81AAF" w:rsidP="00F81AAF">
      <w:pPr>
        <w:numPr>
          <w:ilvl w:val="0"/>
          <w:numId w:val="5"/>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No low-rise, stretch, knit pants or bell-bottom pants are permitted.  Pant length cannot touch floor. </w:t>
      </w:r>
      <w:r>
        <w:rPr>
          <w:rFonts w:ascii="Trebuchet MS" w:eastAsia="Times New Roman" w:hAnsi="Trebuchet MS"/>
          <w:color w:val="000000"/>
          <w:sz w:val="17"/>
          <w:szCs w:val="17"/>
        </w:rPr>
        <w:t xml:space="preserve"> </w:t>
      </w:r>
    </w:p>
    <w:p w:rsidR="00F81AAF" w:rsidRDefault="00F81AAF" w:rsidP="00F81AAF">
      <w:pPr>
        <w:numPr>
          <w:ilvl w:val="0"/>
          <w:numId w:val="5"/>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All Pants must be purchased from one of the approved vendors listed above </w:t>
      </w:r>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Arial" w:hAnsi="Arial" w:cs="Arial"/>
          <w:color w:val="000000"/>
          <w:sz w:val="23"/>
          <w:szCs w:val="23"/>
        </w:rPr>
        <w:t>​</w:t>
      </w:r>
    </w:p>
    <w:p w:rsidR="00F81AAF" w:rsidRDefault="00F81AAF" w:rsidP="00F81AAF">
      <w:pPr>
        <w:pStyle w:val="NormalWeb"/>
        <w:spacing w:before="0" w:beforeAutospacing="0" w:after="0" w:afterAutospacing="0"/>
        <w:rPr>
          <w:rFonts w:ascii="Trebuchet MS" w:hAnsi="Trebuchet MS"/>
          <w:color w:val="000000"/>
          <w:sz w:val="17"/>
          <w:szCs w:val="17"/>
        </w:rPr>
      </w:pPr>
      <w:r>
        <w:rPr>
          <w:rStyle w:val="Emphasis"/>
          <w:rFonts w:ascii="Trebuchet MS" w:hAnsi="Trebuchet MS"/>
          <w:b/>
          <w:bCs/>
          <w:color w:val="000000"/>
          <w:sz w:val="23"/>
          <w:szCs w:val="23"/>
        </w:rPr>
        <w:t>Shorts</w:t>
      </w:r>
    </w:p>
    <w:p w:rsidR="00F81AAF" w:rsidRDefault="00F81AAF" w:rsidP="00F81AAF">
      <w:pPr>
        <w:numPr>
          <w:ilvl w:val="0"/>
          <w:numId w:val="6"/>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May be worn in August, September, May and June. </w:t>
      </w:r>
      <w:r>
        <w:rPr>
          <w:rFonts w:ascii="Trebuchet MS" w:eastAsia="Times New Roman" w:hAnsi="Trebuchet MS"/>
          <w:color w:val="000000"/>
          <w:sz w:val="17"/>
          <w:szCs w:val="17"/>
        </w:rPr>
        <w:t xml:space="preserve"> </w:t>
      </w:r>
    </w:p>
    <w:p w:rsidR="00F81AAF" w:rsidRDefault="00F81AAF" w:rsidP="00F81AAF">
      <w:pPr>
        <w:numPr>
          <w:ilvl w:val="0"/>
          <w:numId w:val="6"/>
        </w:numPr>
        <w:spacing w:before="100" w:beforeAutospacing="1" w:after="100" w:afterAutospacing="1"/>
        <w:rPr>
          <w:rFonts w:ascii="Trebuchet MS" w:eastAsia="Times New Roman" w:hAnsi="Trebuchet MS"/>
          <w:color w:val="000000"/>
          <w:sz w:val="17"/>
          <w:szCs w:val="17"/>
        </w:rPr>
      </w:pPr>
      <w:proofErr w:type="spellStart"/>
      <w:r>
        <w:rPr>
          <w:rFonts w:ascii="Trebuchet MS" w:eastAsia="Times New Roman" w:hAnsi="Trebuchet MS"/>
          <w:color w:val="000000"/>
          <w:sz w:val="23"/>
          <w:szCs w:val="23"/>
        </w:rPr>
        <w:t>Color:Navy</w:t>
      </w:r>
      <w:proofErr w:type="spellEnd"/>
      <w:r>
        <w:rPr>
          <w:rFonts w:ascii="Trebuchet MS" w:eastAsia="Times New Roman" w:hAnsi="Trebuchet MS"/>
          <w:color w:val="000000"/>
          <w:sz w:val="23"/>
          <w:szCs w:val="23"/>
        </w:rPr>
        <w:t xml:space="preserve"> blue </w:t>
      </w:r>
      <w:r>
        <w:rPr>
          <w:rFonts w:ascii="Trebuchet MS" w:eastAsia="Times New Roman" w:hAnsi="Trebuchet MS"/>
          <w:color w:val="000000"/>
          <w:sz w:val="17"/>
          <w:szCs w:val="17"/>
        </w:rPr>
        <w:t xml:space="preserve"> </w:t>
      </w:r>
    </w:p>
    <w:p w:rsidR="00F81AAF" w:rsidRDefault="00F81AAF" w:rsidP="00F81AAF">
      <w:pPr>
        <w:numPr>
          <w:ilvl w:val="0"/>
          <w:numId w:val="6"/>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Style: Plain, same uniform style as pants.  No cargo shorts.</w:t>
      </w:r>
      <w:r>
        <w:rPr>
          <w:rFonts w:ascii="Trebuchet MS" w:eastAsia="Times New Roman" w:hAnsi="Trebuchet MS"/>
          <w:color w:val="000000"/>
          <w:sz w:val="17"/>
          <w:szCs w:val="17"/>
        </w:rPr>
        <w:t xml:space="preserve"> </w:t>
      </w:r>
    </w:p>
    <w:p w:rsidR="00F81AAF" w:rsidRDefault="00F81AAF" w:rsidP="00F81AAF">
      <w:pPr>
        <w:numPr>
          <w:ilvl w:val="0"/>
          <w:numId w:val="6"/>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Must have at least 6” inseam and not extend longer than middle of the knee.   </w:t>
      </w:r>
      <w:r>
        <w:rPr>
          <w:rFonts w:ascii="Trebuchet MS" w:eastAsia="Times New Roman" w:hAnsi="Trebuchet MS"/>
          <w:color w:val="000000"/>
          <w:sz w:val="17"/>
          <w:szCs w:val="17"/>
        </w:rPr>
        <w:t xml:space="preserve"> </w:t>
      </w:r>
    </w:p>
    <w:p w:rsidR="00F81AAF" w:rsidRPr="00F81AAF" w:rsidRDefault="00F81AAF" w:rsidP="00F81AAF">
      <w:pPr>
        <w:numPr>
          <w:ilvl w:val="0"/>
          <w:numId w:val="6"/>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All shorts must be purchased from one of the approved vendors listed above</w:t>
      </w:r>
      <w:r>
        <w:rPr>
          <w:rFonts w:ascii="Trebuchet MS" w:eastAsia="Times New Roman" w:hAnsi="Trebuchet MS"/>
          <w:color w:val="000000"/>
          <w:sz w:val="17"/>
          <w:szCs w:val="17"/>
        </w:rPr>
        <w:t>.</w:t>
      </w:r>
    </w:p>
    <w:p w:rsidR="00F81AAF" w:rsidRDefault="00F81AAF" w:rsidP="00F81AAF">
      <w:pPr>
        <w:pStyle w:val="NormalWeb"/>
        <w:spacing w:before="0" w:beforeAutospacing="0" w:after="0" w:afterAutospacing="0"/>
        <w:rPr>
          <w:rFonts w:ascii="Trebuchet MS" w:hAnsi="Trebuchet MS"/>
          <w:color w:val="000000"/>
          <w:sz w:val="17"/>
          <w:szCs w:val="17"/>
        </w:rPr>
      </w:pPr>
      <w:r>
        <w:rPr>
          <w:rStyle w:val="Emphasis"/>
          <w:rFonts w:ascii="Trebuchet MS" w:hAnsi="Trebuchet MS"/>
          <w:b/>
          <w:bCs/>
          <w:color w:val="000000"/>
          <w:sz w:val="23"/>
          <w:szCs w:val="23"/>
        </w:rPr>
        <w:lastRenderedPageBreak/>
        <w:t>Belts</w:t>
      </w:r>
    </w:p>
    <w:p w:rsidR="00F81AAF" w:rsidRDefault="00F81AAF" w:rsidP="00F81AAF">
      <w:pPr>
        <w:numPr>
          <w:ilvl w:val="0"/>
          <w:numId w:val="7"/>
        </w:numPr>
        <w:spacing w:before="100" w:beforeAutospacing="1" w:after="100" w:afterAutospacing="1"/>
        <w:rPr>
          <w:rFonts w:ascii="Trebuchet MS" w:eastAsia="Times New Roman" w:hAnsi="Trebuchet MS"/>
          <w:color w:val="000000"/>
          <w:sz w:val="17"/>
          <w:szCs w:val="17"/>
        </w:rPr>
      </w:pPr>
      <w:r w:rsidRPr="005E770D">
        <w:rPr>
          <w:rFonts w:ascii="Trebuchet MS" w:eastAsia="Times New Roman" w:hAnsi="Trebuchet MS"/>
          <w:color w:val="000000"/>
          <w:sz w:val="23"/>
          <w:szCs w:val="23"/>
          <w:highlight w:val="yellow"/>
        </w:rPr>
        <w:t>Belts must be worn with all pants with belt loops and students are NOT allowed to cut off belt loops.</w:t>
      </w:r>
      <w:r>
        <w:rPr>
          <w:rFonts w:ascii="Trebuchet MS" w:eastAsia="Times New Roman" w:hAnsi="Trebuchet MS"/>
          <w:color w:val="000000"/>
          <w:sz w:val="23"/>
          <w:szCs w:val="23"/>
        </w:rPr>
        <w:t>  All uniform pants/short have belt loops.  Extra belt length must be worn in the belt loops. </w:t>
      </w:r>
      <w:r>
        <w:rPr>
          <w:rFonts w:ascii="Trebuchet MS" w:eastAsia="Times New Roman" w:hAnsi="Trebuchet MS"/>
          <w:color w:val="000000"/>
          <w:sz w:val="17"/>
          <w:szCs w:val="17"/>
        </w:rPr>
        <w:t xml:space="preserve"> </w:t>
      </w:r>
    </w:p>
    <w:p w:rsidR="00F81AAF" w:rsidRDefault="00F81AAF" w:rsidP="00F81AAF">
      <w:pPr>
        <w:numPr>
          <w:ilvl w:val="0"/>
          <w:numId w:val="7"/>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Belt must be an item intended to be a belt. </w:t>
      </w:r>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Arial" w:hAnsi="Arial" w:cs="Arial"/>
          <w:color w:val="000000"/>
          <w:sz w:val="23"/>
          <w:szCs w:val="23"/>
        </w:rPr>
        <w:t>​</w:t>
      </w:r>
    </w:p>
    <w:p w:rsidR="00F81AAF" w:rsidRDefault="00F81AAF" w:rsidP="00F81AAF">
      <w:pPr>
        <w:pStyle w:val="NormalWeb"/>
        <w:spacing w:before="0" w:beforeAutospacing="0" w:after="0" w:afterAutospacing="0"/>
        <w:rPr>
          <w:rFonts w:ascii="Trebuchet MS" w:hAnsi="Trebuchet MS"/>
          <w:color w:val="000000"/>
          <w:sz w:val="17"/>
          <w:szCs w:val="17"/>
        </w:rPr>
      </w:pPr>
      <w:r>
        <w:rPr>
          <w:rStyle w:val="Emphasis"/>
          <w:rFonts w:ascii="Trebuchet MS" w:hAnsi="Trebuchet MS"/>
          <w:b/>
          <w:bCs/>
          <w:color w:val="000000"/>
          <w:sz w:val="23"/>
          <w:szCs w:val="23"/>
        </w:rPr>
        <w:t>Sweaters &amp; Sweatshirts</w:t>
      </w:r>
    </w:p>
    <w:p w:rsidR="00F81AAF" w:rsidRDefault="00F81AAF" w:rsidP="00F81AAF">
      <w:pPr>
        <w:numPr>
          <w:ilvl w:val="0"/>
          <w:numId w:val="8"/>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Solid navy blue white cardigan, vest or a long-sleeved, crew neck pullover sweater. No monograms, labels or insignias. </w:t>
      </w:r>
      <w:r>
        <w:rPr>
          <w:rFonts w:ascii="Trebuchet MS" w:eastAsia="Times New Roman" w:hAnsi="Trebuchet MS"/>
          <w:color w:val="000000"/>
          <w:sz w:val="17"/>
          <w:szCs w:val="17"/>
        </w:rPr>
        <w:t xml:space="preserve"> </w:t>
      </w:r>
    </w:p>
    <w:p w:rsidR="00F81AAF" w:rsidRDefault="00F81AAF" w:rsidP="00F81AAF">
      <w:pPr>
        <w:numPr>
          <w:ilvl w:val="0"/>
          <w:numId w:val="8"/>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 xml:space="preserve">St. Anthony or Dowling sweatshirts.  Fleece sweatshirt from SAS or DCHS will be allowed but must have the St. Anthony School or Dowling Catholic Emblem on the front.  </w:t>
      </w:r>
      <w:r w:rsidRPr="005E770D">
        <w:rPr>
          <w:rFonts w:ascii="Trebuchet MS" w:eastAsia="Times New Roman" w:hAnsi="Trebuchet MS"/>
          <w:color w:val="000000"/>
          <w:sz w:val="23"/>
          <w:szCs w:val="23"/>
          <w:highlight w:val="yellow"/>
        </w:rPr>
        <w:t>No hooded sweatshirts allowed.</w:t>
      </w:r>
      <w:r>
        <w:rPr>
          <w:rFonts w:ascii="Trebuchet MS" w:eastAsia="Times New Roman" w:hAnsi="Trebuchet MS"/>
          <w:color w:val="000000"/>
          <w:sz w:val="23"/>
          <w:szCs w:val="23"/>
        </w:rPr>
        <w:t> </w:t>
      </w:r>
      <w:r>
        <w:rPr>
          <w:rFonts w:ascii="Trebuchet MS" w:eastAsia="Times New Roman" w:hAnsi="Trebuchet MS"/>
          <w:color w:val="000000"/>
          <w:sz w:val="17"/>
          <w:szCs w:val="17"/>
        </w:rPr>
        <w:t xml:space="preserve"> </w:t>
      </w:r>
    </w:p>
    <w:p w:rsidR="00F81AAF" w:rsidRDefault="00F81AAF" w:rsidP="00F81AAF">
      <w:pPr>
        <w:numPr>
          <w:ilvl w:val="0"/>
          <w:numId w:val="8"/>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Uniform shirt must always be worn under sweater or sweatshirt.   </w:t>
      </w:r>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Arial" w:hAnsi="Arial" w:cs="Arial"/>
          <w:color w:val="000000"/>
          <w:sz w:val="23"/>
          <w:szCs w:val="23"/>
        </w:rPr>
        <w:t>​</w:t>
      </w:r>
    </w:p>
    <w:p w:rsidR="00F81AAF" w:rsidRDefault="00F81AAF" w:rsidP="00F81AAF">
      <w:pPr>
        <w:pStyle w:val="NormalWeb"/>
        <w:spacing w:before="0" w:beforeAutospacing="0" w:after="0" w:afterAutospacing="0"/>
        <w:rPr>
          <w:rFonts w:ascii="Trebuchet MS" w:hAnsi="Trebuchet MS"/>
          <w:color w:val="000000"/>
          <w:sz w:val="17"/>
          <w:szCs w:val="17"/>
        </w:rPr>
      </w:pPr>
      <w:r>
        <w:rPr>
          <w:rStyle w:val="Emphasis"/>
          <w:rFonts w:ascii="Trebuchet MS" w:hAnsi="Trebuchet MS"/>
          <w:b/>
          <w:bCs/>
          <w:color w:val="000000"/>
          <w:sz w:val="23"/>
          <w:szCs w:val="23"/>
        </w:rPr>
        <w:t>Shirts</w:t>
      </w:r>
    </w:p>
    <w:p w:rsidR="00F81AAF" w:rsidRDefault="00F81AAF" w:rsidP="00F81AAF">
      <w:pPr>
        <w:numPr>
          <w:ilvl w:val="0"/>
          <w:numId w:val="9"/>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Must be tucked in at all times.   </w:t>
      </w:r>
      <w:r>
        <w:rPr>
          <w:rFonts w:ascii="Trebuchet MS" w:eastAsia="Times New Roman" w:hAnsi="Trebuchet MS"/>
          <w:color w:val="000000"/>
          <w:sz w:val="17"/>
          <w:szCs w:val="17"/>
        </w:rPr>
        <w:t xml:space="preserve"> </w:t>
      </w:r>
    </w:p>
    <w:p w:rsidR="00F81AAF" w:rsidRDefault="00F81AAF" w:rsidP="00F81AAF">
      <w:pPr>
        <w:numPr>
          <w:ilvl w:val="0"/>
          <w:numId w:val="9"/>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All shirts must be purchased from one of the approved vendors listed above</w:t>
      </w:r>
      <w:r>
        <w:rPr>
          <w:rFonts w:ascii="Trebuchet MS" w:eastAsia="Times New Roman" w:hAnsi="Trebuchet MS"/>
          <w:color w:val="000000"/>
          <w:sz w:val="17"/>
          <w:szCs w:val="17"/>
        </w:rPr>
        <w:t xml:space="preserve"> </w:t>
      </w:r>
    </w:p>
    <w:p w:rsidR="00F81AAF" w:rsidRDefault="00F81AAF" w:rsidP="00F81AAF">
      <w:pPr>
        <w:numPr>
          <w:ilvl w:val="0"/>
          <w:numId w:val="9"/>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White turtlenecks may be worn by all students but must be of the type, style, and material sold by Carpenter Uniform Co.  St. Anthony logo on the neck is optional. </w:t>
      </w:r>
      <w:r>
        <w:rPr>
          <w:rFonts w:ascii="Trebuchet MS" w:eastAsia="Times New Roman" w:hAnsi="Trebuchet MS"/>
          <w:color w:val="000000"/>
          <w:sz w:val="17"/>
          <w:szCs w:val="17"/>
        </w:rPr>
        <w:t xml:space="preserve"> </w:t>
      </w:r>
    </w:p>
    <w:p w:rsidR="00F81AAF" w:rsidRDefault="00F81AAF" w:rsidP="00F81AAF">
      <w:pPr>
        <w:numPr>
          <w:ilvl w:val="0"/>
          <w:numId w:val="9"/>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White or light blue polo style shirts.  Must be plain with no insignia or labels of any kind.  Maximum of 5 buttons, only top two can be unbuttoned.  Polo shirts can be long- or short-sleeved. </w:t>
      </w:r>
      <w:r>
        <w:rPr>
          <w:rFonts w:ascii="Trebuchet MS" w:eastAsia="Times New Roman" w:hAnsi="Trebuchet MS"/>
          <w:color w:val="000000"/>
          <w:sz w:val="17"/>
          <w:szCs w:val="17"/>
        </w:rPr>
        <w:t xml:space="preserve"> </w:t>
      </w:r>
    </w:p>
    <w:p w:rsidR="00F81AAF" w:rsidRDefault="00F81AAF" w:rsidP="00F81AAF">
      <w:pPr>
        <w:numPr>
          <w:ilvl w:val="0"/>
          <w:numId w:val="9"/>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No undergarments, including camisoles, should be visible.   </w:t>
      </w:r>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Arial" w:hAnsi="Arial" w:cs="Arial"/>
          <w:color w:val="000000"/>
          <w:sz w:val="23"/>
          <w:szCs w:val="23"/>
        </w:rPr>
        <w:t>​</w:t>
      </w:r>
    </w:p>
    <w:p w:rsidR="00F81AAF" w:rsidRDefault="00F81AAF" w:rsidP="00F81AAF">
      <w:pPr>
        <w:pStyle w:val="NormalWeb"/>
        <w:spacing w:before="0" w:beforeAutospacing="0" w:after="0" w:afterAutospacing="0"/>
        <w:rPr>
          <w:rFonts w:ascii="Trebuchet MS" w:hAnsi="Trebuchet MS"/>
          <w:color w:val="000000"/>
          <w:sz w:val="17"/>
          <w:szCs w:val="17"/>
        </w:rPr>
      </w:pPr>
      <w:r>
        <w:rPr>
          <w:rStyle w:val="Emphasis"/>
          <w:rFonts w:ascii="Trebuchet MS" w:hAnsi="Trebuchet MS"/>
          <w:b/>
          <w:bCs/>
          <w:color w:val="000000"/>
          <w:sz w:val="23"/>
          <w:szCs w:val="23"/>
        </w:rPr>
        <w:t>Socks</w:t>
      </w:r>
    </w:p>
    <w:p w:rsidR="00F81AAF" w:rsidRDefault="00F81AAF" w:rsidP="00F81AAF">
      <w:pPr>
        <w:numPr>
          <w:ilvl w:val="0"/>
          <w:numId w:val="10"/>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Solid color navy, black, or white.   Socks must always be worn.</w:t>
      </w:r>
      <w:r>
        <w:rPr>
          <w:rFonts w:ascii="Arial" w:eastAsia="Times New Roman" w:hAnsi="Arial" w:cs="Arial"/>
          <w:color w:val="000000"/>
          <w:sz w:val="23"/>
          <w:szCs w:val="23"/>
        </w:rPr>
        <w:t>​</w:t>
      </w:r>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rPr>
          <w:rFonts w:ascii="Trebuchet MS" w:hAnsi="Trebuchet MS"/>
          <w:color w:val="000000"/>
          <w:sz w:val="17"/>
          <w:szCs w:val="17"/>
        </w:rPr>
      </w:pPr>
    </w:p>
    <w:p w:rsidR="00F81AAF" w:rsidRDefault="00F81AAF" w:rsidP="00F81AAF">
      <w:pPr>
        <w:pStyle w:val="NormalWeb"/>
        <w:spacing w:before="0" w:beforeAutospacing="0" w:after="0" w:afterAutospacing="0"/>
        <w:rPr>
          <w:rFonts w:ascii="Trebuchet MS" w:hAnsi="Trebuchet MS"/>
          <w:color w:val="000000"/>
          <w:sz w:val="17"/>
          <w:szCs w:val="17"/>
        </w:rPr>
      </w:pP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center"/>
        <w:rPr>
          <w:rFonts w:ascii="Trebuchet MS" w:hAnsi="Trebuchet MS"/>
          <w:color w:val="000000"/>
          <w:sz w:val="17"/>
          <w:szCs w:val="17"/>
        </w:rPr>
      </w:pPr>
      <w:r>
        <w:rPr>
          <w:rFonts w:ascii="Arial" w:hAnsi="Arial" w:cs="Arial"/>
          <w:color w:val="000000"/>
          <w:sz w:val="30"/>
          <w:szCs w:val="30"/>
        </w:rPr>
        <w:t>​</w:t>
      </w:r>
      <w:r>
        <w:rPr>
          <w:rStyle w:val="Strong"/>
          <w:rFonts w:ascii="Trebuchet MS" w:hAnsi="Trebuchet MS"/>
          <w:color w:val="000000"/>
          <w:sz w:val="30"/>
          <w:szCs w:val="30"/>
        </w:rPr>
        <w:t xml:space="preserve">GIRLS ONLY </w:t>
      </w:r>
      <w:r>
        <w:rPr>
          <w:rFonts w:ascii="Trebuchet MS" w:hAnsi="Trebuchet MS"/>
          <w:color w:val="000000"/>
          <w:sz w:val="30"/>
          <w:szCs w:val="30"/>
        </w:rPr>
        <w:t>(in addition to above):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rPr>
          <w:rFonts w:ascii="Trebuchet MS" w:hAnsi="Trebuchet MS"/>
          <w:color w:val="000000"/>
          <w:sz w:val="17"/>
          <w:szCs w:val="17"/>
        </w:rPr>
      </w:pPr>
      <w:r>
        <w:rPr>
          <w:rStyle w:val="Emphasis"/>
          <w:rFonts w:ascii="Trebuchet MS" w:hAnsi="Trebuchet MS"/>
          <w:b/>
          <w:bCs/>
          <w:color w:val="000000"/>
          <w:sz w:val="23"/>
          <w:szCs w:val="23"/>
        </w:rPr>
        <w:t>Capri Pants</w:t>
      </w:r>
    </w:p>
    <w:p w:rsidR="00F81AAF" w:rsidRDefault="00F81AAF" w:rsidP="00F81AAF">
      <w:pPr>
        <w:numPr>
          <w:ilvl w:val="0"/>
          <w:numId w:val="11"/>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Navy.  August, September, May and June only. </w:t>
      </w:r>
      <w:r>
        <w:rPr>
          <w:rFonts w:ascii="Trebuchet MS" w:eastAsia="Times New Roman" w:hAnsi="Trebuchet MS"/>
          <w:color w:val="000000"/>
          <w:sz w:val="17"/>
          <w:szCs w:val="17"/>
        </w:rPr>
        <w:t xml:space="preserve"> </w:t>
      </w:r>
    </w:p>
    <w:p w:rsidR="00F81AAF" w:rsidRDefault="00F81AAF" w:rsidP="00F81AAF">
      <w:pPr>
        <w:numPr>
          <w:ilvl w:val="0"/>
          <w:numId w:val="11"/>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All Capris must be purchased from one of the approved vendors listed above</w:t>
      </w:r>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Fonts w:ascii="Trebuchet MS" w:hAnsi="Trebuchet MS"/>
          <w:color w:val="000000"/>
          <w:sz w:val="23"/>
          <w:szCs w:val="23"/>
        </w:rPr>
      </w:pPr>
      <w:r>
        <w:rPr>
          <w:rFonts w:ascii="Trebuchet MS" w:hAnsi="Trebuchet MS"/>
          <w:color w:val="000000"/>
          <w:sz w:val="23"/>
          <w:szCs w:val="23"/>
        </w:rPr>
        <w:t> </w:t>
      </w:r>
    </w:p>
    <w:p w:rsidR="00F81AAF" w:rsidRDefault="00F81AAF" w:rsidP="00F81AAF">
      <w:pPr>
        <w:pStyle w:val="NormalWeb"/>
        <w:spacing w:before="0" w:beforeAutospacing="0" w:after="0" w:afterAutospacing="0"/>
        <w:rPr>
          <w:rFonts w:ascii="Trebuchet MS" w:hAnsi="Trebuchet MS"/>
          <w:color w:val="000000"/>
          <w:sz w:val="23"/>
          <w:szCs w:val="23"/>
        </w:rPr>
      </w:pPr>
    </w:p>
    <w:p w:rsidR="00F81AAF" w:rsidRDefault="00F81AAF" w:rsidP="00F81AAF">
      <w:pPr>
        <w:pStyle w:val="NormalWeb"/>
        <w:spacing w:before="0" w:beforeAutospacing="0" w:after="0" w:afterAutospacing="0"/>
        <w:rPr>
          <w:rFonts w:ascii="Trebuchet MS" w:hAnsi="Trebuchet MS"/>
          <w:color w:val="000000"/>
          <w:sz w:val="17"/>
          <w:szCs w:val="17"/>
        </w:rPr>
      </w:pPr>
    </w:p>
    <w:p w:rsidR="00F81AAF" w:rsidRDefault="00F81AAF" w:rsidP="00F81AAF">
      <w:pPr>
        <w:pStyle w:val="NormalWeb"/>
        <w:spacing w:before="0" w:beforeAutospacing="0" w:after="0" w:afterAutospacing="0"/>
        <w:rPr>
          <w:rStyle w:val="Emphasis"/>
          <w:rFonts w:ascii="Trebuchet MS" w:hAnsi="Trebuchet MS"/>
          <w:b/>
          <w:bCs/>
          <w:color w:val="000000"/>
          <w:sz w:val="23"/>
          <w:szCs w:val="23"/>
        </w:rPr>
      </w:pPr>
    </w:p>
    <w:p w:rsidR="005E770D" w:rsidRDefault="0088438D" w:rsidP="00F81AAF">
      <w:pPr>
        <w:pStyle w:val="NormalWeb"/>
        <w:spacing w:before="0" w:beforeAutospacing="0" w:after="0" w:afterAutospacing="0"/>
        <w:rPr>
          <w:rStyle w:val="Emphasis"/>
          <w:rFonts w:ascii="Trebuchet MS" w:hAnsi="Trebuchet MS"/>
          <w:b/>
          <w:bCs/>
          <w:color w:val="000000"/>
          <w:sz w:val="23"/>
          <w:szCs w:val="23"/>
        </w:rPr>
      </w:pPr>
      <w:r>
        <w:rPr>
          <w:rStyle w:val="Emphasis"/>
          <w:rFonts w:ascii="Trebuchet MS" w:hAnsi="Trebuchet MS"/>
          <w:b/>
          <w:bCs/>
          <w:color w:val="000000"/>
          <w:sz w:val="23"/>
          <w:szCs w:val="23"/>
        </w:rPr>
        <w:lastRenderedPageBreak/>
        <w:t>Skirts/Sh</w:t>
      </w:r>
      <w:r w:rsidR="00F81AAF">
        <w:rPr>
          <w:rStyle w:val="Emphasis"/>
          <w:rFonts w:ascii="Trebuchet MS" w:hAnsi="Trebuchet MS"/>
          <w:b/>
          <w:bCs/>
          <w:color w:val="000000"/>
          <w:sz w:val="23"/>
          <w:szCs w:val="23"/>
        </w:rPr>
        <w:t>orts/Culottes </w:t>
      </w:r>
    </w:p>
    <w:p w:rsidR="005E770D" w:rsidRDefault="005E770D" w:rsidP="00F81AAF">
      <w:pPr>
        <w:pStyle w:val="NormalWeb"/>
        <w:spacing w:before="0" w:beforeAutospacing="0" w:after="0" w:afterAutospacing="0"/>
        <w:rPr>
          <w:rStyle w:val="Emphasis"/>
          <w:rFonts w:ascii="Trebuchet MS" w:hAnsi="Trebuchet MS"/>
          <w:b/>
          <w:bCs/>
          <w:color w:val="000000"/>
          <w:sz w:val="23"/>
          <w:szCs w:val="23"/>
        </w:rPr>
      </w:pPr>
      <w:bookmarkStart w:id="0" w:name="_GoBack"/>
      <w:bookmarkEnd w:id="0"/>
    </w:p>
    <w:p w:rsidR="00F81AAF" w:rsidRPr="005E770D" w:rsidRDefault="00F81AAF" w:rsidP="005E770D">
      <w:pPr>
        <w:pStyle w:val="NormalWeb"/>
        <w:numPr>
          <w:ilvl w:val="0"/>
          <w:numId w:val="16"/>
        </w:numPr>
        <w:spacing w:before="0" w:beforeAutospacing="0" w:after="0" w:afterAutospacing="0"/>
        <w:rPr>
          <w:rFonts w:ascii="Trebuchet MS" w:hAnsi="Trebuchet MS"/>
          <w:color w:val="000000"/>
          <w:sz w:val="17"/>
          <w:szCs w:val="17"/>
        </w:rPr>
      </w:pPr>
      <w:r>
        <w:rPr>
          <w:noProof/>
        </w:rPr>
        <w:drawing>
          <wp:anchor distT="0" distB="0" distL="0" distR="0" simplePos="0" relativeHeight="251659264" behindDoc="0" locked="0" layoutInCell="1" allowOverlap="0" wp14:anchorId="636AE32E" wp14:editId="169A5506">
            <wp:simplePos x="0" y="0"/>
            <wp:positionH relativeFrom="column">
              <wp:align>right</wp:align>
            </wp:positionH>
            <wp:positionV relativeFrom="line">
              <wp:posOffset>0</wp:posOffset>
            </wp:positionV>
            <wp:extent cx="1238250" cy="1485900"/>
            <wp:effectExtent l="0" t="0" r="0" b="0"/>
            <wp:wrapSquare wrapText="bothSides"/>
            <wp:docPr id="1" name="Picture 1" descr="http://staticapp.icpsc.com/icp/loadimage.php/mogile/780786/5102d03c7c2b905e617bc455e1a1511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pp.icpsc.com/icp/loadimage.php/mogile/780786/5102d03c7c2b905e617bc455e1a15114/image/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238250" cy="1485900"/>
                    </a:xfrm>
                    <a:prstGeom prst="rect">
                      <a:avLst/>
                    </a:prstGeom>
                    <a:noFill/>
                  </pic:spPr>
                </pic:pic>
              </a:graphicData>
            </a:graphic>
            <wp14:sizeRelH relativeFrom="page">
              <wp14:pctWidth>0</wp14:pctWidth>
            </wp14:sizeRelH>
            <wp14:sizeRelV relativeFrom="page">
              <wp14:pctHeight>0</wp14:pctHeight>
            </wp14:sizeRelV>
          </wp:anchor>
        </w:drawing>
      </w:r>
      <w:r w:rsidR="005E770D" w:rsidRPr="005E770D">
        <w:t xml:space="preserve">Girls </w:t>
      </w:r>
      <w:r w:rsidRPr="005E770D">
        <w:t xml:space="preserve">will be allowed to wear a plaid jumper or skirt purchased from Land’s End Uniform in the approved St. Anthony Colors (Classic Navy Plaid). Jumpers and skirts will be no shorter than </w:t>
      </w:r>
      <w:r w:rsidRPr="005E770D">
        <w:rPr>
          <w:highlight w:val="yellow"/>
        </w:rPr>
        <w:t>2” above the top of the kneecap.</w:t>
      </w:r>
      <w:r w:rsidRPr="005E770D">
        <w:rPr>
          <w:sz w:val="17"/>
          <w:szCs w:val="17"/>
          <w:highlight w:val="yellow"/>
        </w:rPr>
        <w:t xml:space="preserve"> </w:t>
      </w:r>
    </w:p>
    <w:p w:rsidR="00F81AAF" w:rsidRDefault="00F81AAF" w:rsidP="00F81AAF">
      <w:pPr>
        <w:numPr>
          <w:ilvl w:val="0"/>
          <w:numId w:val="1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May wear navy or white tights under.  Pants may be worn under skirts only when outside on playground.</w:t>
      </w:r>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23"/>
          <w:szCs w:val="23"/>
        </w:rPr>
        <w:t>  </w:t>
      </w:r>
    </w:p>
    <w:p w:rsidR="00F81AAF" w:rsidRDefault="00F81AAF" w:rsidP="00F81AAF">
      <w:pPr>
        <w:pStyle w:val="NormalWeb"/>
        <w:spacing w:before="0" w:beforeAutospacing="0" w:after="0" w:afterAutospacing="0"/>
        <w:rPr>
          <w:rFonts w:ascii="Trebuchet MS" w:hAnsi="Trebuchet MS"/>
          <w:color w:val="000000"/>
          <w:sz w:val="17"/>
          <w:szCs w:val="17"/>
        </w:rPr>
      </w:pPr>
      <w:r>
        <w:rPr>
          <w:rStyle w:val="Emphasis"/>
          <w:rFonts w:ascii="Trebuchet MS" w:hAnsi="Trebuchet MS"/>
          <w:b/>
          <w:bCs/>
          <w:color w:val="000000"/>
          <w:sz w:val="23"/>
          <w:szCs w:val="23"/>
        </w:rPr>
        <w:t>Shirts</w:t>
      </w:r>
    </w:p>
    <w:p w:rsidR="00F81AAF" w:rsidRDefault="00F81AAF" w:rsidP="00F81AAF">
      <w:pPr>
        <w:numPr>
          <w:ilvl w:val="0"/>
          <w:numId w:val="13"/>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White cotton or cotton/poly blend blouse with either a button down collar. Sleeves must be straight cut sleeve length at just above the elbow or to the wrist. </w:t>
      </w:r>
      <w:r>
        <w:rPr>
          <w:rFonts w:ascii="Trebuchet MS" w:eastAsia="Times New Roman" w:hAnsi="Trebuchet MS"/>
          <w:color w:val="000000"/>
          <w:sz w:val="17"/>
          <w:szCs w:val="17"/>
        </w:rPr>
        <w:t xml:space="preserve"> </w:t>
      </w:r>
    </w:p>
    <w:p w:rsidR="00F81AAF" w:rsidRDefault="00F81AAF" w:rsidP="00F81AAF">
      <w:pPr>
        <w:numPr>
          <w:ilvl w:val="0"/>
          <w:numId w:val="13"/>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3"/>
          <w:szCs w:val="23"/>
        </w:rPr>
        <w:t>All shirts must be purchased from one of the approved vendors listed above </w:t>
      </w:r>
      <w:r>
        <w:rPr>
          <w:rFonts w:ascii="Trebuchet MS" w:eastAsia="Times New Roman" w:hAnsi="Trebuchet MS"/>
          <w:color w:val="000000"/>
          <w:sz w:val="17"/>
          <w:szCs w:val="17"/>
        </w:rPr>
        <w:t xml:space="preserve">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Arial" w:hAnsi="Arial" w:cs="Arial"/>
          <w:color w:val="000000"/>
          <w:sz w:val="23"/>
          <w:szCs w:val="23"/>
        </w:rPr>
        <w:t>​</w:t>
      </w:r>
    </w:p>
    <w:p w:rsidR="00F81AAF" w:rsidRDefault="00F81AAF" w:rsidP="00F81AAF">
      <w:pPr>
        <w:pStyle w:val="NormalWeb"/>
        <w:spacing w:before="0" w:beforeAutospacing="0" w:after="0" w:afterAutospacing="0"/>
        <w:jc w:val="both"/>
        <w:rPr>
          <w:rStyle w:val="Strong"/>
          <w:rFonts w:ascii="Trebuchet MS" w:hAnsi="Trebuchet MS"/>
          <w:color w:val="000000"/>
          <w:sz w:val="23"/>
          <w:szCs w:val="23"/>
        </w:rPr>
      </w:pPr>
    </w:p>
    <w:p w:rsidR="00F81AAF" w:rsidRDefault="00F81AAF" w:rsidP="00F81AAF">
      <w:pPr>
        <w:pStyle w:val="NormalWeb"/>
        <w:spacing w:before="0" w:beforeAutospacing="0" w:after="0" w:afterAutospacing="0"/>
        <w:jc w:val="both"/>
        <w:rPr>
          <w:rFonts w:ascii="Trebuchet MS" w:hAnsi="Trebuchet MS"/>
          <w:color w:val="000000"/>
          <w:sz w:val="17"/>
          <w:szCs w:val="17"/>
        </w:rPr>
      </w:pPr>
      <w:r>
        <w:rPr>
          <w:rStyle w:val="Strong"/>
          <w:rFonts w:ascii="Trebuchet MS" w:hAnsi="Trebuchet MS"/>
          <w:color w:val="000000"/>
          <w:sz w:val="23"/>
          <w:szCs w:val="23"/>
        </w:rPr>
        <w:t xml:space="preserve">OUTDOOR COLD WEATHER GEAR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23"/>
          <w:szCs w:val="23"/>
        </w:rPr>
        <w:t xml:space="preserve">When cold weather arrives in Iowa, we know that temperatures can vary from day to day. Please remember that we will go outside everyday unless the wind chill falls below zero or unless weather is inclement.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Style w:val="Strong"/>
          <w:rFonts w:ascii="Trebuchet MS" w:hAnsi="Trebuchet MS"/>
          <w:color w:val="000000"/>
          <w:sz w:val="23"/>
          <w:szCs w:val="23"/>
        </w:rPr>
        <w:t>Intermediate Grades (3-5)</w:t>
      </w:r>
      <w:r>
        <w:rPr>
          <w:rFonts w:ascii="Trebuchet MS" w:hAnsi="Trebuchet MS"/>
          <w:color w:val="000000"/>
          <w:sz w:val="23"/>
          <w:szCs w:val="23"/>
        </w:rPr>
        <w:t xml:space="preserve">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23"/>
          <w:szCs w:val="23"/>
        </w:rPr>
        <w:t>Our playground is often covered with snow and/or slush. It is at these times that the students will need to wear boots in order to keep their feet warm and dry. If students wish to play in the snow, snow pants are also required. On days when the playground is dry, students will be allowed to go out without boots, but will need to stay away from any snowy or wet areas. Failure to follow these rules will result with a check mark on their behavior cards.</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rPr>
          <w:rStyle w:val="Strong"/>
          <w:rFonts w:ascii="Trebuchet MS" w:hAnsi="Trebuchet MS"/>
          <w:color w:val="000000"/>
          <w:sz w:val="23"/>
          <w:szCs w:val="23"/>
        </w:rPr>
      </w:pPr>
    </w:p>
    <w:p w:rsidR="00F81AAF" w:rsidRDefault="00F81AAF" w:rsidP="00F81AAF">
      <w:pPr>
        <w:pStyle w:val="NormalWeb"/>
        <w:spacing w:before="0" w:beforeAutospacing="0" w:after="0" w:afterAutospacing="0"/>
        <w:rPr>
          <w:rStyle w:val="Strong"/>
          <w:rFonts w:ascii="Trebuchet MS" w:hAnsi="Trebuchet MS"/>
          <w:color w:val="000000"/>
          <w:sz w:val="23"/>
          <w:szCs w:val="23"/>
        </w:rPr>
      </w:pPr>
    </w:p>
    <w:p w:rsidR="00F81AAF" w:rsidRDefault="00F81AAF" w:rsidP="00F81AAF">
      <w:pPr>
        <w:pStyle w:val="NormalWeb"/>
        <w:spacing w:before="0" w:beforeAutospacing="0" w:after="0" w:afterAutospacing="0"/>
        <w:rPr>
          <w:rFonts w:ascii="Trebuchet MS" w:hAnsi="Trebuchet MS"/>
          <w:color w:val="000000"/>
          <w:sz w:val="17"/>
          <w:szCs w:val="17"/>
        </w:rPr>
      </w:pPr>
      <w:r>
        <w:rPr>
          <w:rStyle w:val="Strong"/>
          <w:rFonts w:ascii="Trebuchet MS" w:hAnsi="Trebuchet MS"/>
          <w:color w:val="000000"/>
          <w:sz w:val="23"/>
          <w:szCs w:val="23"/>
        </w:rPr>
        <w:t>DOWLING CATHOLIC SWEATSHIRTS:  </w:t>
      </w:r>
    </w:p>
    <w:p w:rsidR="00F81AAF" w:rsidRDefault="00F81AAF" w:rsidP="00F81AAF">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23"/>
          <w:szCs w:val="23"/>
        </w:rPr>
        <w:t>The Catholic schools in Des Moines are proud to be part of the Dowling Connection.  We all consider ourselves as part of a PK-12 school district that includes all the Catholic elementary schools and Dowling.  We are part of a rich and exciting tradition.  As part of our connection with this district, the following uniform policy will be in effect for all grades. </w:t>
      </w:r>
    </w:p>
    <w:p w:rsid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17"/>
          <w:szCs w:val="17"/>
        </w:rPr>
        <w:t> </w:t>
      </w:r>
    </w:p>
    <w:p w:rsidR="00FF57F9" w:rsidRPr="00F81AAF" w:rsidRDefault="00F81AAF" w:rsidP="00F81AAF">
      <w:pPr>
        <w:pStyle w:val="NormalWeb"/>
        <w:spacing w:before="0" w:beforeAutospacing="0" w:after="0" w:afterAutospacing="0"/>
        <w:jc w:val="both"/>
        <w:rPr>
          <w:rFonts w:ascii="Trebuchet MS" w:hAnsi="Trebuchet MS"/>
          <w:color w:val="000000"/>
          <w:sz w:val="17"/>
          <w:szCs w:val="17"/>
        </w:rPr>
      </w:pPr>
      <w:r>
        <w:rPr>
          <w:rFonts w:ascii="Trebuchet MS" w:hAnsi="Trebuchet MS"/>
          <w:color w:val="000000"/>
          <w:sz w:val="23"/>
          <w:szCs w:val="23"/>
        </w:rPr>
        <w:t xml:space="preserve">“All students will be allowed to wear a Dowling sweat shirt as part of the uniform throughout the school year.  Students must follow all other uniform rules.  The regular polo or oxford shirt must be worn under the sweatshirt.   Sweatshirts must be clean and in good condition.  </w:t>
      </w:r>
      <w:r>
        <w:rPr>
          <w:rStyle w:val="Strong"/>
          <w:rFonts w:ascii="Trebuchet MS" w:hAnsi="Trebuchet MS"/>
          <w:color w:val="000000"/>
          <w:sz w:val="23"/>
          <w:szCs w:val="23"/>
        </w:rPr>
        <w:t xml:space="preserve">THIS DOES NOT INCLUDE HOODED SWEATSHIRTS, SPORTS JERSEYS OF ANY </w:t>
      </w:r>
      <w:r>
        <w:rPr>
          <w:rStyle w:val="Strong"/>
          <w:rFonts w:ascii="Trebuchet MS" w:hAnsi="Trebuchet MS"/>
          <w:color w:val="000000"/>
          <w:sz w:val="23"/>
          <w:szCs w:val="23"/>
        </w:rPr>
        <w:lastRenderedPageBreak/>
        <w:t>KIND, OR T-SHIRTS.  THIS DOES NOT INCLUDE SWEA</w:t>
      </w:r>
      <w:r w:rsidR="0088438D">
        <w:rPr>
          <w:rStyle w:val="Strong"/>
          <w:rFonts w:ascii="Trebuchet MS" w:hAnsi="Trebuchet MS"/>
          <w:color w:val="000000"/>
          <w:sz w:val="23"/>
          <w:szCs w:val="23"/>
        </w:rPr>
        <w:t>TSHIRTS FROM SCHOOLS OTHER THAN</w:t>
      </w:r>
      <w:r>
        <w:rPr>
          <w:rStyle w:val="Strong"/>
          <w:rFonts w:ascii="Trebuchet MS" w:hAnsi="Trebuchet MS"/>
          <w:color w:val="000000"/>
          <w:sz w:val="23"/>
          <w:szCs w:val="23"/>
        </w:rPr>
        <w:t> DOWLING.”</w:t>
      </w:r>
    </w:p>
    <w:sectPr w:rsidR="00FF57F9" w:rsidRPr="00F8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2EC7"/>
    <w:multiLevelType w:val="multilevel"/>
    <w:tmpl w:val="94E6C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6270C"/>
    <w:multiLevelType w:val="multilevel"/>
    <w:tmpl w:val="5432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E738A"/>
    <w:multiLevelType w:val="multilevel"/>
    <w:tmpl w:val="7A5C9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34F74"/>
    <w:multiLevelType w:val="multilevel"/>
    <w:tmpl w:val="D952B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B4A08"/>
    <w:multiLevelType w:val="multilevel"/>
    <w:tmpl w:val="C570F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C06C5"/>
    <w:multiLevelType w:val="multilevel"/>
    <w:tmpl w:val="BDDC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67CBC"/>
    <w:multiLevelType w:val="multilevel"/>
    <w:tmpl w:val="28D8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723C9"/>
    <w:multiLevelType w:val="hybridMultilevel"/>
    <w:tmpl w:val="385216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8B953FC"/>
    <w:multiLevelType w:val="hybridMultilevel"/>
    <w:tmpl w:val="69AA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116EB"/>
    <w:multiLevelType w:val="multilevel"/>
    <w:tmpl w:val="E4BC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918A1"/>
    <w:multiLevelType w:val="multilevel"/>
    <w:tmpl w:val="139ED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14562"/>
    <w:multiLevelType w:val="multilevel"/>
    <w:tmpl w:val="04CE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866E8"/>
    <w:multiLevelType w:val="multilevel"/>
    <w:tmpl w:val="31260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C1E6C"/>
    <w:multiLevelType w:val="multilevel"/>
    <w:tmpl w:val="7DFA3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4296E"/>
    <w:multiLevelType w:val="hybridMultilevel"/>
    <w:tmpl w:val="4C76BBC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7A2D6CF9"/>
    <w:multiLevelType w:val="multilevel"/>
    <w:tmpl w:val="DCAE8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5"/>
  </w:num>
  <w:num w:numId="4">
    <w:abstractNumId w:val="5"/>
  </w:num>
  <w:num w:numId="5">
    <w:abstractNumId w:val="0"/>
  </w:num>
  <w:num w:numId="6">
    <w:abstractNumId w:val="1"/>
  </w:num>
  <w:num w:numId="7">
    <w:abstractNumId w:val="10"/>
  </w:num>
  <w:num w:numId="8">
    <w:abstractNumId w:val="13"/>
  </w:num>
  <w:num w:numId="9">
    <w:abstractNumId w:val="9"/>
  </w:num>
  <w:num w:numId="10">
    <w:abstractNumId w:val="3"/>
  </w:num>
  <w:num w:numId="11">
    <w:abstractNumId w:val="2"/>
  </w:num>
  <w:num w:numId="12">
    <w:abstractNumId w:val="11"/>
  </w:num>
  <w:num w:numId="13">
    <w:abstractNumId w:val="12"/>
  </w:num>
  <w:num w:numId="14">
    <w:abstractNumId w:val="1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AF"/>
    <w:rsid w:val="000A3981"/>
    <w:rsid w:val="005E770D"/>
    <w:rsid w:val="006E2324"/>
    <w:rsid w:val="0088438D"/>
    <w:rsid w:val="00F81AAF"/>
    <w:rsid w:val="00FF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36A06-0DC3-4782-BB4F-6075EFEE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AAF"/>
    <w:rPr>
      <w:color w:val="0000FF"/>
      <w:u w:val="single"/>
    </w:rPr>
  </w:style>
  <w:style w:type="paragraph" w:styleId="NormalWeb">
    <w:name w:val="Normal (Web)"/>
    <w:basedOn w:val="Normal"/>
    <w:uiPriority w:val="99"/>
    <w:unhideWhenUsed/>
    <w:rsid w:val="00F81AAF"/>
    <w:pPr>
      <w:spacing w:before="100" w:beforeAutospacing="1" w:after="100" w:afterAutospacing="1"/>
    </w:pPr>
  </w:style>
  <w:style w:type="character" w:styleId="Strong">
    <w:name w:val="Strong"/>
    <w:basedOn w:val="DefaultParagraphFont"/>
    <w:uiPriority w:val="22"/>
    <w:qFormat/>
    <w:rsid w:val="00F81AAF"/>
    <w:rPr>
      <w:b/>
      <w:bCs/>
    </w:rPr>
  </w:style>
  <w:style w:type="character" w:styleId="Emphasis">
    <w:name w:val="Emphasis"/>
    <w:basedOn w:val="DefaultParagraphFont"/>
    <w:uiPriority w:val="20"/>
    <w:qFormat/>
    <w:rsid w:val="00F81AAF"/>
    <w:rPr>
      <w:i/>
      <w:iCs/>
    </w:rPr>
  </w:style>
  <w:style w:type="paragraph" w:styleId="BalloonText">
    <w:name w:val="Balloon Text"/>
    <w:basedOn w:val="Normal"/>
    <w:link w:val="BalloonTextChar"/>
    <w:uiPriority w:val="99"/>
    <w:semiHidden/>
    <w:unhideWhenUsed/>
    <w:rsid w:val="0088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8D"/>
    <w:rPr>
      <w:rFonts w:ascii="Segoe UI" w:hAnsi="Segoe UI" w:cs="Segoe UI"/>
      <w:sz w:val="18"/>
      <w:szCs w:val="18"/>
    </w:rPr>
  </w:style>
  <w:style w:type="paragraph" w:styleId="ListParagraph">
    <w:name w:val="List Paragraph"/>
    <w:basedOn w:val="Normal"/>
    <w:uiPriority w:val="34"/>
    <w:qFormat/>
    <w:rsid w:val="005E7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54405344&amp;msgid=481468&amp;act=PBQQ&amp;c=780786&amp;destination=http%3A%2F%2Fwww.jcpenney.com%2F" TargetMode="External"/><Relationship Id="rId13" Type="http://schemas.openxmlformats.org/officeDocument/2006/relationships/image" Target="http://staticapp.icpsc.com/icp/loadimage.php/mogile/780786/5102d03c7c2b905e617bc455e1a15114/image/png" TargetMode="External"/><Relationship Id="rId3" Type="http://schemas.openxmlformats.org/officeDocument/2006/relationships/settings" Target="settings.xml"/><Relationship Id="rId7" Type="http://schemas.openxmlformats.org/officeDocument/2006/relationships/hyperlink" Target="http://click.icptrack.com/icp/relay.php?r=54405344&amp;msgid=481468&amp;act=PBQQ&amp;c=780786&amp;destination=http%3A%2F%2Fwww.jcpenney.com%2F" TargetMode="External"/><Relationship Id="rId12" Type="http://schemas.openxmlformats.org/officeDocument/2006/relationships/hyperlink" Target="http://click.icptrack.com/icp/relay.php?r=54405344&amp;msgid=481468&amp;act=PBQQ&amp;c=780786&amp;destination=http%3A%2F%2Fwww.landsend.com%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icptrack.com/icp/relay.php?r=54405344&amp;msgid=481468&amp;act=PBQQ&amp;c=780786&amp;destination=http%3A%2F%2Fwww.sears.com%2F" TargetMode="External"/><Relationship Id="rId11" Type="http://schemas.openxmlformats.org/officeDocument/2006/relationships/hyperlink" Target="http://click.icptrack.com/icp/relay.php?r=54405344&amp;msgid=481468&amp;act=PBQQ&amp;c=780786&amp;destination=http%3A%2F%2Fwww.jcpenney.com%2F" TargetMode="External"/><Relationship Id="rId5" Type="http://schemas.openxmlformats.org/officeDocument/2006/relationships/hyperlink" Target="http://click.icptrack.com/icp/relay.php?r=54405344&amp;msgid=481468&amp;act=PBQQ&amp;c=780786&amp;destination=http%3A%2F%2Fwww.jcpenney.com%2F" TargetMode="External"/><Relationship Id="rId15" Type="http://schemas.openxmlformats.org/officeDocument/2006/relationships/theme" Target="theme/theme1.xml"/><Relationship Id="rId10" Type="http://schemas.openxmlformats.org/officeDocument/2006/relationships/hyperlink" Target="http://click.icptrack.com/icp/relay.php?r=54405344&amp;msgid=481468&amp;act=PBQQ&amp;c=780786&amp;destination=http%3A%2F%2Fwww.jcpenney.com%2F" TargetMode="External"/><Relationship Id="rId4" Type="http://schemas.openxmlformats.org/officeDocument/2006/relationships/webSettings" Target="webSettings.xml"/><Relationship Id="rId9" Type="http://schemas.openxmlformats.org/officeDocument/2006/relationships/hyperlink" Target="http://click.icptrack.com/icp/relay.php?r=54405344&amp;msgid=481468&amp;act=PBQQ&amp;c=780786&amp;destination=http%3A%2F%2Fwww.jcpenney.com%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Rodrigo</dc:creator>
  <cp:keywords/>
  <dc:description/>
  <cp:lastModifiedBy>Paula Davila</cp:lastModifiedBy>
  <cp:revision>4</cp:revision>
  <cp:lastPrinted>2017-09-11T14:59:00Z</cp:lastPrinted>
  <dcterms:created xsi:type="dcterms:W3CDTF">2016-09-07T22:56:00Z</dcterms:created>
  <dcterms:modified xsi:type="dcterms:W3CDTF">2017-09-11T14:59:00Z</dcterms:modified>
</cp:coreProperties>
</file>