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6E40" w:rsidRDefault="002C0F83">
      <w:pPr>
        <w:jc w:val="center"/>
        <w:rPr>
          <w:sz w:val="32"/>
          <w:szCs w:val="32"/>
        </w:rPr>
      </w:pPr>
      <w:r>
        <w:rPr>
          <w:sz w:val="32"/>
          <w:szCs w:val="32"/>
        </w:rPr>
        <w:t>Be Prepared for Your Ark Encounter Overnight</w:t>
      </w:r>
    </w:p>
    <w:p w:rsidR="009A6E40" w:rsidRDefault="009A6E40"/>
    <w:p w:rsidR="009A6E40" w:rsidRDefault="009A6E40">
      <w:pPr>
        <w:sectPr w:rsidR="009A6E40">
          <w:pgSz w:w="12240" w:h="15840"/>
          <w:pgMar w:top="1440" w:right="1008" w:bottom="1440" w:left="1008" w:header="0" w:footer="720" w:gutter="0"/>
          <w:pgNumType w:start="1"/>
          <w:cols w:space="720"/>
        </w:sectPr>
      </w:pPr>
    </w:p>
    <w:p w:rsidR="009A6E40" w:rsidRDefault="002C0F83">
      <w:r>
        <w:t>Participants</w:t>
      </w:r>
    </w:p>
    <w:p w:rsidR="009A6E40" w:rsidRDefault="002C0F83">
      <w:r>
        <w:t>Required:</w:t>
      </w:r>
    </w:p>
    <w:p w:rsidR="009A6E40" w:rsidRDefault="002C0F83">
      <w:r>
        <w:rPr>
          <w:rFonts w:ascii="Arial Unicode MS" w:eastAsia="Arial Unicode MS" w:hAnsi="Arial Unicode MS" w:cs="Arial Unicode MS"/>
        </w:rPr>
        <w:t>□ Signed, completed permission slip</w:t>
      </w:r>
    </w:p>
    <w:p w:rsidR="009A6E40" w:rsidRDefault="002C0F83">
      <w:r>
        <w:rPr>
          <w:rFonts w:ascii="Arial Unicode MS" w:eastAsia="Arial Unicode MS" w:hAnsi="Arial Unicode MS" w:cs="Arial Unicode MS"/>
        </w:rPr>
        <w:t>□ Sleeping bag/blanket</w:t>
      </w:r>
    </w:p>
    <w:p w:rsidR="009A6E40" w:rsidRDefault="009A6E40"/>
    <w:p w:rsidR="009A6E40" w:rsidRDefault="002C0F83">
      <w:bookmarkStart w:id="0" w:name="_gjdgxs" w:colFirst="0" w:colLast="0"/>
      <w:bookmarkEnd w:id="0"/>
      <w:r>
        <w:t>Suggested:</w:t>
      </w:r>
    </w:p>
    <w:p w:rsidR="009A6E40" w:rsidRDefault="002C0F83">
      <w:r>
        <w:rPr>
          <w:rFonts w:ascii="Arial Unicode MS" w:eastAsia="Arial Unicode MS" w:hAnsi="Arial Unicode MS" w:cs="Arial Unicode MS"/>
        </w:rPr>
        <w:t>□ Pillow</w:t>
      </w:r>
      <w:bookmarkStart w:id="1" w:name="_GoBack"/>
      <w:bookmarkEnd w:id="1"/>
    </w:p>
    <w:p w:rsidR="009A6E40" w:rsidRDefault="002C0F83">
      <w:r>
        <w:rPr>
          <w:rFonts w:ascii="Arial Unicode MS" w:eastAsia="Arial Unicode MS" w:hAnsi="Arial Unicode MS" w:cs="Arial Unicode MS"/>
        </w:rPr>
        <w:t>□ Toiletries</w:t>
      </w:r>
    </w:p>
    <w:p w:rsidR="009A6E40" w:rsidRDefault="002C0F83">
      <w:r>
        <w:rPr>
          <w:rFonts w:ascii="Arial Unicode MS" w:eastAsia="Arial Unicode MS" w:hAnsi="Arial Unicode MS" w:cs="Arial Unicode MS"/>
        </w:rPr>
        <w:t>□ Camera</w:t>
      </w:r>
    </w:p>
    <w:p w:rsidR="009A6E40" w:rsidRDefault="002C0F83">
      <w:r>
        <w:rPr>
          <w:rFonts w:ascii="Arial Unicode MS" w:eastAsia="Arial Unicode MS" w:hAnsi="Arial Unicode MS" w:cs="Arial Unicode MS"/>
        </w:rPr>
        <w:t>□ Eye mask (if sensitive to light)</w:t>
      </w:r>
    </w:p>
    <w:p w:rsidR="002C0F83" w:rsidRDefault="002C0F83"/>
    <w:p w:rsidR="009A6E40" w:rsidRDefault="002C0F83">
      <w:r>
        <w:br/>
      </w:r>
      <w:r>
        <w:t>Chaperones</w:t>
      </w:r>
    </w:p>
    <w:p w:rsidR="009A6E40" w:rsidRDefault="002C0F83">
      <w:r>
        <w:t xml:space="preserve">Required: </w:t>
      </w:r>
    </w:p>
    <w:p w:rsidR="009A6E40" w:rsidRDefault="002C0F83">
      <w:r>
        <w:rPr>
          <w:rFonts w:ascii="Arial Unicode MS" w:eastAsia="Arial Unicode MS" w:hAnsi="Arial Unicode MS" w:cs="Arial Unicode MS"/>
        </w:rPr>
        <w:t>□ Sleeping bag/blanket (may bring an air mattress)</w:t>
      </w:r>
    </w:p>
    <w:p w:rsidR="009A6E40" w:rsidRDefault="009A6E40"/>
    <w:p w:rsidR="009A6E40" w:rsidRDefault="002C0F83">
      <w:r>
        <w:t>Suggested:</w:t>
      </w:r>
    </w:p>
    <w:p w:rsidR="009A6E40" w:rsidRDefault="002C0F83">
      <w:r>
        <w:rPr>
          <w:rFonts w:ascii="Arial Unicode MS" w:eastAsia="Arial Unicode MS" w:hAnsi="Arial Unicode MS" w:cs="Arial Unicode MS"/>
        </w:rPr>
        <w:t>□ Small air mattress if needed (we do not allow cots as metal cots damage wood floors)</w:t>
      </w:r>
    </w:p>
    <w:p w:rsidR="009A6E40" w:rsidRDefault="002C0F83">
      <w:r>
        <w:rPr>
          <w:rFonts w:ascii="Arial Unicode MS" w:eastAsia="Arial Unicode MS" w:hAnsi="Arial Unicode MS" w:cs="Arial Unicode MS"/>
        </w:rPr>
        <w:t>□ Eye mask (if sensitive to light)</w:t>
      </w:r>
    </w:p>
    <w:p w:rsidR="009A6E40" w:rsidRDefault="002C0F83">
      <w:r>
        <w:rPr>
          <w:rFonts w:ascii="Arial Unicode MS" w:eastAsia="Arial Unicode MS" w:hAnsi="Arial Unicode MS" w:cs="Arial Unicode MS"/>
        </w:rPr>
        <w:t>□ Toiletries</w:t>
      </w:r>
    </w:p>
    <w:p w:rsidR="009A6E40" w:rsidRDefault="002C0F83">
      <w:r>
        <w:rPr>
          <w:rFonts w:ascii="Arial Unicode MS" w:eastAsia="Arial Unicode MS" w:hAnsi="Arial Unicode MS" w:cs="Arial Unicode MS"/>
        </w:rPr>
        <w:t>□ Camera</w:t>
      </w:r>
    </w:p>
    <w:p w:rsidR="009A6E40" w:rsidRDefault="009A6E40"/>
    <w:p w:rsidR="009A6E40" w:rsidRDefault="009A6E40">
      <w:pPr>
        <w:sectPr w:rsidR="009A6E40">
          <w:type w:val="continuous"/>
          <w:pgSz w:w="12240" w:h="15840"/>
          <w:pgMar w:top="1440" w:right="1008" w:bottom="1440" w:left="1008" w:header="0" w:footer="720" w:gutter="0"/>
          <w:cols w:num="2" w:space="720" w:equalWidth="0">
            <w:col w:w="4752" w:space="720"/>
            <w:col w:w="4752" w:space="0"/>
          </w:cols>
        </w:sectPr>
      </w:pPr>
    </w:p>
    <w:p w:rsidR="009A6E40" w:rsidRDefault="009A6E40">
      <w:pPr>
        <w:spacing w:line="240" w:lineRule="auto"/>
        <w:rPr>
          <w:sz w:val="10"/>
          <w:szCs w:val="10"/>
        </w:rPr>
      </w:pPr>
    </w:p>
    <w:p w:rsidR="009A6E40" w:rsidRDefault="002C0F83">
      <w:pPr>
        <w:spacing w:line="240" w:lineRule="auto"/>
        <w:jc w:val="center"/>
        <w:rPr>
          <w:b/>
        </w:rPr>
      </w:pPr>
      <w:r>
        <w:rPr>
          <w:b/>
        </w:rPr>
        <w:t>Please note that due to security lighting, the sleeping areas do not get dark.</w:t>
      </w:r>
    </w:p>
    <w:p w:rsidR="009A6E40" w:rsidRDefault="009A6E40">
      <w:pPr>
        <w:spacing w:line="240" w:lineRule="auto"/>
        <w:rPr>
          <w:sz w:val="20"/>
          <w:szCs w:val="20"/>
        </w:rPr>
      </w:pPr>
    </w:p>
    <w:p w:rsidR="009A6E40" w:rsidRDefault="002C0F83">
      <w:pPr>
        <w:spacing w:line="240" w:lineRule="auto"/>
      </w:pPr>
      <w:r>
        <w:t>Only a small number of electrical outlets are available in each sleeping area, please plan accordingly.</w:t>
      </w:r>
    </w:p>
    <w:p w:rsidR="009A6E40" w:rsidRDefault="002C0F83">
      <w:r>
        <w:t xml:space="preserve"> </w:t>
      </w:r>
    </w:p>
    <w:p w:rsidR="009A6E40" w:rsidRDefault="009A6E40"/>
    <w:sectPr w:rsidR="009A6E40">
      <w:type w:val="continuous"/>
      <w:pgSz w:w="12240" w:h="15840"/>
      <w:pgMar w:top="1440" w:right="1008" w:bottom="1440" w:left="10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6E40"/>
    <w:rsid w:val="002C0F83"/>
    <w:rsid w:val="009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3510"/>
  <w15:docId w15:val="{E97D0DE8-07E2-4E29-82C0-8EEF528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Destiny Robison</cp:lastModifiedBy>
  <cp:revision>2</cp:revision>
  <dcterms:created xsi:type="dcterms:W3CDTF">2017-10-23T21:29:00Z</dcterms:created>
  <dcterms:modified xsi:type="dcterms:W3CDTF">2017-10-23T21:30:00Z</dcterms:modified>
</cp:coreProperties>
</file>