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5EB" w:rsidRDefault="004D157A">
      <w:pPr>
        <w:rPr>
          <w:sz w:val="40"/>
          <w:szCs w:val="40"/>
        </w:rPr>
      </w:pPr>
      <w:r>
        <w:rPr>
          <w:noProof/>
          <w:sz w:val="32"/>
          <w:szCs w:val="32"/>
        </w:rPr>
        <w:t xml:space="preserve">                                                  </w:t>
      </w:r>
      <w:r>
        <w:rPr>
          <w:noProof/>
          <w:sz w:val="32"/>
          <w:szCs w:val="32"/>
        </w:rPr>
        <w:drawing>
          <wp:inline distT="0" distB="0" distL="0" distR="0" wp14:anchorId="2A752E96" wp14:editId="6C890097">
            <wp:extent cx="1350209" cy="1371142"/>
            <wp:effectExtent l="0" t="0" r="2540" b="635"/>
            <wp:docPr id="1" name="Picture 1" descr="C:\Users\Martha\AppData\Local\Microsoft\Windows\INetCache\Content.Word\St_Michaels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artha\AppData\Local\Microsoft\Windows\INetCache\Content.Word\St_Michaels_Logo_bw.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55455" cy="1376469"/>
                    </a:xfrm>
                    <a:prstGeom prst="rect">
                      <a:avLst/>
                    </a:prstGeom>
                    <a:noFill/>
                    <a:ln>
                      <a:noFill/>
                    </a:ln>
                  </pic:spPr>
                </pic:pic>
              </a:graphicData>
            </a:graphic>
          </wp:inline>
        </w:drawing>
      </w:r>
    </w:p>
    <w:p w:rsidR="009B55EB" w:rsidRDefault="00BC6B4E">
      <w:pPr>
        <w:rPr>
          <w:sz w:val="40"/>
          <w:szCs w:val="40"/>
        </w:rPr>
      </w:pPr>
      <w:r>
        <w:rPr>
          <w:sz w:val="40"/>
          <w:szCs w:val="40"/>
        </w:rPr>
        <w:t>Two’s February</w:t>
      </w:r>
      <w:r w:rsidR="000D55DF">
        <w:rPr>
          <w:sz w:val="40"/>
          <w:szCs w:val="40"/>
        </w:rPr>
        <w:t xml:space="preserve"> Newsletter</w:t>
      </w:r>
    </w:p>
    <w:p w:rsidR="00BC6B4E" w:rsidRDefault="00BC6B4E">
      <w:pPr>
        <w:rPr>
          <w:sz w:val="40"/>
          <w:szCs w:val="40"/>
        </w:rPr>
      </w:pPr>
      <w:r>
        <w:rPr>
          <w:sz w:val="40"/>
          <w:szCs w:val="40"/>
        </w:rPr>
        <w:t xml:space="preserve">Love is in the air!!! To start the month off our themes are “HEARTS”, “LOVE” and “VALENTINE’S DAY”. We will have a mailbox with cards and decorations in the dramatic play area. We will have new art activities as well as stories and songs. We are introducing a Valentine hopscotch game for large motor. The sensory table will change from sand to water to crinkle paper with various items added in. </w:t>
      </w:r>
    </w:p>
    <w:p w:rsidR="0034037D" w:rsidRDefault="00BC6B4E">
      <w:pPr>
        <w:rPr>
          <w:sz w:val="40"/>
          <w:szCs w:val="40"/>
        </w:rPr>
      </w:pPr>
      <w:r>
        <w:rPr>
          <w:sz w:val="40"/>
          <w:szCs w:val="40"/>
        </w:rPr>
        <w:t>Our other themes for February will be “OUR 5 SENSES”</w:t>
      </w:r>
      <w:r w:rsidR="0034037D">
        <w:rPr>
          <w:sz w:val="40"/>
          <w:szCs w:val="40"/>
        </w:rPr>
        <w:t xml:space="preserve">. We will draw to music, have taste tests and paint with different textures. We will be very busy with all of our new discoveries. We will continue to have Chapel Time with Miss Julie and Music lessons with Mrs. Oehler. We hope to be getting more fresh air so please send your child with the appropriate labeled outerwear. </w:t>
      </w:r>
    </w:p>
    <w:p w:rsidR="0034037D" w:rsidRDefault="0034037D">
      <w:pPr>
        <w:rPr>
          <w:sz w:val="40"/>
          <w:szCs w:val="40"/>
        </w:rPr>
      </w:pPr>
      <w:r>
        <w:rPr>
          <w:sz w:val="40"/>
          <w:szCs w:val="40"/>
        </w:rPr>
        <w:t>Party days are the 13</w:t>
      </w:r>
      <w:r w:rsidRPr="0034037D">
        <w:rPr>
          <w:sz w:val="40"/>
          <w:szCs w:val="40"/>
          <w:vertAlign w:val="superscript"/>
        </w:rPr>
        <w:t>th</w:t>
      </w:r>
      <w:r>
        <w:rPr>
          <w:sz w:val="40"/>
          <w:szCs w:val="40"/>
        </w:rPr>
        <w:t xml:space="preserve"> and 14</w:t>
      </w:r>
      <w:r w:rsidRPr="0034037D">
        <w:rPr>
          <w:sz w:val="40"/>
          <w:szCs w:val="40"/>
          <w:vertAlign w:val="superscript"/>
        </w:rPr>
        <w:t>th</w:t>
      </w:r>
      <w:r>
        <w:rPr>
          <w:sz w:val="40"/>
          <w:szCs w:val="40"/>
        </w:rPr>
        <w:t>…hope to see you there!</w:t>
      </w:r>
    </w:p>
    <w:p w:rsidR="0034037D" w:rsidRDefault="0034037D">
      <w:pPr>
        <w:rPr>
          <w:sz w:val="40"/>
          <w:szCs w:val="40"/>
        </w:rPr>
      </w:pPr>
      <w:r>
        <w:rPr>
          <w:sz w:val="40"/>
          <w:szCs w:val="40"/>
        </w:rPr>
        <w:t xml:space="preserve">Martha Carroll and Maggie </w:t>
      </w:r>
      <w:proofErr w:type="spellStart"/>
      <w:r>
        <w:rPr>
          <w:sz w:val="40"/>
          <w:szCs w:val="40"/>
        </w:rPr>
        <w:t>Killick</w:t>
      </w:r>
      <w:proofErr w:type="spellEnd"/>
      <w:r w:rsidR="00AC11BB">
        <w:rPr>
          <w:sz w:val="40"/>
          <w:szCs w:val="40"/>
        </w:rPr>
        <w:t xml:space="preserve"> </w:t>
      </w:r>
      <w:bookmarkStart w:id="0" w:name="_GoBack"/>
      <w:bookmarkEnd w:id="0"/>
    </w:p>
    <w:p w:rsidR="0034037D" w:rsidRDefault="0034037D">
      <w:pPr>
        <w:rPr>
          <w:sz w:val="40"/>
          <w:szCs w:val="40"/>
        </w:rPr>
      </w:pPr>
    </w:p>
    <w:p w:rsidR="0034037D" w:rsidRPr="00BC6B4E" w:rsidRDefault="0034037D">
      <w:pPr>
        <w:rPr>
          <w:sz w:val="40"/>
          <w:szCs w:val="40"/>
        </w:rPr>
      </w:pPr>
    </w:p>
    <w:p w:rsidR="009B55EB" w:rsidRDefault="009B55EB">
      <w:pPr>
        <w:rPr>
          <w:sz w:val="32"/>
          <w:szCs w:val="32"/>
        </w:rPr>
      </w:pPr>
    </w:p>
    <w:p w:rsidR="009B55EB" w:rsidRPr="009B55EB" w:rsidRDefault="009B55EB">
      <w:pPr>
        <w:rPr>
          <w:sz w:val="32"/>
          <w:szCs w:val="32"/>
        </w:rPr>
      </w:pPr>
    </w:p>
    <w:p w:rsidR="009B55EB" w:rsidRPr="009B55EB" w:rsidRDefault="009B55EB">
      <w:pPr>
        <w:rPr>
          <w:sz w:val="32"/>
          <w:szCs w:val="32"/>
          <w:vertAlign w:val="superscript"/>
        </w:rPr>
      </w:pPr>
    </w:p>
    <w:p w:rsidR="009B55EB" w:rsidRPr="009B55EB" w:rsidRDefault="009B55EB">
      <w:pPr>
        <w:rPr>
          <w:sz w:val="32"/>
          <w:szCs w:val="32"/>
          <w:vertAlign w:val="superscript"/>
        </w:rPr>
      </w:pPr>
    </w:p>
    <w:p w:rsidR="009B55EB" w:rsidRPr="009B55EB" w:rsidRDefault="009B55EB">
      <w:pPr>
        <w:rPr>
          <w:sz w:val="32"/>
          <w:szCs w:val="32"/>
        </w:rPr>
      </w:pPr>
    </w:p>
    <w:sectPr w:rsidR="009B55EB" w:rsidRPr="009B5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5DF"/>
    <w:rsid w:val="000D55DF"/>
    <w:rsid w:val="001966B7"/>
    <w:rsid w:val="0022305D"/>
    <w:rsid w:val="002C35A3"/>
    <w:rsid w:val="003369EC"/>
    <w:rsid w:val="0034037D"/>
    <w:rsid w:val="00373EB6"/>
    <w:rsid w:val="00413A96"/>
    <w:rsid w:val="0048581A"/>
    <w:rsid w:val="00485878"/>
    <w:rsid w:val="004A500B"/>
    <w:rsid w:val="004D157A"/>
    <w:rsid w:val="005C3773"/>
    <w:rsid w:val="005F0032"/>
    <w:rsid w:val="006E1F1A"/>
    <w:rsid w:val="00897E93"/>
    <w:rsid w:val="008D794B"/>
    <w:rsid w:val="009979C4"/>
    <w:rsid w:val="009B55EB"/>
    <w:rsid w:val="009F4F58"/>
    <w:rsid w:val="00A059B0"/>
    <w:rsid w:val="00A14618"/>
    <w:rsid w:val="00A60D8A"/>
    <w:rsid w:val="00AC11BB"/>
    <w:rsid w:val="00BC6B4E"/>
    <w:rsid w:val="00C4007E"/>
    <w:rsid w:val="00D77D86"/>
    <w:rsid w:val="00E9670B"/>
    <w:rsid w:val="00EF6DE4"/>
    <w:rsid w:val="00F87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3411DA-A676-45F4-BBB8-46C0D56ED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Carroll</dc:creator>
  <cp:keywords/>
  <dc:description/>
  <cp:lastModifiedBy>Martha Carroll</cp:lastModifiedBy>
  <cp:revision>6</cp:revision>
  <dcterms:created xsi:type="dcterms:W3CDTF">2014-10-01T00:07:00Z</dcterms:created>
  <dcterms:modified xsi:type="dcterms:W3CDTF">2017-02-01T01:24:00Z</dcterms:modified>
</cp:coreProperties>
</file>