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8E" w:rsidRDefault="003E51C8">
      <w:pPr>
        <w:pStyle w:val="Standard"/>
        <w:jc w:val="center"/>
        <w:rPr>
          <w:rFonts w:ascii="Avenir Light" w:hAnsi="Avenir Light" w:hint="eastAsia"/>
          <w:b/>
          <w:bCs/>
          <w:sz w:val="32"/>
          <w:szCs w:val="32"/>
        </w:rPr>
      </w:pPr>
      <w:bookmarkStart w:id="0" w:name="_GoBack"/>
      <w:bookmarkEnd w:id="0"/>
      <w:r>
        <w:rPr>
          <w:rFonts w:ascii="Avenir Light" w:hAnsi="Avenir Light"/>
          <w:b/>
          <w:bCs/>
          <w:noProof/>
          <w:sz w:val="32"/>
          <w:szCs w:val="32"/>
          <w:lang w:eastAsia="en-US"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3416747" cy="738012"/>
            <wp:effectExtent l="0" t="0" r="0" b="4938"/>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416747" cy="738012"/>
                    </a:xfrm>
                    <a:prstGeom prst="rect">
                      <a:avLst/>
                    </a:prstGeom>
                  </pic:spPr>
                </pic:pic>
              </a:graphicData>
            </a:graphic>
          </wp:anchor>
        </w:drawing>
      </w:r>
      <w:r>
        <w:rPr>
          <w:rFonts w:ascii="Avenir Light" w:hAnsi="Avenir Light"/>
          <w:b/>
          <w:bCs/>
          <w:sz w:val="32"/>
          <w:szCs w:val="32"/>
        </w:rPr>
        <w:t>THS Mighty Viking Band</w:t>
      </w:r>
    </w:p>
    <w:p w:rsidR="003E5E8E" w:rsidRDefault="003E51C8">
      <w:pPr>
        <w:pStyle w:val="Standard"/>
        <w:jc w:val="center"/>
        <w:rPr>
          <w:rFonts w:ascii="Avenir Light" w:hAnsi="Avenir Light" w:hint="eastAsia"/>
          <w:b/>
          <w:bCs/>
          <w:sz w:val="32"/>
          <w:szCs w:val="32"/>
        </w:rPr>
      </w:pPr>
      <w:r>
        <w:rPr>
          <w:rFonts w:ascii="Avenir Light" w:hAnsi="Avenir Light"/>
          <w:b/>
          <w:bCs/>
          <w:i/>
          <w:iCs/>
          <w:sz w:val="32"/>
          <w:szCs w:val="32"/>
        </w:rPr>
        <w:t xml:space="preserve"> Board Meeting Minutes</w:t>
      </w:r>
    </w:p>
    <w:p w:rsidR="003E5E8E" w:rsidRDefault="003E51C8">
      <w:pPr>
        <w:pStyle w:val="Standard"/>
        <w:jc w:val="center"/>
        <w:rPr>
          <w:rFonts w:ascii="Avenir Light" w:hAnsi="Avenir Light" w:hint="eastAsia"/>
          <w:b/>
          <w:bCs/>
          <w:i/>
          <w:iCs/>
          <w:sz w:val="32"/>
          <w:szCs w:val="32"/>
        </w:rPr>
      </w:pPr>
      <w:r>
        <w:rPr>
          <w:rFonts w:ascii="Avenir Light" w:hAnsi="Avenir Light"/>
          <w:b/>
          <w:bCs/>
          <w:i/>
          <w:iCs/>
          <w:sz w:val="32"/>
          <w:szCs w:val="32"/>
        </w:rPr>
        <w:t>May 27, 2014</w:t>
      </w:r>
    </w:p>
    <w:p w:rsidR="003E5E8E" w:rsidRDefault="003E5E8E">
      <w:pPr>
        <w:pStyle w:val="Standard"/>
        <w:jc w:val="center"/>
        <w:rPr>
          <w:rFonts w:ascii="Avenir Light" w:hAnsi="Avenir Light" w:hint="eastAsia"/>
          <w:b/>
          <w:bCs/>
          <w:i/>
          <w:iCs/>
          <w:sz w:val="32"/>
          <w:szCs w:val="32"/>
        </w:rPr>
      </w:pPr>
    </w:p>
    <w:p w:rsidR="003E5E8E" w:rsidRDefault="003E51C8">
      <w:pPr>
        <w:pStyle w:val="Standard"/>
        <w:rPr>
          <w:rFonts w:ascii="Avenir Light" w:hAnsi="Avenir Light" w:hint="eastAsia"/>
          <w:sz w:val="28"/>
          <w:szCs w:val="28"/>
        </w:rPr>
      </w:pPr>
      <w:r>
        <w:rPr>
          <w:rFonts w:ascii="Avenir Light" w:hAnsi="Avenir Light"/>
          <w:sz w:val="28"/>
          <w:szCs w:val="28"/>
        </w:rPr>
        <w:t>Todd Peak welcomed everyone and called the meeting to order.</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b/>
          <w:bCs/>
          <w:sz w:val="28"/>
          <w:szCs w:val="28"/>
        </w:rPr>
      </w:pPr>
      <w:r>
        <w:rPr>
          <w:rFonts w:ascii="Avenir Light" w:hAnsi="Avenir Light"/>
          <w:b/>
          <w:bCs/>
          <w:sz w:val="28"/>
          <w:szCs w:val="28"/>
        </w:rPr>
        <w:t>Old Business</w:t>
      </w:r>
    </w:p>
    <w:p w:rsidR="003E5E8E" w:rsidRDefault="003E51C8">
      <w:pPr>
        <w:pStyle w:val="Standard"/>
        <w:rPr>
          <w:rFonts w:ascii="Avenir Light" w:hAnsi="Avenir Light" w:hint="eastAsia"/>
          <w:sz w:val="28"/>
          <w:szCs w:val="28"/>
        </w:rPr>
      </w:pPr>
      <w:r>
        <w:rPr>
          <w:rFonts w:ascii="Avenir Light" w:hAnsi="Avenir Light"/>
          <w:sz w:val="28"/>
          <w:szCs w:val="28"/>
        </w:rPr>
        <w:tab/>
        <w:t>a.  Secretary – Taisa Duncan – Minutes from the</w:t>
      </w:r>
      <w:r>
        <w:rPr>
          <w:rFonts w:ascii="Avenir Light" w:hAnsi="Avenir Light"/>
          <w:sz w:val="28"/>
          <w:szCs w:val="28"/>
        </w:rPr>
        <w:t xml:space="preserve"> April 22</w:t>
      </w:r>
      <w:r>
        <w:rPr>
          <w:rFonts w:ascii="Avenir Light" w:hAnsi="Avenir Light"/>
          <w:sz w:val="28"/>
          <w:szCs w:val="28"/>
          <w:vertAlign w:val="superscript"/>
        </w:rPr>
        <w:t>nd</w:t>
      </w:r>
      <w:r>
        <w:rPr>
          <w:rFonts w:ascii="Avenir Light" w:hAnsi="Avenir Light"/>
          <w:sz w:val="28"/>
          <w:szCs w:val="28"/>
        </w:rPr>
        <w:t xml:space="preserve"> meeting were presented and approved.</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b/>
          <w:bCs/>
          <w:sz w:val="28"/>
          <w:szCs w:val="28"/>
        </w:rPr>
      </w:pPr>
      <w:r>
        <w:rPr>
          <w:rFonts w:ascii="Avenir Light" w:hAnsi="Avenir Light"/>
          <w:b/>
          <w:bCs/>
          <w:sz w:val="28"/>
          <w:szCs w:val="28"/>
        </w:rPr>
        <w:t>Committee Reports</w:t>
      </w:r>
    </w:p>
    <w:p w:rsidR="003E5E8E" w:rsidRDefault="003E51C8">
      <w:pPr>
        <w:pStyle w:val="Standard"/>
        <w:rPr>
          <w:rFonts w:ascii="Avenir Light" w:hAnsi="Avenir Light" w:hint="eastAsia"/>
          <w:sz w:val="28"/>
          <w:szCs w:val="28"/>
        </w:rPr>
      </w:pPr>
      <w:r>
        <w:rPr>
          <w:rFonts w:ascii="Avenir Light" w:hAnsi="Avenir Light"/>
          <w:sz w:val="28"/>
          <w:szCs w:val="28"/>
        </w:rPr>
        <w:tab/>
        <w:t>a.  1</w:t>
      </w:r>
      <w:r>
        <w:rPr>
          <w:rFonts w:ascii="Avenir Light" w:hAnsi="Avenir Light"/>
          <w:sz w:val="28"/>
          <w:szCs w:val="28"/>
          <w:vertAlign w:val="superscript"/>
        </w:rPr>
        <w:t>st</w:t>
      </w:r>
      <w:r>
        <w:rPr>
          <w:rFonts w:ascii="Avenir Light" w:hAnsi="Avenir Light"/>
          <w:sz w:val="28"/>
          <w:szCs w:val="28"/>
        </w:rPr>
        <w:t xml:space="preserve"> VP – Kyle Blevins – no report</w:t>
      </w:r>
    </w:p>
    <w:p w:rsidR="003E5E8E" w:rsidRDefault="003E51C8">
      <w:pPr>
        <w:pStyle w:val="Standard"/>
        <w:rPr>
          <w:rFonts w:ascii="Avenir Light" w:hAnsi="Avenir Light" w:hint="eastAsia"/>
          <w:sz w:val="28"/>
          <w:szCs w:val="28"/>
        </w:rPr>
      </w:pPr>
      <w:r>
        <w:rPr>
          <w:rFonts w:ascii="Avenir Light" w:hAnsi="Avenir Light"/>
          <w:sz w:val="28"/>
          <w:szCs w:val="28"/>
        </w:rPr>
        <w:tab/>
      </w:r>
    </w:p>
    <w:p w:rsidR="003E5E8E" w:rsidRDefault="003E51C8">
      <w:pPr>
        <w:pStyle w:val="Standard"/>
        <w:rPr>
          <w:rFonts w:ascii="Avenir Light" w:hAnsi="Avenir Light" w:hint="eastAsia"/>
          <w:sz w:val="28"/>
          <w:szCs w:val="28"/>
        </w:rPr>
      </w:pPr>
      <w:r>
        <w:rPr>
          <w:rFonts w:ascii="Avenir Light" w:hAnsi="Avenir Light"/>
          <w:sz w:val="28"/>
          <w:szCs w:val="28"/>
        </w:rPr>
        <w:tab/>
        <w:t>b.  2</w:t>
      </w:r>
      <w:r>
        <w:rPr>
          <w:rFonts w:ascii="Avenir Light" w:hAnsi="Avenir Light"/>
          <w:sz w:val="28"/>
          <w:szCs w:val="28"/>
          <w:vertAlign w:val="superscript"/>
        </w:rPr>
        <w:t>nd</w:t>
      </w:r>
      <w:r>
        <w:rPr>
          <w:rFonts w:ascii="Avenir Light" w:hAnsi="Avenir Light"/>
          <w:sz w:val="28"/>
          <w:szCs w:val="28"/>
        </w:rPr>
        <w:t xml:space="preserve"> VP – Dave Evans – we received a check for Viking Hall in the amount of $9152.80.  This is up from the previous year.</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ab/>
        <w:t xml:space="preserve">c. Credits </w:t>
      </w:r>
      <w:r>
        <w:rPr>
          <w:rFonts w:ascii="Avenir Light" w:hAnsi="Avenir Light"/>
          <w:sz w:val="28"/>
          <w:szCs w:val="28"/>
        </w:rPr>
        <w:t>Secretary – Kena Kappleman- no report</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ab/>
        <w:t>d.  Treasurer – Lynette Thomas –we have received checks from both Viking Hall and the Racetrack.  Viking Hall was 9152.80 and Racetrack was $1672.97.  Student account statements have been sent out to students who sti</w:t>
      </w:r>
      <w:r>
        <w:rPr>
          <w:rFonts w:ascii="Avenir Light" w:hAnsi="Avenir Light"/>
          <w:sz w:val="28"/>
          <w:szCs w:val="28"/>
        </w:rPr>
        <w:t xml:space="preserve">ll owe from the previous season and four students have paid.  </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ab/>
        <w:t>e.  Volunteer Coordinator – Teresa Martin – Hype day has been cancelled.</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ab/>
        <w:t>f.  Public Relations – Lorri Looney – no report</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ab/>
        <w:t>g.  House and Grounds – Doris Evans –  no report</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 xml:space="preserve"> </w:t>
      </w:r>
      <w:r>
        <w:rPr>
          <w:rFonts w:ascii="Avenir Light" w:hAnsi="Avenir Light"/>
          <w:sz w:val="28"/>
          <w:szCs w:val="28"/>
        </w:rPr>
        <w:tab/>
      </w:r>
      <w:r>
        <w:rPr>
          <w:rFonts w:ascii="Avenir Light" w:hAnsi="Avenir Light"/>
          <w:sz w:val="28"/>
          <w:szCs w:val="28"/>
        </w:rPr>
        <w:t xml:space="preserve">  Committee reports were approved.</w:t>
      </w:r>
    </w:p>
    <w:p w:rsidR="003E5E8E" w:rsidRDefault="003E5E8E">
      <w:pPr>
        <w:pStyle w:val="Standard"/>
        <w:rPr>
          <w:rFonts w:ascii="Avenir Light" w:hAnsi="Avenir Light" w:hint="eastAsia"/>
          <w:sz w:val="28"/>
          <w:szCs w:val="28"/>
        </w:rPr>
      </w:pP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b/>
          <w:bCs/>
          <w:sz w:val="28"/>
          <w:szCs w:val="28"/>
        </w:rPr>
      </w:pPr>
      <w:r>
        <w:rPr>
          <w:rFonts w:ascii="Avenir Light" w:hAnsi="Avenir Light"/>
          <w:b/>
          <w:bCs/>
          <w:sz w:val="28"/>
          <w:szCs w:val="28"/>
        </w:rPr>
        <w:t>New Business</w:t>
      </w:r>
    </w:p>
    <w:p w:rsidR="003E5E8E" w:rsidRDefault="003E5E8E">
      <w:pPr>
        <w:pStyle w:val="Standard"/>
        <w:rPr>
          <w:rFonts w:ascii="Avenir Light" w:hAnsi="Avenir Light" w:hint="eastAsia"/>
          <w:sz w:val="28"/>
          <w:szCs w:val="28"/>
        </w:rPr>
      </w:pP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a.  Band dues – Any band student who owes fees for the previous band season have been contacted in an attempt to collect.  We need to collect before the end of the fiscal year which is the end of June.</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b</w:t>
      </w:r>
      <w:r>
        <w:rPr>
          <w:rFonts w:ascii="Avenir Light" w:hAnsi="Avenir Light"/>
          <w:sz w:val="28"/>
          <w:szCs w:val="28"/>
        </w:rPr>
        <w:t>.  Constitution and Bylaws – We have to do an adjustment to the current constitution and bylaws.  Mr. Peak handed out copies of the changes for review.  If there are any additional changes or adjustments needed, they must be presented in writing at the nex</w:t>
      </w:r>
      <w:r>
        <w:rPr>
          <w:rFonts w:ascii="Avenir Light" w:hAnsi="Avenir Light"/>
          <w:sz w:val="28"/>
          <w:szCs w:val="28"/>
        </w:rPr>
        <w:t>t meeting where we will be given another 30 days to review and vote.  Once a final draft is submitted, it will be voted on in the next monthly meeting and adopted upon approval.</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d.</w:t>
      </w:r>
      <w:r>
        <w:rPr>
          <w:rFonts w:ascii="Avenir Light" w:hAnsi="Avenir Light"/>
          <w:sz w:val="28"/>
          <w:szCs w:val="28"/>
        </w:rPr>
        <w:tab/>
        <w:t>Charms – The only activity in a student account on charms will be activity</w:t>
      </w:r>
      <w:r>
        <w:rPr>
          <w:rFonts w:ascii="Avenir Light" w:hAnsi="Avenir Light"/>
          <w:sz w:val="28"/>
          <w:szCs w:val="28"/>
        </w:rPr>
        <w:t xml:space="preserve"> fees. Honor bands, clinics, trips or extracurricular activities such as Winterguard, Drumline ect.  These fees will be announced and payment must be made to participate in these extracurricular activities.  Charms will also be utilized more for uniform ch</w:t>
      </w:r>
      <w:r>
        <w:rPr>
          <w:rFonts w:ascii="Avenir Light" w:hAnsi="Avenir Light"/>
          <w:sz w:val="28"/>
          <w:szCs w:val="28"/>
        </w:rPr>
        <w:t>eckout and instrument checkout.</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e. Donation schedule – A donation of $250 is due by the start of the July 21</w:t>
      </w:r>
      <w:r>
        <w:rPr>
          <w:rFonts w:ascii="Avenir Light" w:hAnsi="Avenir Light"/>
          <w:sz w:val="28"/>
          <w:szCs w:val="28"/>
          <w:vertAlign w:val="superscript"/>
        </w:rPr>
        <w:t>st</w:t>
      </w:r>
      <w:r>
        <w:rPr>
          <w:rFonts w:ascii="Avenir Light" w:hAnsi="Avenir Light"/>
          <w:sz w:val="28"/>
          <w:szCs w:val="28"/>
        </w:rPr>
        <w:t xml:space="preserve"> band camp.  This donation is critical to the success of the fall season.  The last $100 is due by the end of the 2</w:t>
      </w:r>
      <w:r>
        <w:rPr>
          <w:rFonts w:ascii="Avenir Light" w:hAnsi="Avenir Light"/>
          <w:sz w:val="28"/>
          <w:szCs w:val="28"/>
          <w:vertAlign w:val="superscript"/>
        </w:rPr>
        <w:t>nd</w:t>
      </w:r>
      <w:r>
        <w:rPr>
          <w:rFonts w:ascii="Avenir Light" w:hAnsi="Avenir Light"/>
          <w:sz w:val="28"/>
          <w:szCs w:val="28"/>
        </w:rPr>
        <w:t xml:space="preserve"> 9 weeks of school.  All don</w:t>
      </w:r>
      <w:r>
        <w:rPr>
          <w:rFonts w:ascii="Avenir Light" w:hAnsi="Avenir Light"/>
          <w:sz w:val="28"/>
          <w:szCs w:val="28"/>
        </w:rPr>
        <w:t>ations are tax deductible.</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f.  Fall Schedule – the fall season schedule has been released.  If you have any questions about the schedule please let us know asap.</w:t>
      </w:r>
      <w:r>
        <w:rPr>
          <w:rFonts w:ascii="Avenir Light" w:hAnsi="Avenir Light"/>
          <w:sz w:val="28"/>
          <w:szCs w:val="28"/>
        </w:rPr>
        <w:tab/>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g.  New Executive board members –  Our new executive board was present at the meeting and i</w:t>
      </w:r>
      <w:r>
        <w:rPr>
          <w:rFonts w:ascii="Avenir Light" w:hAnsi="Avenir Light"/>
          <w:sz w:val="28"/>
          <w:szCs w:val="28"/>
        </w:rPr>
        <w:t xml:space="preserve">ntroduced themselves.  </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h.  Help – We need help in the following areas:  uniform coordinator (fitting/washing uniforms and be at all events to help with uniform emergencies), Hospitality chairman (getting food for special events), Racetrack supervisor, Gr</w:t>
      </w:r>
      <w:r>
        <w:rPr>
          <w:rFonts w:ascii="Avenir Light" w:hAnsi="Avenir Light"/>
          <w:sz w:val="28"/>
          <w:szCs w:val="28"/>
        </w:rPr>
        <w:t>ade level volunteer chairpersons and Viking Hall committee.</w:t>
      </w: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i.  Questions or concerns – Are we still having the black tie event?  We are still planning on having this event just not in August.  Possibly toward Christmas.  Where do we stand on the CIPA eve</w:t>
      </w:r>
      <w:r>
        <w:rPr>
          <w:rFonts w:ascii="Avenir Light" w:hAnsi="Avenir Light"/>
          <w:sz w:val="28"/>
          <w:szCs w:val="28"/>
        </w:rPr>
        <w:t>nt?  We are currently working with CIPA on getting an event for this year.  Do volunteer hours during MITC and Viking Hall count toward TN Scholar and NHS?  We will need to verify the answer with Dr. Rouse or the guidance office.</w:t>
      </w:r>
    </w:p>
    <w:p w:rsidR="003E5E8E" w:rsidRDefault="003E5E8E">
      <w:pPr>
        <w:pStyle w:val="Standard"/>
        <w:rPr>
          <w:rFonts w:ascii="Avenir Light" w:hAnsi="Avenir Light" w:hint="eastAsia"/>
          <w:sz w:val="28"/>
          <w:szCs w:val="28"/>
        </w:rPr>
      </w:pPr>
    </w:p>
    <w:p w:rsidR="003E5E8E" w:rsidRDefault="003E5E8E">
      <w:pPr>
        <w:pStyle w:val="Standard"/>
        <w:rPr>
          <w:rFonts w:ascii="Avenir Light" w:hAnsi="Avenir Light" w:hint="eastAsia"/>
          <w:sz w:val="28"/>
          <w:szCs w:val="28"/>
        </w:rPr>
      </w:pP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Meeting adjourned by Pr</w:t>
      </w:r>
      <w:r>
        <w:rPr>
          <w:rFonts w:ascii="Avenir Light" w:hAnsi="Avenir Light"/>
          <w:sz w:val="28"/>
          <w:szCs w:val="28"/>
        </w:rPr>
        <w:t>esident Todd Peak.</w:t>
      </w:r>
    </w:p>
    <w:p w:rsidR="003E5E8E" w:rsidRDefault="003E5E8E">
      <w:pPr>
        <w:pStyle w:val="Standard"/>
        <w:rPr>
          <w:rFonts w:ascii="Avenir Light" w:hAnsi="Avenir Light" w:hint="eastAsia"/>
          <w:sz w:val="28"/>
          <w:szCs w:val="28"/>
        </w:rPr>
      </w:pPr>
    </w:p>
    <w:p w:rsidR="003E5E8E" w:rsidRDefault="003E5E8E">
      <w:pPr>
        <w:pStyle w:val="Standard"/>
        <w:rPr>
          <w:rFonts w:ascii="Avenir Light" w:hAnsi="Avenir Light" w:hint="eastAsia"/>
          <w:sz w:val="28"/>
          <w:szCs w:val="28"/>
        </w:rPr>
      </w:pPr>
    </w:p>
    <w:p w:rsidR="003E5E8E" w:rsidRDefault="003E51C8">
      <w:pPr>
        <w:pStyle w:val="Standard"/>
        <w:rPr>
          <w:rFonts w:ascii="Avenir Light" w:hAnsi="Avenir Light" w:hint="eastAsia"/>
          <w:sz w:val="28"/>
          <w:szCs w:val="28"/>
        </w:rPr>
      </w:pPr>
      <w:r>
        <w:rPr>
          <w:rFonts w:ascii="Avenir Light" w:hAnsi="Avenir Light"/>
          <w:sz w:val="28"/>
          <w:szCs w:val="28"/>
        </w:rPr>
        <w:t>Respectfully Submitted,</w:t>
      </w:r>
    </w:p>
    <w:p w:rsidR="003E5E8E" w:rsidRDefault="003E51C8">
      <w:pPr>
        <w:pStyle w:val="Standard"/>
        <w:rPr>
          <w:rFonts w:ascii="Avenir Light" w:hAnsi="Avenir Light" w:hint="eastAsia"/>
          <w:sz w:val="28"/>
          <w:szCs w:val="28"/>
        </w:rPr>
      </w:pPr>
      <w:r>
        <w:rPr>
          <w:rFonts w:ascii="Avenir Light" w:hAnsi="Avenir Light"/>
          <w:sz w:val="28"/>
          <w:szCs w:val="28"/>
        </w:rPr>
        <w:t>Taisa Duncan, Secretary</w:t>
      </w:r>
    </w:p>
    <w:sectPr w:rsidR="003E5E8E">
      <w:pgSz w:w="12240" w:h="15840"/>
      <w:pgMar w:top="1134" w:right="1134" w:bottom="8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C8" w:rsidRDefault="003E51C8">
      <w:r>
        <w:separator/>
      </w:r>
    </w:p>
  </w:endnote>
  <w:endnote w:type="continuationSeparator" w:id="0">
    <w:p w:rsidR="003E51C8" w:rsidRDefault="003E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Avenir Ligh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C8" w:rsidRDefault="003E51C8">
      <w:r>
        <w:rPr>
          <w:color w:val="000000"/>
        </w:rPr>
        <w:separator/>
      </w:r>
    </w:p>
  </w:footnote>
  <w:footnote w:type="continuationSeparator" w:id="0">
    <w:p w:rsidR="003E51C8" w:rsidRDefault="003E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5E8E"/>
    <w:rsid w:val="00161E33"/>
    <w:rsid w:val="003E51C8"/>
    <w:rsid w:val="003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Taisa Duncan</dc:creator>
  <cp:lastModifiedBy>Todd Peak</cp:lastModifiedBy>
  <cp:revision>1</cp:revision>
  <dcterms:created xsi:type="dcterms:W3CDTF">2013-11-26T01:45:00Z</dcterms:created>
  <dcterms:modified xsi:type="dcterms:W3CDTF">2014-07-24T21:03:00Z</dcterms:modified>
</cp:coreProperties>
</file>