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81B" w:rsidRPr="00842143" w:rsidRDefault="0043381B" w:rsidP="0043381B">
      <w:pPr>
        <w:rPr>
          <w:rFonts w:ascii="Arial" w:hAnsi="Arial" w:cs="Arial"/>
          <w:b/>
          <w:sz w:val="24"/>
          <w:szCs w:val="24"/>
        </w:rPr>
      </w:pPr>
      <w:proofErr w:type="spellStart"/>
      <w:r w:rsidRPr="00842143">
        <w:rPr>
          <w:rFonts w:ascii="Arial" w:hAnsi="Arial" w:cs="Arial"/>
          <w:b/>
          <w:sz w:val="24"/>
          <w:szCs w:val="24"/>
        </w:rPr>
        <w:t>Missio</w:t>
      </w:r>
      <w:r w:rsidR="00842143" w:rsidRPr="00842143">
        <w:rPr>
          <w:rFonts w:ascii="Arial" w:hAnsi="Arial" w:cs="Arial"/>
          <w:b/>
          <w:sz w:val="24"/>
          <w:szCs w:val="24"/>
        </w:rPr>
        <w:t>logical</w:t>
      </w:r>
      <w:proofErr w:type="spellEnd"/>
      <w:r w:rsidRPr="00842143">
        <w:rPr>
          <w:rFonts w:ascii="Arial" w:hAnsi="Arial" w:cs="Arial"/>
          <w:b/>
          <w:sz w:val="24"/>
          <w:szCs w:val="24"/>
        </w:rPr>
        <w:t xml:space="preserve"> Principles for Ministry</w:t>
      </w:r>
    </w:p>
    <w:p w:rsidR="0043381B" w:rsidRPr="00842143" w:rsidRDefault="0043381B" w:rsidP="0043381B">
      <w:pPr>
        <w:rPr>
          <w:rFonts w:ascii="Arial" w:hAnsi="Arial" w:cs="Arial"/>
          <w:b/>
          <w:sz w:val="24"/>
          <w:szCs w:val="24"/>
        </w:rPr>
      </w:pPr>
      <w:r w:rsidRPr="00842143">
        <w:rPr>
          <w:rFonts w:ascii="Arial" w:hAnsi="Arial" w:cs="Arial"/>
          <w:b/>
          <w:sz w:val="24"/>
          <w:szCs w:val="24"/>
        </w:rPr>
        <w:t xml:space="preserve">All </w:t>
      </w:r>
      <w:proofErr w:type="gramStart"/>
      <w:r w:rsidRPr="00842143">
        <w:rPr>
          <w:rFonts w:ascii="Arial" w:hAnsi="Arial" w:cs="Arial"/>
          <w:b/>
          <w:sz w:val="24"/>
          <w:szCs w:val="24"/>
        </w:rPr>
        <w:t>ministry</w:t>
      </w:r>
      <w:proofErr w:type="gramEnd"/>
      <w:r w:rsidRPr="00842143">
        <w:rPr>
          <w:rFonts w:ascii="Arial" w:hAnsi="Arial" w:cs="Arial"/>
          <w:b/>
          <w:sz w:val="24"/>
          <w:szCs w:val="24"/>
        </w:rPr>
        <w:t xml:space="preserve"> is cross-cultural.</w:t>
      </w:r>
    </w:p>
    <w:p w:rsidR="00842143" w:rsidRPr="00842143" w:rsidRDefault="0043381B" w:rsidP="0043381B">
      <w:pPr>
        <w:rPr>
          <w:rFonts w:ascii="Arial" w:hAnsi="Arial" w:cs="Arial"/>
          <w:b/>
          <w:sz w:val="24"/>
          <w:szCs w:val="24"/>
        </w:rPr>
      </w:pPr>
      <w:r w:rsidRPr="00842143">
        <w:rPr>
          <w:rFonts w:ascii="Arial" w:hAnsi="Arial" w:cs="Arial"/>
          <w:b/>
          <w:sz w:val="24"/>
          <w:szCs w:val="24"/>
        </w:rPr>
        <w:t>Texas General Assembly</w:t>
      </w:r>
    </w:p>
    <w:p w:rsidR="0043381B" w:rsidRPr="00842143" w:rsidRDefault="0043381B" w:rsidP="0043381B">
      <w:pPr>
        <w:rPr>
          <w:rFonts w:ascii="Arial" w:hAnsi="Arial" w:cs="Arial"/>
          <w:b/>
          <w:sz w:val="24"/>
          <w:szCs w:val="24"/>
        </w:rPr>
      </w:pPr>
      <w:r w:rsidRPr="00842143">
        <w:rPr>
          <w:rFonts w:ascii="Arial" w:hAnsi="Arial" w:cs="Arial"/>
          <w:b/>
          <w:sz w:val="24"/>
          <w:szCs w:val="24"/>
        </w:rPr>
        <w:t>November 4, 2011</w:t>
      </w:r>
    </w:p>
    <w:p w:rsidR="00842143" w:rsidRPr="00842143" w:rsidRDefault="00842143" w:rsidP="0043381B">
      <w:pPr>
        <w:rPr>
          <w:rFonts w:ascii="Arial" w:hAnsi="Arial" w:cs="Arial"/>
          <w:b/>
          <w:sz w:val="24"/>
          <w:szCs w:val="24"/>
        </w:rPr>
      </w:pPr>
    </w:p>
    <w:p w:rsidR="0043381B" w:rsidRPr="00842143" w:rsidRDefault="0043381B" w:rsidP="0043381B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842143">
        <w:rPr>
          <w:rFonts w:ascii="Arial" w:hAnsi="Arial" w:cs="Arial"/>
          <w:b/>
          <w:sz w:val="24"/>
          <w:szCs w:val="24"/>
        </w:rPr>
        <w:t>Missio</w:t>
      </w:r>
      <w:r w:rsidR="00842143" w:rsidRPr="00842143">
        <w:rPr>
          <w:rFonts w:ascii="Arial" w:hAnsi="Arial" w:cs="Arial"/>
          <w:b/>
          <w:sz w:val="24"/>
          <w:szCs w:val="24"/>
        </w:rPr>
        <w:t>logical</w:t>
      </w:r>
      <w:proofErr w:type="spellEnd"/>
      <w:r w:rsidRPr="00842143">
        <w:rPr>
          <w:rFonts w:ascii="Arial" w:hAnsi="Arial" w:cs="Arial"/>
          <w:b/>
          <w:sz w:val="24"/>
          <w:szCs w:val="24"/>
        </w:rPr>
        <w:t xml:space="preserve"> Principles and Concepts</w:t>
      </w:r>
    </w:p>
    <w:p w:rsidR="0043381B" w:rsidRPr="0043381B" w:rsidRDefault="0043381B" w:rsidP="0043381B">
      <w:pPr>
        <w:rPr>
          <w:rFonts w:ascii="Arial" w:hAnsi="Arial" w:cs="Arial"/>
          <w:b/>
        </w:rPr>
      </w:pPr>
    </w:p>
    <w:p w:rsidR="00D74DD0" w:rsidRDefault="00842143" w:rsidP="0043381B">
      <w:pPr>
        <w:numPr>
          <w:ilvl w:val="0"/>
          <w:numId w:val="1"/>
        </w:numPr>
        <w:rPr>
          <w:rFonts w:ascii="Arial" w:hAnsi="Arial" w:cs="Arial"/>
        </w:rPr>
      </w:pPr>
      <w:r w:rsidRPr="0043381B">
        <w:rPr>
          <w:rFonts w:ascii="Arial" w:hAnsi="Arial" w:cs="Arial"/>
        </w:rPr>
        <w:t>Worldview</w:t>
      </w:r>
    </w:p>
    <w:p w:rsidR="00842143" w:rsidRDefault="00842143" w:rsidP="0043381B">
      <w:pPr>
        <w:ind w:left="720"/>
        <w:rPr>
          <w:rFonts w:ascii="Arial" w:hAnsi="Arial" w:cs="Arial"/>
        </w:rPr>
      </w:pPr>
    </w:p>
    <w:p w:rsidR="00874786" w:rsidRDefault="00874786" w:rsidP="0043381B">
      <w:pPr>
        <w:ind w:left="720"/>
        <w:rPr>
          <w:rFonts w:ascii="Arial" w:hAnsi="Arial" w:cs="Arial"/>
        </w:rPr>
      </w:pPr>
    </w:p>
    <w:p w:rsidR="00D74DD0" w:rsidRDefault="00842143" w:rsidP="0043381B">
      <w:pPr>
        <w:numPr>
          <w:ilvl w:val="0"/>
          <w:numId w:val="1"/>
        </w:numPr>
        <w:rPr>
          <w:rFonts w:ascii="Arial" w:hAnsi="Arial" w:cs="Arial"/>
        </w:rPr>
      </w:pPr>
      <w:r w:rsidRPr="0043381B">
        <w:rPr>
          <w:rFonts w:ascii="Arial" w:hAnsi="Arial" w:cs="Arial"/>
        </w:rPr>
        <w:t>People Groups</w:t>
      </w:r>
    </w:p>
    <w:p w:rsidR="0043381B" w:rsidRDefault="0043381B" w:rsidP="0043381B">
      <w:pPr>
        <w:pStyle w:val="ListParagraph"/>
        <w:rPr>
          <w:rFonts w:ascii="Arial" w:hAnsi="Arial" w:cs="Arial"/>
        </w:rPr>
      </w:pPr>
    </w:p>
    <w:p w:rsidR="00842143" w:rsidRDefault="00842143" w:rsidP="0043381B">
      <w:pPr>
        <w:pStyle w:val="ListParagraph"/>
        <w:rPr>
          <w:rFonts w:ascii="Arial" w:hAnsi="Arial" w:cs="Arial"/>
        </w:rPr>
      </w:pPr>
    </w:p>
    <w:p w:rsidR="00D74DD0" w:rsidRDefault="00842143" w:rsidP="0043381B">
      <w:pPr>
        <w:numPr>
          <w:ilvl w:val="0"/>
          <w:numId w:val="1"/>
        </w:numPr>
        <w:rPr>
          <w:rFonts w:ascii="Arial" w:hAnsi="Arial" w:cs="Arial"/>
        </w:rPr>
      </w:pPr>
      <w:r w:rsidRPr="0043381B">
        <w:rPr>
          <w:rFonts w:ascii="Arial" w:hAnsi="Arial" w:cs="Arial"/>
        </w:rPr>
        <w:t>Diversity</w:t>
      </w:r>
    </w:p>
    <w:p w:rsidR="0043381B" w:rsidRDefault="0043381B" w:rsidP="0043381B">
      <w:pPr>
        <w:pStyle w:val="ListParagraph"/>
        <w:rPr>
          <w:rFonts w:ascii="Arial" w:hAnsi="Arial" w:cs="Arial"/>
        </w:rPr>
      </w:pPr>
    </w:p>
    <w:p w:rsidR="00842143" w:rsidRDefault="00842143" w:rsidP="0043381B">
      <w:pPr>
        <w:pStyle w:val="ListParagraph"/>
        <w:rPr>
          <w:rFonts w:ascii="Arial" w:hAnsi="Arial" w:cs="Arial"/>
        </w:rPr>
      </w:pPr>
    </w:p>
    <w:p w:rsidR="00D74DD0" w:rsidRDefault="00842143" w:rsidP="0043381B">
      <w:pPr>
        <w:numPr>
          <w:ilvl w:val="0"/>
          <w:numId w:val="1"/>
        </w:numPr>
        <w:rPr>
          <w:rFonts w:ascii="Arial" w:hAnsi="Arial" w:cs="Arial"/>
        </w:rPr>
      </w:pPr>
      <w:r w:rsidRPr="0043381B">
        <w:rPr>
          <w:rFonts w:ascii="Arial" w:hAnsi="Arial" w:cs="Arial"/>
        </w:rPr>
        <w:t>Cultural Intelligence</w:t>
      </w:r>
    </w:p>
    <w:p w:rsidR="0043381B" w:rsidRDefault="0043381B" w:rsidP="0043381B">
      <w:pPr>
        <w:pStyle w:val="ListParagraph"/>
        <w:rPr>
          <w:rFonts w:ascii="Arial" w:hAnsi="Arial" w:cs="Arial"/>
        </w:rPr>
      </w:pPr>
    </w:p>
    <w:p w:rsidR="00842143" w:rsidRDefault="00842143" w:rsidP="0043381B">
      <w:pPr>
        <w:pStyle w:val="ListParagraph"/>
        <w:rPr>
          <w:rFonts w:ascii="Arial" w:hAnsi="Arial" w:cs="Arial"/>
        </w:rPr>
      </w:pPr>
    </w:p>
    <w:p w:rsidR="00D74DD0" w:rsidRDefault="00842143" w:rsidP="0043381B">
      <w:pPr>
        <w:numPr>
          <w:ilvl w:val="0"/>
          <w:numId w:val="1"/>
        </w:numPr>
        <w:rPr>
          <w:rFonts w:ascii="Arial" w:hAnsi="Arial" w:cs="Arial"/>
        </w:rPr>
      </w:pPr>
      <w:r w:rsidRPr="0043381B">
        <w:rPr>
          <w:rFonts w:ascii="Arial" w:hAnsi="Arial" w:cs="Arial"/>
        </w:rPr>
        <w:t>Contextualization</w:t>
      </w:r>
    </w:p>
    <w:p w:rsidR="0043381B" w:rsidRDefault="0043381B" w:rsidP="0043381B">
      <w:pPr>
        <w:pStyle w:val="ListParagraph"/>
        <w:rPr>
          <w:rFonts w:ascii="Arial" w:hAnsi="Arial" w:cs="Arial"/>
        </w:rPr>
      </w:pPr>
    </w:p>
    <w:p w:rsidR="00842143" w:rsidRDefault="00842143" w:rsidP="0043381B">
      <w:pPr>
        <w:pStyle w:val="ListParagraph"/>
        <w:rPr>
          <w:rFonts w:ascii="Arial" w:hAnsi="Arial" w:cs="Arial"/>
        </w:rPr>
      </w:pPr>
    </w:p>
    <w:p w:rsidR="00D74DD0" w:rsidRDefault="00842143" w:rsidP="0043381B">
      <w:pPr>
        <w:numPr>
          <w:ilvl w:val="0"/>
          <w:numId w:val="1"/>
        </w:numPr>
        <w:rPr>
          <w:rFonts w:ascii="Arial" w:hAnsi="Arial" w:cs="Arial"/>
        </w:rPr>
      </w:pPr>
      <w:r w:rsidRPr="0043381B">
        <w:rPr>
          <w:rFonts w:ascii="Arial" w:hAnsi="Arial" w:cs="Arial"/>
        </w:rPr>
        <w:t>Point of Contact</w:t>
      </w:r>
    </w:p>
    <w:p w:rsidR="0043381B" w:rsidRDefault="0043381B" w:rsidP="0043381B">
      <w:pPr>
        <w:pStyle w:val="ListParagraph"/>
        <w:rPr>
          <w:rFonts w:ascii="Arial" w:hAnsi="Arial" w:cs="Arial"/>
        </w:rPr>
      </w:pPr>
    </w:p>
    <w:p w:rsidR="00842143" w:rsidRDefault="00842143" w:rsidP="0043381B">
      <w:pPr>
        <w:pStyle w:val="ListParagraph"/>
        <w:rPr>
          <w:rFonts w:ascii="Arial" w:hAnsi="Arial" w:cs="Arial"/>
        </w:rPr>
      </w:pPr>
    </w:p>
    <w:p w:rsidR="00D74DD0" w:rsidRDefault="00842143" w:rsidP="0043381B">
      <w:pPr>
        <w:numPr>
          <w:ilvl w:val="0"/>
          <w:numId w:val="1"/>
        </w:numPr>
        <w:rPr>
          <w:rFonts w:ascii="Arial" w:hAnsi="Arial" w:cs="Arial"/>
        </w:rPr>
      </w:pPr>
      <w:r w:rsidRPr="0043381B">
        <w:rPr>
          <w:rFonts w:ascii="Arial" w:hAnsi="Arial" w:cs="Arial"/>
        </w:rPr>
        <w:t>Redemptive Analogies</w:t>
      </w:r>
    </w:p>
    <w:p w:rsidR="0043381B" w:rsidRDefault="0043381B" w:rsidP="0043381B">
      <w:pPr>
        <w:pStyle w:val="ListParagraph"/>
        <w:rPr>
          <w:rFonts w:ascii="Arial" w:hAnsi="Arial" w:cs="Arial"/>
        </w:rPr>
      </w:pPr>
    </w:p>
    <w:p w:rsidR="00842143" w:rsidRDefault="00842143" w:rsidP="0043381B">
      <w:pPr>
        <w:pStyle w:val="ListParagraph"/>
        <w:rPr>
          <w:rFonts w:ascii="Arial" w:hAnsi="Arial" w:cs="Arial"/>
        </w:rPr>
      </w:pPr>
    </w:p>
    <w:p w:rsidR="00D74DD0" w:rsidRDefault="00842143" w:rsidP="0043381B">
      <w:pPr>
        <w:numPr>
          <w:ilvl w:val="0"/>
          <w:numId w:val="1"/>
        </w:numPr>
        <w:rPr>
          <w:rFonts w:ascii="Arial" w:hAnsi="Arial" w:cs="Arial"/>
        </w:rPr>
      </w:pPr>
      <w:r w:rsidRPr="0043381B">
        <w:rPr>
          <w:rFonts w:ascii="Arial" w:hAnsi="Arial" w:cs="Arial"/>
        </w:rPr>
        <w:t>Communicating Christ Cross-Culturally</w:t>
      </w:r>
    </w:p>
    <w:p w:rsidR="00D77BDB" w:rsidRDefault="0043381B" w:rsidP="0043381B">
      <w:pPr>
        <w:jc w:val="center"/>
        <w:rPr>
          <w:rFonts w:ascii="Arial" w:hAnsi="Arial" w:cs="Arial"/>
          <w:b/>
        </w:rPr>
      </w:pPr>
      <w:r w:rsidRPr="0043381B">
        <w:rPr>
          <w:rFonts w:ascii="Arial" w:hAnsi="Arial" w:cs="Arial"/>
          <w:b/>
        </w:rPr>
        <w:lastRenderedPageBreak/>
        <w:t>One Minister: Three Approaches</w:t>
      </w:r>
    </w:p>
    <w:p w:rsidR="00842143" w:rsidRPr="0043381B" w:rsidRDefault="00842143" w:rsidP="0043381B">
      <w:pPr>
        <w:jc w:val="center"/>
        <w:rPr>
          <w:rFonts w:ascii="Arial" w:hAnsi="Arial" w:cs="Arial"/>
          <w:b/>
        </w:rPr>
      </w:pPr>
    </w:p>
    <w:p w:rsidR="0043381B" w:rsidRDefault="0043381B" w:rsidP="0043381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spellStart"/>
      <w:r w:rsidRPr="0043381B">
        <w:rPr>
          <w:rFonts w:ascii="Arial" w:hAnsi="Arial" w:cs="Arial"/>
        </w:rPr>
        <w:t>L</w:t>
      </w:r>
      <w:r>
        <w:rPr>
          <w:rFonts w:ascii="Arial" w:hAnsi="Arial" w:cs="Arial"/>
        </w:rPr>
        <w:t>ystra</w:t>
      </w:r>
      <w:proofErr w:type="spellEnd"/>
      <w:r w:rsidRPr="0043381B">
        <w:rPr>
          <w:rFonts w:ascii="Arial" w:hAnsi="Arial" w:cs="Arial"/>
        </w:rPr>
        <w:t>: A</w:t>
      </w:r>
      <w:r>
        <w:rPr>
          <w:rFonts w:ascii="Arial" w:hAnsi="Arial" w:cs="Arial"/>
        </w:rPr>
        <w:t>cts</w:t>
      </w:r>
      <w:r w:rsidRPr="0043381B">
        <w:rPr>
          <w:rFonts w:ascii="Arial" w:hAnsi="Arial" w:cs="Arial"/>
        </w:rPr>
        <w:t xml:space="preserve"> 14:1-18 </w:t>
      </w:r>
    </w:p>
    <w:p w:rsidR="00842143" w:rsidRPr="00842143" w:rsidRDefault="00842143" w:rsidP="00842143">
      <w:pPr>
        <w:rPr>
          <w:rFonts w:ascii="Arial" w:hAnsi="Arial" w:cs="Arial"/>
        </w:rPr>
      </w:pPr>
    </w:p>
    <w:p w:rsidR="00842143" w:rsidRPr="00842143" w:rsidRDefault="00842143" w:rsidP="00842143">
      <w:pPr>
        <w:rPr>
          <w:rFonts w:ascii="Arial" w:hAnsi="Arial" w:cs="Arial"/>
        </w:rPr>
      </w:pPr>
    </w:p>
    <w:p w:rsidR="00842143" w:rsidRPr="00842143" w:rsidRDefault="00842143" w:rsidP="00842143">
      <w:pPr>
        <w:rPr>
          <w:rFonts w:ascii="Arial" w:hAnsi="Arial" w:cs="Arial"/>
        </w:rPr>
      </w:pPr>
    </w:p>
    <w:p w:rsidR="0043381B" w:rsidRPr="0043381B" w:rsidRDefault="0043381B" w:rsidP="0043381B">
      <w:pPr>
        <w:pStyle w:val="ListParagraph"/>
        <w:rPr>
          <w:rFonts w:ascii="Arial" w:hAnsi="Arial" w:cs="Arial"/>
        </w:rPr>
      </w:pPr>
    </w:p>
    <w:p w:rsidR="0043381B" w:rsidRDefault="0043381B" w:rsidP="0043381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3381B">
        <w:rPr>
          <w:rFonts w:ascii="Arial" w:hAnsi="Arial" w:cs="Arial"/>
        </w:rPr>
        <w:t>A</w:t>
      </w:r>
      <w:r>
        <w:rPr>
          <w:rFonts w:ascii="Arial" w:hAnsi="Arial" w:cs="Arial"/>
        </w:rPr>
        <w:t>thens</w:t>
      </w:r>
      <w:r w:rsidRPr="0043381B">
        <w:rPr>
          <w:rFonts w:ascii="Arial" w:hAnsi="Arial" w:cs="Arial"/>
        </w:rPr>
        <w:t>: A</w:t>
      </w:r>
      <w:r>
        <w:rPr>
          <w:rFonts w:ascii="Arial" w:hAnsi="Arial" w:cs="Arial"/>
        </w:rPr>
        <w:t>cts</w:t>
      </w:r>
      <w:r w:rsidRPr="0043381B">
        <w:rPr>
          <w:rFonts w:ascii="Arial" w:hAnsi="Arial" w:cs="Arial"/>
        </w:rPr>
        <w:t xml:space="preserve"> 16:18-34 </w:t>
      </w:r>
    </w:p>
    <w:p w:rsidR="00842143" w:rsidRPr="00842143" w:rsidRDefault="00842143" w:rsidP="00842143">
      <w:pPr>
        <w:rPr>
          <w:rFonts w:ascii="Arial" w:hAnsi="Arial" w:cs="Arial"/>
        </w:rPr>
      </w:pPr>
    </w:p>
    <w:p w:rsidR="00842143" w:rsidRPr="00842143" w:rsidRDefault="00842143" w:rsidP="00842143">
      <w:pPr>
        <w:rPr>
          <w:rFonts w:ascii="Arial" w:hAnsi="Arial" w:cs="Arial"/>
        </w:rPr>
      </w:pPr>
    </w:p>
    <w:p w:rsidR="00842143" w:rsidRPr="00842143" w:rsidRDefault="00842143" w:rsidP="00842143">
      <w:pPr>
        <w:rPr>
          <w:rFonts w:ascii="Arial" w:hAnsi="Arial" w:cs="Arial"/>
        </w:rPr>
      </w:pPr>
    </w:p>
    <w:p w:rsidR="0043381B" w:rsidRPr="0043381B" w:rsidRDefault="0043381B" w:rsidP="0043381B">
      <w:pPr>
        <w:pStyle w:val="ListParagraph"/>
        <w:rPr>
          <w:rFonts w:ascii="Arial" w:hAnsi="Arial" w:cs="Arial"/>
        </w:rPr>
      </w:pPr>
    </w:p>
    <w:p w:rsidR="0043381B" w:rsidRPr="0043381B" w:rsidRDefault="0043381B" w:rsidP="0043381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3381B">
        <w:rPr>
          <w:rFonts w:ascii="Arial" w:hAnsi="Arial" w:cs="Arial"/>
        </w:rPr>
        <w:t xml:space="preserve">Jerusalem: Acts 22:1-22 </w:t>
      </w:r>
    </w:p>
    <w:sectPr w:rsidR="0043381B" w:rsidRPr="0043381B" w:rsidSect="00D77B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143" w:rsidRDefault="00842143" w:rsidP="00842143">
      <w:pPr>
        <w:spacing w:after="0" w:line="240" w:lineRule="auto"/>
      </w:pPr>
      <w:r>
        <w:separator/>
      </w:r>
    </w:p>
  </w:endnote>
  <w:endnote w:type="continuationSeparator" w:id="0">
    <w:p w:rsidR="00842143" w:rsidRDefault="00842143" w:rsidP="0084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143" w:rsidRDefault="008421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143" w:rsidRDefault="00842143">
    <w:pPr>
      <w:pStyle w:val="Footer"/>
      <w:rPr>
        <w:sz w:val="18"/>
        <w:szCs w:val="18"/>
      </w:rPr>
    </w:pPr>
    <w:r w:rsidRPr="00874786">
      <w:rPr>
        <w:sz w:val="18"/>
        <w:szCs w:val="18"/>
      </w:rPr>
      <w:ptab w:relativeTo="margin" w:alignment="center" w:leader="none"/>
    </w:r>
    <w:r w:rsidRPr="00874786">
      <w:rPr>
        <w:sz w:val="18"/>
        <w:szCs w:val="18"/>
      </w:rPr>
      <w:ptab w:relativeTo="margin" w:alignment="right" w:leader="none"/>
    </w:r>
    <w:r w:rsidRPr="00874786">
      <w:rPr>
        <w:sz w:val="18"/>
        <w:szCs w:val="18"/>
      </w:rPr>
      <w:t xml:space="preserve">Dr. John M. Johnson </w:t>
    </w:r>
  </w:p>
  <w:p w:rsidR="00874786" w:rsidRPr="00874786" w:rsidRDefault="00874786">
    <w:pPr>
      <w:pStyle w:val="Foot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 xml:space="preserve">Warner Pacific </w:t>
    </w:r>
    <w:r>
      <w:rPr>
        <w:sz w:val="18"/>
        <w:szCs w:val="18"/>
      </w:rPr>
      <w:t>College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143" w:rsidRDefault="008421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143" w:rsidRDefault="00842143" w:rsidP="00842143">
      <w:pPr>
        <w:spacing w:after="0" w:line="240" w:lineRule="auto"/>
      </w:pPr>
      <w:r>
        <w:separator/>
      </w:r>
    </w:p>
  </w:footnote>
  <w:footnote w:type="continuationSeparator" w:id="0">
    <w:p w:rsidR="00842143" w:rsidRDefault="00842143" w:rsidP="00842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143" w:rsidRDefault="008421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143" w:rsidRDefault="0084214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143" w:rsidRDefault="008421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2DF0"/>
    <w:multiLevelType w:val="hybridMultilevel"/>
    <w:tmpl w:val="0FACB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94F37"/>
    <w:multiLevelType w:val="hybridMultilevel"/>
    <w:tmpl w:val="CE262448"/>
    <w:lvl w:ilvl="0" w:tplc="43A2EF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B001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E9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ACAD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EACC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BAB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16CC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8C06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16E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381B"/>
    <w:rsid w:val="0043381B"/>
    <w:rsid w:val="00842143"/>
    <w:rsid w:val="00874786"/>
    <w:rsid w:val="00D74DD0"/>
    <w:rsid w:val="00D77BDB"/>
    <w:rsid w:val="00E3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8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143"/>
  </w:style>
  <w:style w:type="paragraph" w:styleId="Footer">
    <w:name w:val="footer"/>
    <w:basedOn w:val="Normal"/>
    <w:link w:val="FooterChar"/>
    <w:uiPriority w:val="99"/>
    <w:unhideWhenUsed/>
    <w:rsid w:val="0084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143"/>
  </w:style>
  <w:style w:type="paragraph" w:styleId="BalloonText">
    <w:name w:val="Balloon Text"/>
    <w:basedOn w:val="Normal"/>
    <w:link w:val="BalloonTextChar"/>
    <w:uiPriority w:val="99"/>
    <w:semiHidden/>
    <w:unhideWhenUsed/>
    <w:rsid w:val="00842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1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2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8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4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05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0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90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1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WPC  Dr. John M. Johnson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jmjohnson</dc:creator>
  <cp:keywords/>
  <dc:description/>
  <cp:lastModifiedBy>jmjohnson</cp:lastModifiedBy>
  <cp:revision>4</cp:revision>
  <dcterms:created xsi:type="dcterms:W3CDTF">2011-10-10T22:29:00Z</dcterms:created>
  <dcterms:modified xsi:type="dcterms:W3CDTF">2011-10-11T16:25:00Z</dcterms:modified>
</cp:coreProperties>
</file>