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B9FDC" w14:textId="062D485E"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Greetings Family &amp; Friends,</w:t>
      </w:r>
    </w:p>
    <w:p w14:paraId="59D08DB7" w14:textId="77777777" w:rsidR="00014D6F" w:rsidRPr="00F05FBD" w:rsidRDefault="00014D6F" w:rsidP="00F05FBD">
      <w:pPr>
        <w:spacing w:after="0" w:line="240" w:lineRule="auto"/>
        <w:jc w:val="both"/>
        <w:rPr>
          <w:rFonts w:ascii="Times New Roman" w:hAnsi="Times New Roman" w:cs="Times New Roman"/>
          <w:sz w:val="24"/>
          <w:szCs w:val="24"/>
        </w:rPr>
      </w:pPr>
    </w:p>
    <w:p w14:paraId="30D99AAB" w14:textId="3CFE2E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 xml:space="preserve">It would be a blessing to include your best wishes to help True Gospel Tabernacle Baptist Church (TGTBC) celebrate our Forty Fifth Church </w:t>
      </w:r>
      <w:r w:rsidR="00484659">
        <w:rPr>
          <w:rFonts w:ascii="Times New Roman" w:hAnsi="Times New Roman" w:cs="Times New Roman"/>
          <w:sz w:val="24"/>
          <w:szCs w:val="24"/>
        </w:rPr>
        <w:t xml:space="preserve">Anniversary on </w:t>
      </w:r>
      <w:r w:rsidR="00E12902">
        <w:rPr>
          <w:rFonts w:ascii="Times New Roman" w:hAnsi="Times New Roman" w:cs="Times New Roman"/>
          <w:sz w:val="24"/>
          <w:szCs w:val="24"/>
        </w:rPr>
        <w:t>Sunday, April 22</w:t>
      </w:r>
      <w:bookmarkStart w:id="0" w:name="_GoBack"/>
      <w:bookmarkEnd w:id="0"/>
      <w:r w:rsidRPr="00F05FBD">
        <w:rPr>
          <w:rFonts w:ascii="Times New Roman" w:hAnsi="Times New Roman" w:cs="Times New Roman"/>
          <w:sz w:val="24"/>
          <w:szCs w:val="24"/>
        </w:rPr>
        <w:t>, 2018. In recognition of this milestone, an anniversary booklet is being prepared. The booklet will incorporate business ads, memorials for family and friends, and congratulatory remarks from individuals and churches.</w:t>
      </w:r>
    </w:p>
    <w:p w14:paraId="270F6F42" w14:textId="77777777" w:rsidR="00014D6F" w:rsidRPr="00F05FBD" w:rsidRDefault="00014D6F" w:rsidP="00F05FBD">
      <w:pPr>
        <w:spacing w:after="0" w:line="240" w:lineRule="auto"/>
        <w:jc w:val="both"/>
        <w:rPr>
          <w:rFonts w:ascii="Times New Roman" w:hAnsi="Times New Roman" w:cs="Times New Roman"/>
          <w:sz w:val="24"/>
          <w:szCs w:val="24"/>
        </w:rPr>
      </w:pPr>
    </w:p>
    <w:p w14:paraId="162C085A" w14:textId="777777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Following are the Ad dimensions for the TGTBC Forth-Fifth Church Anniversary booklet:</w:t>
      </w:r>
    </w:p>
    <w:p w14:paraId="32492236" w14:textId="77777777" w:rsidR="00014D6F" w:rsidRPr="00F05FBD" w:rsidRDefault="00014D6F" w:rsidP="00F05FBD">
      <w:pPr>
        <w:spacing w:after="0" w:line="240" w:lineRule="auto"/>
        <w:jc w:val="both"/>
        <w:rPr>
          <w:rFonts w:ascii="Times New Roman" w:hAnsi="Times New Roman" w:cs="Times New Roman"/>
          <w:sz w:val="24"/>
          <w:szCs w:val="24"/>
        </w:rPr>
      </w:pPr>
    </w:p>
    <w:p w14:paraId="3AB25054" w14:textId="77777777" w:rsidR="00014D6F" w:rsidRPr="00F05FBD" w:rsidRDefault="00014D6F" w:rsidP="00F05FBD">
      <w:pPr>
        <w:spacing w:after="0" w:line="240" w:lineRule="auto"/>
        <w:ind w:left="720"/>
        <w:jc w:val="both"/>
        <w:rPr>
          <w:rFonts w:ascii="Times New Roman" w:hAnsi="Times New Roman" w:cs="Times New Roman"/>
          <w:sz w:val="24"/>
          <w:szCs w:val="24"/>
        </w:rPr>
      </w:pPr>
      <w:r w:rsidRPr="00F05FBD">
        <w:rPr>
          <w:rFonts w:ascii="Times New Roman" w:hAnsi="Times New Roman" w:cs="Times New Roman"/>
          <w:sz w:val="24"/>
          <w:szCs w:val="24"/>
        </w:rPr>
        <w:t xml:space="preserve">Full Page Ad: </w:t>
      </w:r>
      <w:r w:rsidRPr="00F05FBD">
        <w:rPr>
          <w:rFonts w:ascii="Times New Roman" w:hAnsi="Times New Roman" w:cs="Times New Roman"/>
          <w:sz w:val="24"/>
          <w:szCs w:val="24"/>
        </w:rPr>
        <w:tab/>
      </w:r>
      <w:r w:rsidRPr="00F05FBD">
        <w:rPr>
          <w:rFonts w:ascii="Times New Roman" w:hAnsi="Times New Roman" w:cs="Times New Roman"/>
          <w:sz w:val="24"/>
          <w:szCs w:val="24"/>
        </w:rPr>
        <w:tab/>
        <w:t xml:space="preserve">$100.00 </w:t>
      </w:r>
      <w:r w:rsidRPr="00F05FBD">
        <w:rPr>
          <w:rFonts w:ascii="Times New Roman" w:hAnsi="Times New Roman" w:cs="Times New Roman"/>
          <w:sz w:val="24"/>
          <w:szCs w:val="24"/>
        </w:rPr>
        <w:tab/>
        <w:t>(8.5 x 11)</w:t>
      </w:r>
    </w:p>
    <w:p w14:paraId="65C070C5" w14:textId="77777777" w:rsidR="00014D6F" w:rsidRPr="00F05FBD" w:rsidRDefault="00014D6F" w:rsidP="00F05FBD">
      <w:pPr>
        <w:spacing w:after="0" w:line="240" w:lineRule="auto"/>
        <w:ind w:left="720"/>
        <w:jc w:val="both"/>
        <w:rPr>
          <w:rFonts w:ascii="Times New Roman" w:hAnsi="Times New Roman" w:cs="Times New Roman"/>
          <w:sz w:val="24"/>
          <w:szCs w:val="24"/>
        </w:rPr>
      </w:pPr>
      <w:r w:rsidRPr="00F05FBD">
        <w:rPr>
          <w:rFonts w:ascii="Times New Roman" w:hAnsi="Times New Roman" w:cs="Times New Roman"/>
          <w:sz w:val="24"/>
          <w:szCs w:val="24"/>
        </w:rPr>
        <w:t xml:space="preserve">Half Page Ad: </w:t>
      </w:r>
      <w:r w:rsidRPr="00F05FBD">
        <w:rPr>
          <w:rFonts w:ascii="Times New Roman" w:hAnsi="Times New Roman" w:cs="Times New Roman"/>
          <w:sz w:val="24"/>
          <w:szCs w:val="24"/>
        </w:rPr>
        <w:tab/>
      </w:r>
      <w:r w:rsidRPr="00F05FBD">
        <w:rPr>
          <w:rFonts w:ascii="Times New Roman" w:hAnsi="Times New Roman" w:cs="Times New Roman"/>
          <w:sz w:val="24"/>
          <w:szCs w:val="24"/>
        </w:rPr>
        <w:tab/>
        <w:t xml:space="preserve">   $50.00 </w:t>
      </w:r>
      <w:r w:rsidRPr="00F05FBD">
        <w:rPr>
          <w:rFonts w:ascii="Times New Roman" w:hAnsi="Times New Roman" w:cs="Times New Roman"/>
          <w:sz w:val="24"/>
          <w:szCs w:val="24"/>
        </w:rPr>
        <w:tab/>
        <w:t>(5.5 x 8.5)</w:t>
      </w:r>
    </w:p>
    <w:p w14:paraId="22B30FA2" w14:textId="77777777" w:rsidR="00014D6F" w:rsidRPr="00F05FBD" w:rsidRDefault="00014D6F" w:rsidP="00F05FBD">
      <w:pPr>
        <w:spacing w:after="0" w:line="240" w:lineRule="auto"/>
        <w:ind w:left="720"/>
        <w:jc w:val="both"/>
        <w:rPr>
          <w:rFonts w:ascii="Times New Roman" w:hAnsi="Times New Roman" w:cs="Times New Roman"/>
          <w:sz w:val="24"/>
          <w:szCs w:val="24"/>
        </w:rPr>
      </w:pPr>
      <w:r w:rsidRPr="00F05FBD">
        <w:rPr>
          <w:rFonts w:ascii="Times New Roman" w:hAnsi="Times New Roman" w:cs="Times New Roman"/>
          <w:sz w:val="24"/>
          <w:szCs w:val="24"/>
        </w:rPr>
        <w:t xml:space="preserve">Quarter Page Ad:           $25.00 </w:t>
      </w:r>
      <w:r w:rsidRPr="00F05FBD">
        <w:rPr>
          <w:rFonts w:ascii="Times New Roman" w:hAnsi="Times New Roman" w:cs="Times New Roman"/>
          <w:sz w:val="24"/>
          <w:szCs w:val="24"/>
        </w:rPr>
        <w:tab/>
        <w:t>(3.5 x 4.85)</w:t>
      </w:r>
    </w:p>
    <w:p w14:paraId="4A6B7A11" w14:textId="77777777" w:rsidR="00014D6F" w:rsidRPr="00F05FBD" w:rsidRDefault="00014D6F" w:rsidP="00F05FBD">
      <w:pPr>
        <w:spacing w:after="0" w:line="240" w:lineRule="auto"/>
        <w:jc w:val="both"/>
        <w:rPr>
          <w:rFonts w:ascii="Times New Roman" w:hAnsi="Times New Roman" w:cs="Times New Roman"/>
          <w:sz w:val="24"/>
          <w:szCs w:val="24"/>
        </w:rPr>
      </w:pPr>
    </w:p>
    <w:p w14:paraId="1836AB34" w14:textId="777777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For all dimensions, please add 1/8 in bleed and no cut-lines. All designs, graphics, photos, etc should be supplied at the highest resolution possible (i.e., pictures should be 1mb or greater in size). Preferred file type for logos is EPS but in absence of an EPS file please send a high resolution PNG, TIFF, or JPG.</w:t>
      </w:r>
    </w:p>
    <w:p w14:paraId="0452B93E" w14:textId="77777777" w:rsidR="00014D6F" w:rsidRPr="00F05FBD" w:rsidRDefault="00014D6F" w:rsidP="00F05FBD">
      <w:pPr>
        <w:spacing w:after="0" w:line="240" w:lineRule="auto"/>
        <w:jc w:val="both"/>
        <w:rPr>
          <w:rFonts w:ascii="Times New Roman" w:hAnsi="Times New Roman" w:cs="Times New Roman"/>
          <w:sz w:val="24"/>
          <w:szCs w:val="24"/>
        </w:rPr>
      </w:pPr>
    </w:p>
    <w:p w14:paraId="749940B5" w14:textId="777777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Your request will be confirmed upon submissions of full payment. Payments can be conveniently made via check or online payment as follows:</w:t>
      </w:r>
    </w:p>
    <w:p w14:paraId="36546102" w14:textId="77777777" w:rsidR="00014D6F" w:rsidRPr="00F05FBD" w:rsidRDefault="00014D6F" w:rsidP="00F05FBD">
      <w:pPr>
        <w:spacing w:after="0" w:line="240" w:lineRule="auto"/>
        <w:jc w:val="both"/>
        <w:rPr>
          <w:rFonts w:ascii="Times New Roman" w:hAnsi="Times New Roman" w:cs="Times New Roman"/>
          <w:sz w:val="24"/>
          <w:szCs w:val="24"/>
        </w:rPr>
      </w:pPr>
    </w:p>
    <w:p w14:paraId="5E1A49F0" w14:textId="70C88F63"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Check – Make check payable to, True Gospel Tabernacle Baptist C</w:t>
      </w:r>
      <w:r w:rsidR="00F05FBD">
        <w:rPr>
          <w:rFonts w:ascii="Times New Roman" w:hAnsi="Times New Roman" w:cs="Times New Roman"/>
          <w:sz w:val="24"/>
          <w:szCs w:val="24"/>
        </w:rPr>
        <w:t xml:space="preserve">hurch or TGTBC and mail to 4201 </w:t>
      </w:r>
      <w:r w:rsidRPr="00F05FBD">
        <w:rPr>
          <w:rFonts w:ascii="Times New Roman" w:hAnsi="Times New Roman" w:cs="Times New Roman"/>
          <w:sz w:val="24"/>
          <w:szCs w:val="24"/>
        </w:rPr>
        <w:t>Wheeler Road SE, Washington, DC 20032. Attention: 45</w:t>
      </w:r>
      <w:r w:rsidRPr="00F05FBD">
        <w:rPr>
          <w:rFonts w:ascii="Times New Roman" w:hAnsi="Times New Roman" w:cs="Times New Roman"/>
          <w:sz w:val="24"/>
          <w:szCs w:val="24"/>
          <w:vertAlign w:val="superscript"/>
        </w:rPr>
        <w:t>th</w:t>
      </w:r>
      <w:r w:rsidRPr="00F05FBD">
        <w:rPr>
          <w:rFonts w:ascii="Times New Roman" w:hAnsi="Times New Roman" w:cs="Times New Roman"/>
          <w:sz w:val="24"/>
          <w:szCs w:val="24"/>
        </w:rPr>
        <w:t xml:space="preserve"> Church Anniversary Committee</w:t>
      </w:r>
    </w:p>
    <w:p w14:paraId="31936F94" w14:textId="77777777" w:rsidR="00014D6F" w:rsidRPr="00F05FBD" w:rsidRDefault="00014D6F" w:rsidP="00F05FBD">
      <w:pPr>
        <w:spacing w:after="0" w:line="240" w:lineRule="auto"/>
        <w:jc w:val="both"/>
        <w:rPr>
          <w:rFonts w:ascii="Times New Roman" w:hAnsi="Times New Roman" w:cs="Times New Roman"/>
          <w:sz w:val="24"/>
          <w:szCs w:val="24"/>
        </w:rPr>
      </w:pPr>
    </w:p>
    <w:p w14:paraId="002C501E" w14:textId="77777777" w:rsidR="00014D6F" w:rsidRPr="00F05FBD" w:rsidRDefault="00014D6F" w:rsidP="00F05FBD">
      <w:pPr>
        <w:spacing w:after="0" w:line="240" w:lineRule="auto"/>
        <w:jc w:val="both"/>
        <w:rPr>
          <w:rFonts w:ascii="Times New Roman" w:hAnsi="Times New Roman" w:cs="Times New Roman"/>
          <w:sz w:val="24"/>
          <w:szCs w:val="24"/>
          <w:u w:val="single"/>
        </w:rPr>
      </w:pPr>
      <w:r w:rsidRPr="00F05FBD">
        <w:rPr>
          <w:rFonts w:ascii="Times New Roman" w:hAnsi="Times New Roman" w:cs="Times New Roman"/>
          <w:sz w:val="24"/>
          <w:szCs w:val="24"/>
          <w:u w:val="single"/>
        </w:rPr>
        <w:t>Online Payment</w:t>
      </w:r>
      <w:r w:rsidRPr="00F05FBD">
        <w:rPr>
          <w:rFonts w:ascii="Times New Roman" w:hAnsi="Times New Roman" w:cs="Times New Roman"/>
          <w:sz w:val="24"/>
          <w:szCs w:val="24"/>
        </w:rPr>
        <w:t xml:space="preserve"> -</w:t>
      </w:r>
    </w:p>
    <w:p w14:paraId="3F0A5016" w14:textId="77777777" w:rsidR="00014D6F" w:rsidRPr="00F05FBD" w:rsidRDefault="00014D6F" w:rsidP="00F05FBD">
      <w:pPr>
        <w:pStyle w:val="ListParagraph"/>
        <w:numPr>
          <w:ilvl w:val="0"/>
          <w:numId w:val="3"/>
        </w:numPr>
        <w:ind w:left="360"/>
        <w:jc w:val="both"/>
        <w:rPr>
          <w:rFonts w:ascii="Times New Roman" w:hAnsi="Times New Roman" w:cs="Times New Roman"/>
        </w:rPr>
      </w:pPr>
      <w:r w:rsidRPr="00F05FBD">
        <w:rPr>
          <w:rFonts w:ascii="Times New Roman" w:hAnsi="Times New Roman" w:cs="Times New Roman"/>
        </w:rPr>
        <w:t xml:space="preserve">Go to </w:t>
      </w:r>
      <w:hyperlink r:id="rId7" w:history="1">
        <w:r w:rsidRPr="00F05FBD">
          <w:rPr>
            <w:rStyle w:val="Hyperlink"/>
            <w:rFonts w:ascii="Times New Roman" w:hAnsi="Times New Roman" w:cs="Times New Roman"/>
          </w:rPr>
          <w:t>www.tgtbc.org</w:t>
        </w:r>
      </w:hyperlink>
      <w:r w:rsidRPr="00F05FBD">
        <w:rPr>
          <w:rFonts w:ascii="Times New Roman" w:hAnsi="Times New Roman" w:cs="Times New Roman"/>
        </w:rPr>
        <w:t xml:space="preserve"> website,</w:t>
      </w:r>
    </w:p>
    <w:p w14:paraId="09AF36E3" w14:textId="77777777" w:rsidR="00014D6F" w:rsidRPr="00F05FBD" w:rsidRDefault="00014D6F" w:rsidP="00F05FBD">
      <w:pPr>
        <w:pStyle w:val="ListParagraph"/>
        <w:numPr>
          <w:ilvl w:val="0"/>
          <w:numId w:val="3"/>
        </w:numPr>
        <w:ind w:left="360"/>
        <w:jc w:val="both"/>
        <w:rPr>
          <w:rFonts w:ascii="Times New Roman" w:hAnsi="Times New Roman" w:cs="Times New Roman"/>
        </w:rPr>
      </w:pPr>
      <w:r w:rsidRPr="00F05FBD">
        <w:rPr>
          <w:rFonts w:ascii="Times New Roman" w:hAnsi="Times New Roman" w:cs="Times New Roman"/>
        </w:rPr>
        <w:t>Select “Donations from the Home page</w:t>
      </w:r>
    </w:p>
    <w:p w14:paraId="21D94AA1" w14:textId="77777777" w:rsidR="00014D6F" w:rsidRPr="00F05FBD" w:rsidRDefault="00014D6F" w:rsidP="00F05FBD">
      <w:pPr>
        <w:pStyle w:val="ListParagraph"/>
        <w:numPr>
          <w:ilvl w:val="0"/>
          <w:numId w:val="3"/>
        </w:numPr>
        <w:ind w:left="360"/>
        <w:jc w:val="both"/>
        <w:rPr>
          <w:rFonts w:ascii="Times New Roman" w:hAnsi="Times New Roman" w:cs="Times New Roman"/>
        </w:rPr>
      </w:pPr>
      <w:r w:rsidRPr="00F05FBD">
        <w:rPr>
          <w:rFonts w:ascii="Times New Roman" w:hAnsi="Times New Roman" w:cs="Times New Roman"/>
        </w:rPr>
        <w:t>Input “Donor Information”</w:t>
      </w:r>
    </w:p>
    <w:p w14:paraId="2810C3C1" w14:textId="77777777" w:rsidR="00014D6F" w:rsidRPr="00F05FBD" w:rsidRDefault="00014D6F" w:rsidP="00F05FBD">
      <w:pPr>
        <w:pStyle w:val="ListParagraph"/>
        <w:ind w:left="360" w:firstLine="720"/>
        <w:jc w:val="both"/>
        <w:rPr>
          <w:rFonts w:ascii="Times New Roman" w:hAnsi="Times New Roman" w:cs="Times New Roman"/>
        </w:rPr>
      </w:pPr>
      <w:r w:rsidRPr="00F05FBD">
        <w:rPr>
          <w:rFonts w:ascii="Times New Roman" w:hAnsi="Times New Roman" w:cs="Times New Roman"/>
        </w:rPr>
        <w:t>Include “45</w:t>
      </w:r>
      <w:r w:rsidRPr="00F05FBD">
        <w:rPr>
          <w:rFonts w:ascii="Times New Roman" w:hAnsi="Times New Roman" w:cs="Times New Roman"/>
          <w:vertAlign w:val="superscript"/>
        </w:rPr>
        <w:t>th</w:t>
      </w:r>
      <w:r w:rsidRPr="00F05FBD">
        <w:rPr>
          <w:rFonts w:ascii="Times New Roman" w:hAnsi="Times New Roman" w:cs="Times New Roman"/>
        </w:rPr>
        <w:t xml:space="preserve"> Ad” in “Comment” box</w:t>
      </w:r>
    </w:p>
    <w:p w14:paraId="26327E9C" w14:textId="77777777" w:rsidR="00014D6F" w:rsidRPr="00F05FBD" w:rsidRDefault="00014D6F" w:rsidP="00F05FBD">
      <w:pPr>
        <w:pStyle w:val="ListParagraph"/>
        <w:numPr>
          <w:ilvl w:val="0"/>
          <w:numId w:val="3"/>
        </w:numPr>
        <w:ind w:left="360"/>
        <w:jc w:val="both"/>
        <w:rPr>
          <w:rFonts w:ascii="Times New Roman" w:hAnsi="Times New Roman" w:cs="Times New Roman"/>
        </w:rPr>
      </w:pPr>
      <w:r w:rsidRPr="00F05FBD">
        <w:rPr>
          <w:rFonts w:ascii="Times New Roman" w:hAnsi="Times New Roman" w:cs="Times New Roman"/>
        </w:rPr>
        <w:t>Input “Donation Information</w:t>
      </w:r>
    </w:p>
    <w:p w14:paraId="7A2FE2B0" w14:textId="77777777" w:rsidR="00014D6F" w:rsidRPr="00F05FBD" w:rsidRDefault="00014D6F" w:rsidP="00F05FBD">
      <w:pPr>
        <w:pStyle w:val="ListParagraph"/>
        <w:numPr>
          <w:ilvl w:val="0"/>
          <w:numId w:val="3"/>
        </w:numPr>
        <w:ind w:left="360"/>
        <w:jc w:val="both"/>
        <w:rPr>
          <w:rFonts w:ascii="Times New Roman" w:hAnsi="Times New Roman" w:cs="Times New Roman"/>
        </w:rPr>
      </w:pPr>
      <w:r w:rsidRPr="00F05FBD">
        <w:rPr>
          <w:rFonts w:ascii="Times New Roman" w:hAnsi="Times New Roman" w:cs="Times New Roman"/>
        </w:rPr>
        <w:t>Select “Process donation”</w:t>
      </w:r>
    </w:p>
    <w:p w14:paraId="1A1866BC" w14:textId="77777777" w:rsidR="00014D6F" w:rsidRPr="00F05FBD" w:rsidRDefault="00014D6F" w:rsidP="00F05FBD">
      <w:pPr>
        <w:spacing w:after="0" w:line="240" w:lineRule="auto"/>
        <w:jc w:val="both"/>
        <w:rPr>
          <w:rFonts w:ascii="Times New Roman" w:hAnsi="Times New Roman" w:cs="Times New Roman"/>
          <w:sz w:val="24"/>
          <w:szCs w:val="24"/>
        </w:rPr>
      </w:pPr>
    </w:p>
    <w:p w14:paraId="28D7E576" w14:textId="1E5C4681"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 xml:space="preserve">Please email Ad submissions by 5pm on Monday, March 12, 2018, in compliance with the above guidance, to Sister Pam Hollins at </w:t>
      </w:r>
      <w:hyperlink r:id="rId8" w:history="1">
        <w:r w:rsidRPr="00F05FBD">
          <w:rPr>
            <w:rStyle w:val="Hyperlink"/>
            <w:rFonts w:ascii="Times New Roman" w:hAnsi="Times New Roman" w:cs="Times New Roman"/>
            <w:sz w:val="24"/>
            <w:szCs w:val="24"/>
          </w:rPr>
          <w:t>pamhollins.tgtbc@gmail.com</w:t>
        </w:r>
      </w:hyperlink>
      <w:r w:rsidRPr="00F05FBD">
        <w:rPr>
          <w:rFonts w:ascii="Times New Roman" w:hAnsi="Times New Roman" w:cs="Times New Roman"/>
          <w:sz w:val="24"/>
          <w:szCs w:val="24"/>
        </w:rPr>
        <w:t>. If you require graphic support for the composition of an Ad, Sister Hollins can assist you. In addition to email, Sister Pam Hollins can be reached at (202) 621-4566.</w:t>
      </w:r>
    </w:p>
    <w:p w14:paraId="6C06E8D5" w14:textId="77777777" w:rsidR="009C7B22" w:rsidRDefault="009C7B22" w:rsidP="00F05FBD">
      <w:pPr>
        <w:spacing w:after="0" w:line="240" w:lineRule="auto"/>
        <w:jc w:val="both"/>
        <w:rPr>
          <w:rFonts w:ascii="Times New Roman" w:hAnsi="Times New Roman" w:cs="Times New Roman"/>
          <w:sz w:val="24"/>
          <w:szCs w:val="24"/>
        </w:rPr>
      </w:pPr>
    </w:p>
    <w:p w14:paraId="24111AA9" w14:textId="77777777" w:rsidR="009C7B22" w:rsidRDefault="009C7B22" w:rsidP="00F05FBD">
      <w:pPr>
        <w:spacing w:after="0" w:line="240" w:lineRule="auto"/>
        <w:jc w:val="both"/>
        <w:rPr>
          <w:rFonts w:ascii="Times New Roman" w:hAnsi="Times New Roman" w:cs="Times New Roman"/>
          <w:sz w:val="24"/>
          <w:szCs w:val="24"/>
        </w:rPr>
      </w:pPr>
    </w:p>
    <w:p w14:paraId="493A9D85" w14:textId="601F190E" w:rsidR="00014D6F"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lastRenderedPageBreak/>
        <w:t>We pray you will support this momentous celebration in the life of the TGTBC ministry as we pause to thank God for the Forth Fifth Church Anniversary.</w:t>
      </w:r>
    </w:p>
    <w:p w14:paraId="12031451" w14:textId="77777777" w:rsidR="00F05FBD" w:rsidRPr="00F05FBD" w:rsidRDefault="00F05FBD" w:rsidP="00F05FBD">
      <w:pPr>
        <w:spacing w:after="0" w:line="240" w:lineRule="auto"/>
        <w:jc w:val="both"/>
        <w:rPr>
          <w:rFonts w:ascii="Times New Roman" w:hAnsi="Times New Roman" w:cs="Times New Roman"/>
          <w:sz w:val="24"/>
          <w:szCs w:val="24"/>
        </w:rPr>
      </w:pPr>
    </w:p>
    <w:p w14:paraId="68B9C790" w14:textId="777777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May the blessings of our Lord and Savior Jesus Christ rest upon you continually.</w:t>
      </w:r>
    </w:p>
    <w:p w14:paraId="70C75B46" w14:textId="0F13299B" w:rsidR="00014D6F" w:rsidRDefault="00014D6F" w:rsidP="00F05FBD">
      <w:pPr>
        <w:spacing w:after="0" w:line="240" w:lineRule="auto"/>
        <w:jc w:val="both"/>
        <w:rPr>
          <w:rFonts w:ascii="Times New Roman" w:hAnsi="Times New Roman" w:cs="Times New Roman"/>
          <w:sz w:val="24"/>
          <w:szCs w:val="24"/>
        </w:rPr>
      </w:pPr>
    </w:p>
    <w:p w14:paraId="6D2FDAE0" w14:textId="5FECACB9" w:rsidR="00F05FBD" w:rsidRDefault="00F05FBD" w:rsidP="00F05FBD">
      <w:pPr>
        <w:spacing w:after="0" w:line="240" w:lineRule="auto"/>
        <w:jc w:val="both"/>
        <w:rPr>
          <w:rFonts w:ascii="Times New Roman" w:hAnsi="Times New Roman" w:cs="Times New Roman"/>
          <w:sz w:val="24"/>
          <w:szCs w:val="24"/>
        </w:rPr>
      </w:pPr>
    </w:p>
    <w:p w14:paraId="15AB1E09" w14:textId="77777777" w:rsidR="00F05FBD" w:rsidRPr="00F05FBD" w:rsidRDefault="00F05FBD" w:rsidP="00F05FBD">
      <w:pPr>
        <w:spacing w:after="0" w:line="240" w:lineRule="auto"/>
        <w:jc w:val="both"/>
        <w:rPr>
          <w:rFonts w:ascii="Times New Roman" w:hAnsi="Times New Roman" w:cs="Times New Roman"/>
          <w:sz w:val="24"/>
          <w:szCs w:val="24"/>
        </w:rPr>
      </w:pPr>
    </w:p>
    <w:p w14:paraId="2B05776E" w14:textId="77777777" w:rsidR="00014D6F" w:rsidRPr="00F05FBD" w:rsidRDefault="00014D6F" w:rsidP="00F05FBD">
      <w:pPr>
        <w:spacing w:after="0" w:line="240" w:lineRule="auto"/>
        <w:jc w:val="both"/>
        <w:rPr>
          <w:rFonts w:ascii="Times New Roman" w:hAnsi="Times New Roman" w:cs="Times New Roman"/>
          <w:sz w:val="24"/>
          <w:szCs w:val="24"/>
        </w:rPr>
      </w:pPr>
      <w:r w:rsidRPr="00F05FBD">
        <w:rPr>
          <w:rFonts w:ascii="Times New Roman" w:hAnsi="Times New Roman" w:cs="Times New Roman"/>
          <w:sz w:val="24"/>
          <w:szCs w:val="24"/>
        </w:rPr>
        <w:t xml:space="preserve">In His Service, </w:t>
      </w:r>
    </w:p>
    <w:p w14:paraId="0BC37920" w14:textId="77777777" w:rsidR="00014D6F" w:rsidRPr="00F05FBD" w:rsidRDefault="00014D6F" w:rsidP="00F05FBD">
      <w:pPr>
        <w:spacing w:after="0" w:line="240" w:lineRule="auto"/>
        <w:ind w:firstLine="720"/>
        <w:jc w:val="both"/>
        <w:rPr>
          <w:rFonts w:ascii="Times New Roman" w:hAnsi="Times New Roman" w:cs="Times New Roman"/>
          <w:sz w:val="24"/>
          <w:szCs w:val="24"/>
        </w:rPr>
      </w:pPr>
      <w:r w:rsidRPr="00F05FBD">
        <w:rPr>
          <w:rFonts w:ascii="Times New Roman" w:hAnsi="Times New Roman" w:cs="Times New Roman"/>
          <w:sz w:val="24"/>
          <w:szCs w:val="24"/>
        </w:rPr>
        <w:t>45</w:t>
      </w:r>
      <w:r w:rsidRPr="00F05FBD">
        <w:rPr>
          <w:rFonts w:ascii="Times New Roman" w:hAnsi="Times New Roman" w:cs="Times New Roman"/>
          <w:sz w:val="24"/>
          <w:szCs w:val="24"/>
          <w:vertAlign w:val="superscript"/>
        </w:rPr>
        <w:t>th</w:t>
      </w:r>
      <w:r w:rsidRPr="00F05FBD">
        <w:rPr>
          <w:rFonts w:ascii="Times New Roman" w:hAnsi="Times New Roman" w:cs="Times New Roman"/>
          <w:sz w:val="24"/>
          <w:szCs w:val="24"/>
        </w:rPr>
        <w:t xml:space="preserve"> Anniversary Committee</w:t>
      </w:r>
    </w:p>
    <w:p w14:paraId="650A8302" w14:textId="77777777" w:rsidR="00014D6F" w:rsidRDefault="00014D6F" w:rsidP="00014D6F">
      <w:pPr>
        <w:rPr>
          <w:rFonts w:ascii="Times New Roman" w:hAnsi="Times New Roman" w:cs="Times New Roman"/>
        </w:rPr>
      </w:pPr>
    </w:p>
    <w:p w14:paraId="5F50E161" w14:textId="77777777" w:rsidR="00014D6F" w:rsidRPr="00194065" w:rsidRDefault="00014D6F" w:rsidP="00014D6F">
      <w:pPr>
        <w:rPr>
          <w:rFonts w:ascii="Times New Roman" w:hAnsi="Times New Roman" w:cs="Times New Roman"/>
        </w:rPr>
      </w:pPr>
    </w:p>
    <w:p w14:paraId="5E1F41B4" w14:textId="77777777" w:rsidR="00FA7D92" w:rsidRPr="00014D6F" w:rsidRDefault="00FA7D92" w:rsidP="00014D6F"/>
    <w:sectPr w:rsidR="00FA7D92" w:rsidRPr="00014D6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8BA9A" w14:textId="77777777" w:rsidR="00F56DEB" w:rsidRDefault="00F56DEB" w:rsidP="00B04320">
      <w:pPr>
        <w:spacing w:after="0" w:line="240" w:lineRule="auto"/>
      </w:pPr>
      <w:r>
        <w:separator/>
      </w:r>
    </w:p>
  </w:endnote>
  <w:endnote w:type="continuationSeparator" w:id="0">
    <w:p w14:paraId="4F44246A" w14:textId="77777777" w:rsidR="00F56DEB" w:rsidRDefault="00F56DEB" w:rsidP="00B0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5A38" w14:textId="77777777" w:rsidR="00F11F76" w:rsidRDefault="00F11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892E" w14:textId="77777777" w:rsidR="00F11F76" w:rsidRDefault="00F11F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0E348" w14:textId="77777777" w:rsidR="00F11F76" w:rsidRDefault="00F11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4DA37" w14:textId="77777777" w:rsidR="00F56DEB" w:rsidRDefault="00F56DEB" w:rsidP="00B04320">
      <w:pPr>
        <w:spacing w:after="0" w:line="240" w:lineRule="auto"/>
      </w:pPr>
      <w:r>
        <w:separator/>
      </w:r>
    </w:p>
  </w:footnote>
  <w:footnote w:type="continuationSeparator" w:id="0">
    <w:p w14:paraId="172D77A0" w14:textId="77777777" w:rsidR="00F56DEB" w:rsidRDefault="00F56DEB" w:rsidP="00B04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D4B2" w14:textId="77777777" w:rsidR="00B04320" w:rsidRDefault="00F56DEB">
    <w:pPr>
      <w:pStyle w:val="Header"/>
    </w:pPr>
    <w:r>
      <w:rPr>
        <w:noProof/>
      </w:rPr>
      <w:pict w14:anchorId="569FA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4" o:spid="_x0000_s2051" type="#_x0000_t75" alt="nate_TGT proof" style="position:absolute;margin-left:0;margin-top:0;width:467.7pt;height:496.9pt;z-index:-251655168;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4237" w14:textId="77777777" w:rsidR="00B04320" w:rsidRPr="00261877" w:rsidRDefault="00F56DEB" w:rsidP="00B04320">
    <w:pPr>
      <w:pStyle w:val="Header"/>
      <w:tabs>
        <w:tab w:val="right" w:pos="9720"/>
      </w:tabs>
      <w:jc w:val="center"/>
      <w:rPr>
        <w:rFonts w:ascii="Copperplate Gothic Bold" w:hAnsi="Copperplate Gothic Bold"/>
        <w:bCs/>
        <w:color w:val="000000" w:themeColor="text1"/>
        <w:sz w:val="28"/>
        <w:szCs w:val="28"/>
      </w:rPr>
    </w:pPr>
    <w:r>
      <w:rPr>
        <w:rFonts w:ascii="Copperplate Gothic Bold" w:hAnsi="Copperplate Gothic Bold"/>
        <w:bCs/>
        <w:noProof/>
        <w:color w:val="000000" w:themeColor="text1"/>
        <w:sz w:val="28"/>
        <w:szCs w:val="28"/>
      </w:rPr>
      <w:pict w14:anchorId="46BCE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5" o:spid="_x0000_s2050" type="#_x0000_t75" alt="nate_TGT proof" style="position:absolute;left:0;text-align:left;margin-left:0;margin-top:0;width:467.7pt;height:496.9pt;z-index:-251654144;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r w:rsidR="00B04320" w:rsidRPr="00261877">
      <w:rPr>
        <w:rFonts w:ascii="Copperplate Gothic Bold" w:hAnsi="Copperplate Gothic Bold"/>
        <w:bCs/>
        <w:color w:val="000000" w:themeColor="text1"/>
        <w:sz w:val="28"/>
        <w:szCs w:val="28"/>
      </w:rPr>
      <w:t>True Gospel Tabernacle Baptist Church</w:t>
    </w:r>
  </w:p>
  <w:p w14:paraId="6D5F0DEC"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4201 Wheeler Road, SE</w:t>
    </w:r>
  </w:p>
  <w:p w14:paraId="72A5FDAF"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Washington, DC  20032</w:t>
    </w:r>
  </w:p>
  <w:p w14:paraId="65021297"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Reginald R. Farmer, Pastor</w:t>
    </w:r>
  </w:p>
  <w:p w14:paraId="1B9019FA"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p>
  <w:p w14:paraId="02414D9D"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r w:rsidRPr="00261877">
      <w:rPr>
        <w:rFonts w:ascii="Calisto MT" w:hAnsi="Calisto MT"/>
        <w:bCs/>
        <w:color w:val="000000" w:themeColor="text1"/>
        <w:sz w:val="20"/>
        <w:szCs w:val="20"/>
      </w:rPr>
      <w:t>“For with God all things are possible” Luke 1:37</w:t>
    </w:r>
  </w:p>
  <w:p w14:paraId="1E4B1F95" w14:textId="77777777" w:rsidR="00B04320" w:rsidRPr="00261877" w:rsidRDefault="00B04320" w:rsidP="00B04320">
    <w:pPr>
      <w:pStyle w:val="Header"/>
      <w:tabs>
        <w:tab w:val="right" w:pos="9720"/>
      </w:tabs>
      <w:jc w:val="center"/>
      <w:rPr>
        <w:rFonts w:ascii="Calisto MT" w:hAnsi="Calisto MT"/>
        <w:bCs/>
        <w:color w:val="000000" w:themeColor="text1"/>
        <w:sz w:val="20"/>
        <w:szCs w:val="20"/>
      </w:rPr>
    </w:pPr>
  </w:p>
  <w:p w14:paraId="43075CAA" w14:textId="77777777" w:rsidR="00B04320" w:rsidRPr="00261877" w:rsidRDefault="00B04320" w:rsidP="00B04320">
    <w:pPr>
      <w:pStyle w:val="Header"/>
      <w:tabs>
        <w:tab w:val="right" w:pos="9720"/>
      </w:tabs>
      <w:rPr>
        <w:rFonts w:ascii="Calisto MT" w:hAnsi="Calisto MT"/>
        <w:bCs/>
        <w:color w:val="000000" w:themeColor="text1"/>
        <w:sz w:val="20"/>
        <w:szCs w:val="20"/>
      </w:rPr>
    </w:pPr>
    <w:r w:rsidRPr="00261877">
      <w:rPr>
        <w:rFonts w:ascii="Calisto MT" w:hAnsi="Calisto MT"/>
        <w:bCs/>
        <w:color w:val="000000" w:themeColor="text1"/>
        <w:sz w:val="20"/>
        <w:szCs w:val="20"/>
      </w:rPr>
      <w:t xml:space="preserve">Email: </w:t>
    </w:r>
    <w:hyperlink r:id="rId2" w:history="1">
      <w:r w:rsidRPr="00261877">
        <w:rPr>
          <w:rStyle w:val="Hyperlink"/>
          <w:rFonts w:ascii="Calisto MT" w:hAnsi="Calisto MT"/>
          <w:bCs/>
          <w:color w:val="000000" w:themeColor="text1"/>
          <w:sz w:val="20"/>
          <w:szCs w:val="20"/>
        </w:rPr>
        <w:t>4201tgtbc@gmail.com</w:t>
      </w:r>
    </w:hyperlink>
    <w:r w:rsidRPr="00261877">
      <w:rPr>
        <w:rFonts w:ascii="Calisto MT" w:hAnsi="Calisto MT"/>
        <w:bCs/>
        <w:color w:val="000000" w:themeColor="text1"/>
        <w:sz w:val="20"/>
        <w:szCs w:val="20"/>
      </w:rPr>
      <w:tab/>
      <w:t xml:space="preserve">                                                                                           Church: (202) 388-0213 </w:t>
    </w:r>
  </w:p>
  <w:p w14:paraId="0C7AC5D2" w14:textId="77777777" w:rsidR="00B04320" w:rsidRPr="00261877" w:rsidRDefault="00B04320" w:rsidP="00B04320">
    <w:pPr>
      <w:pStyle w:val="Header"/>
      <w:tabs>
        <w:tab w:val="right" w:pos="9720"/>
      </w:tabs>
      <w:rPr>
        <w:rFonts w:ascii="Calisto MT" w:hAnsi="Calisto MT"/>
        <w:bCs/>
        <w:color w:val="000000" w:themeColor="text1"/>
        <w:sz w:val="20"/>
        <w:szCs w:val="20"/>
      </w:rPr>
    </w:pPr>
    <w:r w:rsidRPr="00261877">
      <w:rPr>
        <w:rFonts w:ascii="Calisto MT" w:hAnsi="Calisto MT"/>
        <w:bCs/>
        <w:color w:val="000000" w:themeColor="text1"/>
        <w:sz w:val="20"/>
        <w:szCs w:val="20"/>
      </w:rPr>
      <w:t>Website: www.tgtbc.org                                                                                                    Facsimile: (202) 629-4518</w:t>
    </w:r>
  </w:p>
  <w:p w14:paraId="2D842823" w14:textId="58331385" w:rsidR="00252552" w:rsidRPr="00261877" w:rsidRDefault="00B04320" w:rsidP="00252552">
    <w:pPr>
      <w:pStyle w:val="Header"/>
      <w:tabs>
        <w:tab w:val="right" w:pos="9720"/>
      </w:tabs>
      <w:rPr>
        <w:rFonts w:ascii="Calisto MT" w:hAnsi="Calisto MT"/>
        <w:bCs/>
        <w:color w:val="000000" w:themeColor="text1"/>
        <w:sz w:val="20"/>
        <w:szCs w:val="20"/>
      </w:rPr>
    </w:pPr>
    <w:r w:rsidRPr="00261877">
      <w:rPr>
        <w:rFonts w:ascii="Calibri" w:hAnsi="Calibri"/>
        <w:noProof/>
        <w:color w:val="000000" w:themeColor="text1"/>
      </w:rPr>
      <mc:AlternateContent>
        <mc:Choice Requires="wps">
          <w:drawing>
            <wp:anchor distT="0" distB="0" distL="114300" distR="114300" simplePos="0" relativeHeight="251659776" behindDoc="0" locked="0" layoutInCell="1" allowOverlap="1" wp14:anchorId="580798FD" wp14:editId="368511EE">
              <wp:simplePos x="0" y="0"/>
              <wp:positionH relativeFrom="column">
                <wp:posOffset>-16510</wp:posOffset>
              </wp:positionH>
              <wp:positionV relativeFrom="paragraph">
                <wp:posOffset>-2540</wp:posOffset>
              </wp:positionV>
              <wp:extent cx="5979160" cy="635"/>
              <wp:effectExtent l="0" t="0" r="2159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63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4ABF947" id="_x0000_t32" coordsize="21600,21600" o:spt="32" o:oned="t" path="m,l21600,21600e" filled="f">
              <v:path arrowok="t" fillok="f" o:connecttype="none"/>
              <o:lock v:ext="edit" shapetype="t"/>
            </v:shapetype>
            <v:shape id="Straight Arrow Connector 1" o:spid="_x0000_s1026" type="#_x0000_t32" style="position:absolute;margin-left:-1.3pt;margin-top:-.2pt;width:470.8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" strokecolor="black [3040]"/>
          </w:pict>
        </mc:Fallback>
      </mc:AlternateContent>
    </w:r>
    <w:r w:rsidR="00252552" w:rsidRPr="00261877">
      <w:rPr>
        <w:rFonts w:ascii="Calibri" w:hAnsi="Calibri"/>
        <w:noProof/>
        <w:color w:val="000000" w:themeColor="text1"/>
      </w:rPr>
      <mc:AlternateContent>
        <mc:Choice Requires="wps">
          <w:drawing>
            <wp:anchor distT="0" distB="0" distL="114300" distR="114300" simplePos="0" relativeHeight="251664384" behindDoc="0" locked="0" layoutInCell="1" allowOverlap="1" wp14:anchorId="42048282" wp14:editId="420F8D1E">
              <wp:simplePos x="0" y="0"/>
              <wp:positionH relativeFrom="column">
                <wp:posOffset>-16510</wp:posOffset>
              </wp:positionH>
              <wp:positionV relativeFrom="paragraph">
                <wp:posOffset>-2540</wp:posOffset>
              </wp:positionV>
              <wp:extent cx="5979160" cy="635"/>
              <wp:effectExtent l="0" t="0" r="21590"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635"/>
                      </a:xfrm>
                      <a:prstGeom prst="straightConnector1">
                        <a:avLst/>
                      </a:prstGeom>
                      <a:noFill/>
                      <a:ln w="9525" cap="flat" cmpd="sng" algn="ctr">
                        <a:solidFill>
                          <a:sysClr val="windowText" lastClr="000000">
                            <a:shade val="95000"/>
                            <a:satMod val="105000"/>
                          </a:sys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A0631E1" id="Straight Arrow Connector 2" o:spid="_x0000_s1026" type="#_x0000_t32" style="position:absolute;margin-left:-1.3pt;margin-top:-.2pt;width:470.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"/>
          </w:pict>
        </mc:Fallback>
      </mc:AlternateContent>
    </w:r>
    <w:r w:rsidR="00252552" w:rsidRPr="00261877">
      <w:rPr>
        <w:rFonts w:ascii="Calisto MT" w:hAnsi="Calisto MT"/>
        <w:bCs/>
        <w:color w:val="000000" w:themeColor="text1"/>
        <w:sz w:val="20"/>
        <w:szCs w:val="20"/>
      </w:rPr>
      <w:t>Chairman, Deacons Ministry – James Gogins</w:t>
    </w:r>
    <w:r w:rsidR="00F11F76">
      <w:rPr>
        <w:rFonts w:ascii="Calisto MT" w:hAnsi="Calisto MT"/>
        <w:bCs/>
        <w:color w:val="000000" w:themeColor="text1"/>
        <w:sz w:val="20"/>
        <w:szCs w:val="20"/>
      </w:rPr>
      <w:t xml:space="preserve">                      Chair-Person</w:t>
    </w:r>
    <w:r w:rsidR="00252552" w:rsidRPr="00261877">
      <w:rPr>
        <w:rFonts w:ascii="Calisto MT" w:hAnsi="Calisto MT"/>
        <w:bCs/>
        <w:color w:val="000000" w:themeColor="text1"/>
        <w:sz w:val="20"/>
        <w:szCs w:val="20"/>
      </w:rPr>
      <w:t>, Tr</w:t>
    </w:r>
    <w:r w:rsidR="00252552">
      <w:rPr>
        <w:rFonts w:ascii="Calisto MT" w:hAnsi="Calisto MT"/>
        <w:bCs/>
        <w:color w:val="000000" w:themeColor="text1"/>
        <w:sz w:val="20"/>
        <w:szCs w:val="20"/>
      </w:rPr>
      <w:t>ustees Ministry – Yvette Daughtry</w:t>
    </w:r>
  </w:p>
  <w:p w14:paraId="5D03B785" w14:textId="77777777" w:rsidR="00B04320" w:rsidRPr="00261877" w:rsidRDefault="00B04320" w:rsidP="00D92063">
    <w:pPr>
      <w:pStyle w:val="Header"/>
      <w:tabs>
        <w:tab w:val="right" w:pos="9720"/>
      </w:tabs>
      <w:rPr>
        <w:rFonts w:ascii="Calisto MT" w:hAnsi="Calisto MT"/>
        <w:bCs/>
        <w:color w:val="000000" w:themeColor="text1"/>
        <w:sz w:val="20"/>
        <w:szCs w:val="20"/>
      </w:rPr>
    </w:pPr>
  </w:p>
  <w:p w14:paraId="72A445ED" w14:textId="77777777" w:rsidR="00B04320" w:rsidRPr="00261877" w:rsidRDefault="00B04320">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3882B" w14:textId="77777777" w:rsidR="00B04320" w:rsidRDefault="00F56DEB">
    <w:pPr>
      <w:pStyle w:val="Header"/>
    </w:pPr>
    <w:r>
      <w:rPr>
        <w:noProof/>
      </w:rPr>
      <w:pict w14:anchorId="2A0DA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74823" o:spid="_x0000_s2049" type="#_x0000_t75" alt="nate_TGT proof" style="position:absolute;margin-left:0;margin-top:0;width:467.7pt;height:496.9pt;z-index:-251656192;mso-wrap-edited:f;mso-width-percent:0;mso-height-percent:0;mso-position-horizontal:center;mso-position-horizontal-relative:margin;mso-position-vertical:center;mso-position-vertical-relative:margin;mso-width-percent:0;mso-height-percent:0" o:allowincell="f">
          <v:imagedata r:id="rId1" o:title="nate_TGT proo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A64AD"/>
    <w:multiLevelType w:val="hybridMultilevel"/>
    <w:tmpl w:val="0CEAB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65CB2"/>
    <w:multiLevelType w:val="hybridMultilevel"/>
    <w:tmpl w:val="A6D00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0937C5"/>
    <w:multiLevelType w:val="hybridMultilevel"/>
    <w:tmpl w:val="9ACAA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320"/>
    <w:rsid w:val="000052ED"/>
    <w:rsid w:val="00012A28"/>
    <w:rsid w:val="00012F2D"/>
    <w:rsid w:val="00013210"/>
    <w:rsid w:val="00014D6F"/>
    <w:rsid w:val="00015470"/>
    <w:rsid w:val="00020A7A"/>
    <w:rsid w:val="00020FA5"/>
    <w:rsid w:val="0003007C"/>
    <w:rsid w:val="000325E3"/>
    <w:rsid w:val="0003644E"/>
    <w:rsid w:val="00037EE5"/>
    <w:rsid w:val="00042663"/>
    <w:rsid w:val="00044777"/>
    <w:rsid w:val="00050E5A"/>
    <w:rsid w:val="000514DD"/>
    <w:rsid w:val="00061368"/>
    <w:rsid w:val="0007130B"/>
    <w:rsid w:val="000722EA"/>
    <w:rsid w:val="00074573"/>
    <w:rsid w:val="000800FC"/>
    <w:rsid w:val="000839CD"/>
    <w:rsid w:val="0008586E"/>
    <w:rsid w:val="000A05FF"/>
    <w:rsid w:val="000A2426"/>
    <w:rsid w:val="000A780C"/>
    <w:rsid w:val="000A7B56"/>
    <w:rsid w:val="000B4108"/>
    <w:rsid w:val="000C0060"/>
    <w:rsid w:val="000C1940"/>
    <w:rsid w:val="000D2A12"/>
    <w:rsid w:val="000D36DB"/>
    <w:rsid w:val="000D455F"/>
    <w:rsid w:val="000E02C9"/>
    <w:rsid w:val="000E0366"/>
    <w:rsid w:val="000E112F"/>
    <w:rsid w:val="000E1DDA"/>
    <w:rsid w:val="000E4959"/>
    <w:rsid w:val="000E5FDF"/>
    <w:rsid w:val="000F6994"/>
    <w:rsid w:val="00103692"/>
    <w:rsid w:val="00103C64"/>
    <w:rsid w:val="001148F0"/>
    <w:rsid w:val="00123567"/>
    <w:rsid w:val="001271DF"/>
    <w:rsid w:val="00131694"/>
    <w:rsid w:val="0013614A"/>
    <w:rsid w:val="00136869"/>
    <w:rsid w:val="00141A5B"/>
    <w:rsid w:val="00144CA9"/>
    <w:rsid w:val="001512E3"/>
    <w:rsid w:val="00155C01"/>
    <w:rsid w:val="00160B42"/>
    <w:rsid w:val="001672B6"/>
    <w:rsid w:val="001717D6"/>
    <w:rsid w:val="001726C4"/>
    <w:rsid w:val="00175E34"/>
    <w:rsid w:val="00181482"/>
    <w:rsid w:val="00184BD7"/>
    <w:rsid w:val="00186645"/>
    <w:rsid w:val="001946A8"/>
    <w:rsid w:val="00194B3C"/>
    <w:rsid w:val="001953B4"/>
    <w:rsid w:val="001A35D4"/>
    <w:rsid w:val="001A788E"/>
    <w:rsid w:val="001B1AA8"/>
    <w:rsid w:val="001C4D67"/>
    <w:rsid w:val="001C74C4"/>
    <w:rsid w:val="001D059B"/>
    <w:rsid w:val="001D05EE"/>
    <w:rsid w:val="001D6074"/>
    <w:rsid w:val="001D7A34"/>
    <w:rsid w:val="001E2ECE"/>
    <w:rsid w:val="001E463E"/>
    <w:rsid w:val="001E6910"/>
    <w:rsid w:val="001F44B7"/>
    <w:rsid w:val="001F4FC6"/>
    <w:rsid w:val="001F52FC"/>
    <w:rsid w:val="00204361"/>
    <w:rsid w:val="00207D6A"/>
    <w:rsid w:val="002162C6"/>
    <w:rsid w:val="00216D7F"/>
    <w:rsid w:val="00223749"/>
    <w:rsid w:val="002318C7"/>
    <w:rsid w:val="00233E80"/>
    <w:rsid w:val="00234B08"/>
    <w:rsid w:val="002505B2"/>
    <w:rsid w:val="0025075A"/>
    <w:rsid w:val="00252552"/>
    <w:rsid w:val="00255667"/>
    <w:rsid w:val="00260229"/>
    <w:rsid w:val="00261877"/>
    <w:rsid w:val="00263D8C"/>
    <w:rsid w:val="00265D75"/>
    <w:rsid w:val="00267581"/>
    <w:rsid w:val="00275988"/>
    <w:rsid w:val="00281A47"/>
    <w:rsid w:val="00282B99"/>
    <w:rsid w:val="00283D5C"/>
    <w:rsid w:val="00295AE2"/>
    <w:rsid w:val="002A155F"/>
    <w:rsid w:val="002A4107"/>
    <w:rsid w:val="002A47ED"/>
    <w:rsid w:val="002A4D16"/>
    <w:rsid w:val="002A6F3D"/>
    <w:rsid w:val="002A71BE"/>
    <w:rsid w:val="002C4118"/>
    <w:rsid w:val="002C5E67"/>
    <w:rsid w:val="002C609E"/>
    <w:rsid w:val="002D53A0"/>
    <w:rsid w:val="002E63F8"/>
    <w:rsid w:val="00300456"/>
    <w:rsid w:val="00301D5B"/>
    <w:rsid w:val="00303E72"/>
    <w:rsid w:val="00304BD6"/>
    <w:rsid w:val="0031239D"/>
    <w:rsid w:val="00312D43"/>
    <w:rsid w:val="00316771"/>
    <w:rsid w:val="00316F66"/>
    <w:rsid w:val="00317632"/>
    <w:rsid w:val="0032092E"/>
    <w:rsid w:val="0032136F"/>
    <w:rsid w:val="00324BCD"/>
    <w:rsid w:val="0033098F"/>
    <w:rsid w:val="003310F4"/>
    <w:rsid w:val="00334EAE"/>
    <w:rsid w:val="00341489"/>
    <w:rsid w:val="003415FC"/>
    <w:rsid w:val="00351F98"/>
    <w:rsid w:val="003539A5"/>
    <w:rsid w:val="00354241"/>
    <w:rsid w:val="00361725"/>
    <w:rsid w:val="0036213D"/>
    <w:rsid w:val="00362859"/>
    <w:rsid w:val="00362DAF"/>
    <w:rsid w:val="00364261"/>
    <w:rsid w:val="00364998"/>
    <w:rsid w:val="00371B58"/>
    <w:rsid w:val="00372050"/>
    <w:rsid w:val="0038656B"/>
    <w:rsid w:val="003917DA"/>
    <w:rsid w:val="0039668C"/>
    <w:rsid w:val="003A2005"/>
    <w:rsid w:val="003A3C80"/>
    <w:rsid w:val="003A666C"/>
    <w:rsid w:val="003B1C2B"/>
    <w:rsid w:val="003B220C"/>
    <w:rsid w:val="003B2C05"/>
    <w:rsid w:val="003B3971"/>
    <w:rsid w:val="003B6A18"/>
    <w:rsid w:val="003C5DD0"/>
    <w:rsid w:val="003D13F7"/>
    <w:rsid w:val="003D462A"/>
    <w:rsid w:val="003D7C8E"/>
    <w:rsid w:val="003E2053"/>
    <w:rsid w:val="003E3A62"/>
    <w:rsid w:val="003E3BEA"/>
    <w:rsid w:val="003E47EA"/>
    <w:rsid w:val="003E6E18"/>
    <w:rsid w:val="003F0088"/>
    <w:rsid w:val="003F0643"/>
    <w:rsid w:val="003F2DD0"/>
    <w:rsid w:val="003F545E"/>
    <w:rsid w:val="00410C8D"/>
    <w:rsid w:val="00413A3D"/>
    <w:rsid w:val="0042510F"/>
    <w:rsid w:val="00444160"/>
    <w:rsid w:val="00461F3B"/>
    <w:rsid w:val="00463804"/>
    <w:rsid w:val="00463DAD"/>
    <w:rsid w:val="00464647"/>
    <w:rsid w:val="00472364"/>
    <w:rsid w:val="0047570D"/>
    <w:rsid w:val="00481F56"/>
    <w:rsid w:val="00483E8A"/>
    <w:rsid w:val="00484659"/>
    <w:rsid w:val="0048509B"/>
    <w:rsid w:val="00490421"/>
    <w:rsid w:val="004938A5"/>
    <w:rsid w:val="00497E8C"/>
    <w:rsid w:val="004A1A44"/>
    <w:rsid w:val="004A6B36"/>
    <w:rsid w:val="004B09F7"/>
    <w:rsid w:val="004C04D7"/>
    <w:rsid w:val="004E7786"/>
    <w:rsid w:val="004F1CEE"/>
    <w:rsid w:val="004F514F"/>
    <w:rsid w:val="0050279B"/>
    <w:rsid w:val="00502AE0"/>
    <w:rsid w:val="005034FC"/>
    <w:rsid w:val="00503CAB"/>
    <w:rsid w:val="0050664C"/>
    <w:rsid w:val="005118C4"/>
    <w:rsid w:val="00511CDB"/>
    <w:rsid w:val="005128C8"/>
    <w:rsid w:val="00516C64"/>
    <w:rsid w:val="005202D7"/>
    <w:rsid w:val="00525D6E"/>
    <w:rsid w:val="0053068B"/>
    <w:rsid w:val="00537840"/>
    <w:rsid w:val="005379A9"/>
    <w:rsid w:val="00542A9B"/>
    <w:rsid w:val="005472E9"/>
    <w:rsid w:val="00547CA3"/>
    <w:rsid w:val="005523D9"/>
    <w:rsid w:val="00561655"/>
    <w:rsid w:val="00561F68"/>
    <w:rsid w:val="00563428"/>
    <w:rsid w:val="00563C40"/>
    <w:rsid w:val="00564EB7"/>
    <w:rsid w:val="00570D0E"/>
    <w:rsid w:val="005828A5"/>
    <w:rsid w:val="0058459A"/>
    <w:rsid w:val="00585F9D"/>
    <w:rsid w:val="00592362"/>
    <w:rsid w:val="0059433E"/>
    <w:rsid w:val="005A0938"/>
    <w:rsid w:val="005A2BD0"/>
    <w:rsid w:val="005A49CA"/>
    <w:rsid w:val="005A515E"/>
    <w:rsid w:val="005B0842"/>
    <w:rsid w:val="005B3300"/>
    <w:rsid w:val="005B6B35"/>
    <w:rsid w:val="005C2F4B"/>
    <w:rsid w:val="005C6CB5"/>
    <w:rsid w:val="005C786F"/>
    <w:rsid w:val="005C7E29"/>
    <w:rsid w:val="005D0B68"/>
    <w:rsid w:val="005D1A1C"/>
    <w:rsid w:val="005D214F"/>
    <w:rsid w:val="005F6ED0"/>
    <w:rsid w:val="0060311B"/>
    <w:rsid w:val="006150B8"/>
    <w:rsid w:val="006154B7"/>
    <w:rsid w:val="0062103E"/>
    <w:rsid w:val="00622522"/>
    <w:rsid w:val="006231BE"/>
    <w:rsid w:val="00624FC5"/>
    <w:rsid w:val="0063537F"/>
    <w:rsid w:val="00640C34"/>
    <w:rsid w:val="00642C91"/>
    <w:rsid w:val="00646A37"/>
    <w:rsid w:val="006517A9"/>
    <w:rsid w:val="00661DC8"/>
    <w:rsid w:val="0066504C"/>
    <w:rsid w:val="00675826"/>
    <w:rsid w:val="006831BF"/>
    <w:rsid w:val="0069034B"/>
    <w:rsid w:val="006907D4"/>
    <w:rsid w:val="006931B3"/>
    <w:rsid w:val="0069607D"/>
    <w:rsid w:val="006A0006"/>
    <w:rsid w:val="006A0792"/>
    <w:rsid w:val="006A1A52"/>
    <w:rsid w:val="006A3F05"/>
    <w:rsid w:val="006B5AD6"/>
    <w:rsid w:val="006C0215"/>
    <w:rsid w:val="006C0C15"/>
    <w:rsid w:val="006D20D1"/>
    <w:rsid w:val="006D3E64"/>
    <w:rsid w:val="006E27CF"/>
    <w:rsid w:val="006E5F3C"/>
    <w:rsid w:val="006E6581"/>
    <w:rsid w:val="006E7221"/>
    <w:rsid w:val="006F09B5"/>
    <w:rsid w:val="006F544A"/>
    <w:rsid w:val="006F5E3F"/>
    <w:rsid w:val="006F6B19"/>
    <w:rsid w:val="007019D7"/>
    <w:rsid w:val="007122D0"/>
    <w:rsid w:val="00713FD6"/>
    <w:rsid w:val="00722A54"/>
    <w:rsid w:val="007269D7"/>
    <w:rsid w:val="00730521"/>
    <w:rsid w:val="007344BC"/>
    <w:rsid w:val="00734DBF"/>
    <w:rsid w:val="00740D86"/>
    <w:rsid w:val="0074594E"/>
    <w:rsid w:val="0075320A"/>
    <w:rsid w:val="00753518"/>
    <w:rsid w:val="00753BFA"/>
    <w:rsid w:val="007570F2"/>
    <w:rsid w:val="00757D38"/>
    <w:rsid w:val="007626F9"/>
    <w:rsid w:val="007651E8"/>
    <w:rsid w:val="00772ECC"/>
    <w:rsid w:val="007852AF"/>
    <w:rsid w:val="00791CBD"/>
    <w:rsid w:val="007A0FE1"/>
    <w:rsid w:val="007A1480"/>
    <w:rsid w:val="007A5209"/>
    <w:rsid w:val="007B4FF6"/>
    <w:rsid w:val="007B6427"/>
    <w:rsid w:val="007C0CBA"/>
    <w:rsid w:val="007C4967"/>
    <w:rsid w:val="007D7024"/>
    <w:rsid w:val="007E0003"/>
    <w:rsid w:val="007E4B46"/>
    <w:rsid w:val="007E4FA3"/>
    <w:rsid w:val="007F3F1D"/>
    <w:rsid w:val="007F7FFE"/>
    <w:rsid w:val="00800095"/>
    <w:rsid w:val="0080164E"/>
    <w:rsid w:val="00803C17"/>
    <w:rsid w:val="0081089E"/>
    <w:rsid w:val="00813EB9"/>
    <w:rsid w:val="00815161"/>
    <w:rsid w:val="00816FD6"/>
    <w:rsid w:val="008257A0"/>
    <w:rsid w:val="0083260B"/>
    <w:rsid w:val="00833410"/>
    <w:rsid w:val="00833957"/>
    <w:rsid w:val="008365B9"/>
    <w:rsid w:val="00844E4B"/>
    <w:rsid w:val="00855F9A"/>
    <w:rsid w:val="0086197F"/>
    <w:rsid w:val="00872080"/>
    <w:rsid w:val="00872495"/>
    <w:rsid w:val="008739E5"/>
    <w:rsid w:val="00873D7A"/>
    <w:rsid w:val="0087696F"/>
    <w:rsid w:val="00881B60"/>
    <w:rsid w:val="00882218"/>
    <w:rsid w:val="00884447"/>
    <w:rsid w:val="0089455B"/>
    <w:rsid w:val="008959B2"/>
    <w:rsid w:val="008A341C"/>
    <w:rsid w:val="008A4910"/>
    <w:rsid w:val="008A6961"/>
    <w:rsid w:val="008B14DF"/>
    <w:rsid w:val="008B56EA"/>
    <w:rsid w:val="008C0610"/>
    <w:rsid w:val="008C65E4"/>
    <w:rsid w:val="008D271A"/>
    <w:rsid w:val="008E1575"/>
    <w:rsid w:val="008E56EC"/>
    <w:rsid w:val="008F5CAA"/>
    <w:rsid w:val="009002FA"/>
    <w:rsid w:val="00900B8C"/>
    <w:rsid w:val="009028DB"/>
    <w:rsid w:val="00903F88"/>
    <w:rsid w:val="00905AA0"/>
    <w:rsid w:val="00915A83"/>
    <w:rsid w:val="00915FE5"/>
    <w:rsid w:val="0092354E"/>
    <w:rsid w:val="009363B3"/>
    <w:rsid w:val="0093768C"/>
    <w:rsid w:val="00940E2E"/>
    <w:rsid w:val="00944838"/>
    <w:rsid w:val="00945263"/>
    <w:rsid w:val="0094550C"/>
    <w:rsid w:val="009475B5"/>
    <w:rsid w:val="00952235"/>
    <w:rsid w:val="00953628"/>
    <w:rsid w:val="00955CC7"/>
    <w:rsid w:val="00960D17"/>
    <w:rsid w:val="00961E63"/>
    <w:rsid w:val="00963A3C"/>
    <w:rsid w:val="00971A55"/>
    <w:rsid w:val="009727E3"/>
    <w:rsid w:val="009739DA"/>
    <w:rsid w:val="00973BEF"/>
    <w:rsid w:val="0097750E"/>
    <w:rsid w:val="00980889"/>
    <w:rsid w:val="00981593"/>
    <w:rsid w:val="00981D39"/>
    <w:rsid w:val="00986ED5"/>
    <w:rsid w:val="00990E47"/>
    <w:rsid w:val="00992494"/>
    <w:rsid w:val="0099254E"/>
    <w:rsid w:val="0099415C"/>
    <w:rsid w:val="009960F1"/>
    <w:rsid w:val="009A40D4"/>
    <w:rsid w:val="009A4DAE"/>
    <w:rsid w:val="009B4143"/>
    <w:rsid w:val="009B6D9A"/>
    <w:rsid w:val="009C022D"/>
    <w:rsid w:val="009C2AFB"/>
    <w:rsid w:val="009C5986"/>
    <w:rsid w:val="009C7B22"/>
    <w:rsid w:val="009E0B4B"/>
    <w:rsid w:val="009E1DE7"/>
    <w:rsid w:val="009F3CA9"/>
    <w:rsid w:val="009F702C"/>
    <w:rsid w:val="009F7C07"/>
    <w:rsid w:val="00A03819"/>
    <w:rsid w:val="00A07307"/>
    <w:rsid w:val="00A07BD4"/>
    <w:rsid w:val="00A10A1F"/>
    <w:rsid w:val="00A16DF3"/>
    <w:rsid w:val="00A250C1"/>
    <w:rsid w:val="00A3739E"/>
    <w:rsid w:val="00A45254"/>
    <w:rsid w:val="00A47D39"/>
    <w:rsid w:val="00A54AE4"/>
    <w:rsid w:val="00A57EAF"/>
    <w:rsid w:val="00A70111"/>
    <w:rsid w:val="00A768B5"/>
    <w:rsid w:val="00A776EB"/>
    <w:rsid w:val="00A82BB1"/>
    <w:rsid w:val="00A872D4"/>
    <w:rsid w:val="00A87FE8"/>
    <w:rsid w:val="00A93239"/>
    <w:rsid w:val="00A932DF"/>
    <w:rsid w:val="00AA279B"/>
    <w:rsid w:val="00AA3107"/>
    <w:rsid w:val="00AB2DEA"/>
    <w:rsid w:val="00AC1B73"/>
    <w:rsid w:val="00AD0B63"/>
    <w:rsid w:val="00AD1B9C"/>
    <w:rsid w:val="00AD2BD3"/>
    <w:rsid w:val="00AF15D3"/>
    <w:rsid w:val="00AF22BD"/>
    <w:rsid w:val="00AF2902"/>
    <w:rsid w:val="00B01697"/>
    <w:rsid w:val="00B04320"/>
    <w:rsid w:val="00B05134"/>
    <w:rsid w:val="00B0760B"/>
    <w:rsid w:val="00B15249"/>
    <w:rsid w:val="00B1668D"/>
    <w:rsid w:val="00B16B24"/>
    <w:rsid w:val="00B1779F"/>
    <w:rsid w:val="00B256D0"/>
    <w:rsid w:val="00B3268E"/>
    <w:rsid w:val="00B32A23"/>
    <w:rsid w:val="00B43B34"/>
    <w:rsid w:val="00B45C0E"/>
    <w:rsid w:val="00B56249"/>
    <w:rsid w:val="00B645A7"/>
    <w:rsid w:val="00B71EA2"/>
    <w:rsid w:val="00B86BA1"/>
    <w:rsid w:val="00BA22B2"/>
    <w:rsid w:val="00BB4D61"/>
    <w:rsid w:val="00BB5E27"/>
    <w:rsid w:val="00BC065D"/>
    <w:rsid w:val="00BD0C5C"/>
    <w:rsid w:val="00BD252A"/>
    <w:rsid w:val="00BD4E66"/>
    <w:rsid w:val="00BE07FD"/>
    <w:rsid w:val="00BE1435"/>
    <w:rsid w:val="00BE53C0"/>
    <w:rsid w:val="00BE56D9"/>
    <w:rsid w:val="00BE74A8"/>
    <w:rsid w:val="00BF03A2"/>
    <w:rsid w:val="00BF737D"/>
    <w:rsid w:val="00C03586"/>
    <w:rsid w:val="00C10269"/>
    <w:rsid w:val="00C10576"/>
    <w:rsid w:val="00C14A1A"/>
    <w:rsid w:val="00C166EB"/>
    <w:rsid w:val="00C267FE"/>
    <w:rsid w:val="00C26CD1"/>
    <w:rsid w:val="00C316A4"/>
    <w:rsid w:val="00C32243"/>
    <w:rsid w:val="00C35CA3"/>
    <w:rsid w:val="00C3707D"/>
    <w:rsid w:val="00C436E1"/>
    <w:rsid w:val="00C508D8"/>
    <w:rsid w:val="00C635C9"/>
    <w:rsid w:val="00C64AFB"/>
    <w:rsid w:val="00C6555A"/>
    <w:rsid w:val="00C671B4"/>
    <w:rsid w:val="00C67378"/>
    <w:rsid w:val="00C6778A"/>
    <w:rsid w:val="00C74966"/>
    <w:rsid w:val="00C7743C"/>
    <w:rsid w:val="00C906CF"/>
    <w:rsid w:val="00CA035B"/>
    <w:rsid w:val="00CA30DA"/>
    <w:rsid w:val="00CA431F"/>
    <w:rsid w:val="00CA4D97"/>
    <w:rsid w:val="00CA5C5A"/>
    <w:rsid w:val="00CA6E97"/>
    <w:rsid w:val="00CB0591"/>
    <w:rsid w:val="00CB0921"/>
    <w:rsid w:val="00CB4E75"/>
    <w:rsid w:val="00CB56B1"/>
    <w:rsid w:val="00CC5266"/>
    <w:rsid w:val="00CD2BC2"/>
    <w:rsid w:val="00CE08E7"/>
    <w:rsid w:val="00CE1D5B"/>
    <w:rsid w:val="00CE41EE"/>
    <w:rsid w:val="00CE6F2F"/>
    <w:rsid w:val="00CE74CF"/>
    <w:rsid w:val="00CE7C4C"/>
    <w:rsid w:val="00CF461C"/>
    <w:rsid w:val="00D01618"/>
    <w:rsid w:val="00D0542F"/>
    <w:rsid w:val="00D13573"/>
    <w:rsid w:val="00D24EA8"/>
    <w:rsid w:val="00D26331"/>
    <w:rsid w:val="00D32399"/>
    <w:rsid w:val="00D3669F"/>
    <w:rsid w:val="00D444B3"/>
    <w:rsid w:val="00D50AE8"/>
    <w:rsid w:val="00D5278A"/>
    <w:rsid w:val="00D55BEC"/>
    <w:rsid w:val="00D614B7"/>
    <w:rsid w:val="00D712BE"/>
    <w:rsid w:val="00D72D27"/>
    <w:rsid w:val="00D8650E"/>
    <w:rsid w:val="00D90269"/>
    <w:rsid w:val="00D90980"/>
    <w:rsid w:val="00D90DDC"/>
    <w:rsid w:val="00D92063"/>
    <w:rsid w:val="00DA3401"/>
    <w:rsid w:val="00DB079D"/>
    <w:rsid w:val="00DB4C9F"/>
    <w:rsid w:val="00DB6C65"/>
    <w:rsid w:val="00DC2367"/>
    <w:rsid w:val="00DC342A"/>
    <w:rsid w:val="00DC3FDE"/>
    <w:rsid w:val="00DC467C"/>
    <w:rsid w:val="00DC5FEB"/>
    <w:rsid w:val="00DE1858"/>
    <w:rsid w:val="00DE6286"/>
    <w:rsid w:val="00DF28BE"/>
    <w:rsid w:val="00E01772"/>
    <w:rsid w:val="00E10C80"/>
    <w:rsid w:val="00E12902"/>
    <w:rsid w:val="00E13E5F"/>
    <w:rsid w:val="00E16937"/>
    <w:rsid w:val="00E17196"/>
    <w:rsid w:val="00E17B8A"/>
    <w:rsid w:val="00E24617"/>
    <w:rsid w:val="00E268B4"/>
    <w:rsid w:val="00E30176"/>
    <w:rsid w:val="00E35589"/>
    <w:rsid w:val="00E37CB1"/>
    <w:rsid w:val="00E4388F"/>
    <w:rsid w:val="00E505C2"/>
    <w:rsid w:val="00E55DFC"/>
    <w:rsid w:val="00E61CC3"/>
    <w:rsid w:val="00E64BC1"/>
    <w:rsid w:val="00E651BC"/>
    <w:rsid w:val="00E73A5C"/>
    <w:rsid w:val="00E75DDE"/>
    <w:rsid w:val="00E76F9E"/>
    <w:rsid w:val="00E8059A"/>
    <w:rsid w:val="00E858A3"/>
    <w:rsid w:val="00E87115"/>
    <w:rsid w:val="00E87919"/>
    <w:rsid w:val="00E95BD9"/>
    <w:rsid w:val="00E96163"/>
    <w:rsid w:val="00E97A4A"/>
    <w:rsid w:val="00EA3DC1"/>
    <w:rsid w:val="00EB10DE"/>
    <w:rsid w:val="00EB7183"/>
    <w:rsid w:val="00EB71E0"/>
    <w:rsid w:val="00EC2B9A"/>
    <w:rsid w:val="00EC39C6"/>
    <w:rsid w:val="00EC721D"/>
    <w:rsid w:val="00EC779F"/>
    <w:rsid w:val="00EC7AB1"/>
    <w:rsid w:val="00EE012F"/>
    <w:rsid w:val="00EE0ED8"/>
    <w:rsid w:val="00EE3CE8"/>
    <w:rsid w:val="00EE481E"/>
    <w:rsid w:val="00EF0DC8"/>
    <w:rsid w:val="00EF25DA"/>
    <w:rsid w:val="00F04CD6"/>
    <w:rsid w:val="00F05FBD"/>
    <w:rsid w:val="00F0745B"/>
    <w:rsid w:val="00F11F76"/>
    <w:rsid w:val="00F227B7"/>
    <w:rsid w:val="00F2323B"/>
    <w:rsid w:val="00F23DDE"/>
    <w:rsid w:val="00F24927"/>
    <w:rsid w:val="00F26E13"/>
    <w:rsid w:val="00F27810"/>
    <w:rsid w:val="00F40589"/>
    <w:rsid w:val="00F41CA8"/>
    <w:rsid w:val="00F42048"/>
    <w:rsid w:val="00F42100"/>
    <w:rsid w:val="00F53CC9"/>
    <w:rsid w:val="00F556D4"/>
    <w:rsid w:val="00F56DEB"/>
    <w:rsid w:val="00F67887"/>
    <w:rsid w:val="00F7626F"/>
    <w:rsid w:val="00F7649A"/>
    <w:rsid w:val="00F82696"/>
    <w:rsid w:val="00F828EB"/>
    <w:rsid w:val="00F83CD1"/>
    <w:rsid w:val="00F85A6B"/>
    <w:rsid w:val="00F907D4"/>
    <w:rsid w:val="00F929D4"/>
    <w:rsid w:val="00FA229F"/>
    <w:rsid w:val="00FA6926"/>
    <w:rsid w:val="00FA6F4D"/>
    <w:rsid w:val="00FA7D92"/>
    <w:rsid w:val="00FB5A2A"/>
    <w:rsid w:val="00FB6343"/>
    <w:rsid w:val="00FC2A63"/>
    <w:rsid w:val="00FC5303"/>
    <w:rsid w:val="00FC67A3"/>
    <w:rsid w:val="00FD00DB"/>
    <w:rsid w:val="00FD0566"/>
    <w:rsid w:val="00FD3DE2"/>
    <w:rsid w:val="00FD4F73"/>
    <w:rsid w:val="00FE231A"/>
    <w:rsid w:val="00FE2ECC"/>
    <w:rsid w:val="00FE3149"/>
    <w:rsid w:val="00FE3511"/>
    <w:rsid w:val="00FE5E3A"/>
    <w:rsid w:val="00FE738C"/>
    <w:rsid w:val="00FF1D04"/>
    <w:rsid w:val="00FF2707"/>
    <w:rsid w:val="00FF4B63"/>
    <w:rsid w:val="00FF4EAD"/>
    <w:rsid w:val="00FF5657"/>
    <w:rsid w:val="00FF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176210"/>
  <w15:docId w15:val="{1F959B58-391E-4D67-96F2-CD711061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4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320"/>
    <w:rPr>
      <w:color w:val="0000FF" w:themeColor="hyperlink"/>
      <w:u w:val="single"/>
    </w:rPr>
  </w:style>
  <w:style w:type="paragraph" w:styleId="Header">
    <w:name w:val="header"/>
    <w:basedOn w:val="Normal"/>
    <w:link w:val="HeaderChar"/>
    <w:uiPriority w:val="99"/>
    <w:unhideWhenUsed/>
    <w:rsid w:val="00B04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320"/>
  </w:style>
  <w:style w:type="paragraph" w:styleId="Footer">
    <w:name w:val="footer"/>
    <w:basedOn w:val="Normal"/>
    <w:link w:val="FooterChar"/>
    <w:uiPriority w:val="99"/>
    <w:unhideWhenUsed/>
    <w:rsid w:val="00B04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320"/>
  </w:style>
  <w:style w:type="paragraph" w:styleId="BalloonText">
    <w:name w:val="Balloon Text"/>
    <w:basedOn w:val="Normal"/>
    <w:link w:val="BalloonTextChar"/>
    <w:uiPriority w:val="99"/>
    <w:semiHidden/>
    <w:unhideWhenUsed/>
    <w:rsid w:val="00B04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320"/>
    <w:rPr>
      <w:rFonts w:ascii="Tahoma" w:hAnsi="Tahoma" w:cs="Tahoma"/>
      <w:sz w:val="16"/>
      <w:szCs w:val="16"/>
    </w:rPr>
  </w:style>
  <w:style w:type="paragraph" w:styleId="NormalWeb">
    <w:name w:val="Normal (Web)"/>
    <w:basedOn w:val="Normal"/>
    <w:uiPriority w:val="99"/>
    <w:semiHidden/>
    <w:unhideWhenUsed/>
    <w:rsid w:val="00C655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555A"/>
    <w:rPr>
      <w:b/>
      <w:bCs/>
    </w:rPr>
  </w:style>
  <w:style w:type="character" w:styleId="CommentReference">
    <w:name w:val="annotation reference"/>
    <w:basedOn w:val="DefaultParagraphFont"/>
    <w:uiPriority w:val="99"/>
    <w:semiHidden/>
    <w:unhideWhenUsed/>
    <w:rsid w:val="00D90980"/>
    <w:rPr>
      <w:sz w:val="16"/>
      <w:szCs w:val="16"/>
    </w:rPr>
  </w:style>
  <w:style w:type="paragraph" w:styleId="CommentText">
    <w:name w:val="annotation text"/>
    <w:basedOn w:val="Normal"/>
    <w:link w:val="CommentTextChar"/>
    <w:uiPriority w:val="99"/>
    <w:semiHidden/>
    <w:unhideWhenUsed/>
    <w:rsid w:val="00D90980"/>
    <w:pPr>
      <w:spacing w:line="240" w:lineRule="auto"/>
    </w:pPr>
    <w:rPr>
      <w:sz w:val="20"/>
      <w:szCs w:val="20"/>
    </w:rPr>
  </w:style>
  <w:style w:type="character" w:customStyle="1" w:styleId="CommentTextChar">
    <w:name w:val="Comment Text Char"/>
    <w:basedOn w:val="DefaultParagraphFont"/>
    <w:link w:val="CommentText"/>
    <w:uiPriority w:val="99"/>
    <w:semiHidden/>
    <w:rsid w:val="00D90980"/>
    <w:rPr>
      <w:sz w:val="20"/>
      <w:szCs w:val="20"/>
    </w:rPr>
  </w:style>
  <w:style w:type="paragraph" w:styleId="CommentSubject">
    <w:name w:val="annotation subject"/>
    <w:basedOn w:val="CommentText"/>
    <w:next w:val="CommentText"/>
    <w:link w:val="CommentSubjectChar"/>
    <w:uiPriority w:val="99"/>
    <w:semiHidden/>
    <w:unhideWhenUsed/>
    <w:rsid w:val="00D90980"/>
    <w:rPr>
      <w:b/>
      <w:bCs/>
    </w:rPr>
  </w:style>
  <w:style w:type="character" w:customStyle="1" w:styleId="CommentSubjectChar">
    <w:name w:val="Comment Subject Char"/>
    <w:basedOn w:val="CommentTextChar"/>
    <w:link w:val="CommentSubject"/>
    <w:uiPriority w:val="99"/>
    <w:semiHidden/>
    <w:rsid w:val="00D90980"/>
    <w:rPr>
      <w:b/>
      <w:bCs/>
      <w:sz w:val="20"/>
      <w:szCs w:val="20"/>
    </w:rPr>
  </w:style>
  <w:style w:type="paragraph" w:styleId="ListParagraph">
    <w:name w:val="List Paragraph"/>
    <w:basedOn w:val="Normal"/>
    <w:uiPriority w:val="34"/>
    <w:qFormat/>
    <w:rsid w:val="00014D6F"/>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mhollins.tgtbc@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gtbc.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4201tgtbc@gmail.com"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P Hermans</dc:creator>
  <cp:lastModifiedBy>Microsoft Office User</cp:lastModifiedBy>
  <cp:revision>3</cp:revision>
  <dcterms:created xsi:type="dcterms:W3CDTF">2018-02-03T16:58:00Z</dcterms:created>
  <dcterms:modified xsi:type="dcterms:W3CDTF">2018-02-05T17:09:00Z</dcterms:modified>
</cp:coreProperties>
</file>