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CellMar>
          <w:top w:w="75" w:type="dxa"/>
          <w:left w:w="75" w:type="dxa"/>
          <w:bottom w:w="75" w:type="dxa"/>
          <w:right w:w="75" w:type="dxa"/>
        </w:tblCellMar>
        <w:tblLook w:val="04A0"/>
      </w:tblPr>
      <w:tblGrid>
        <w:gridCol w:w="86"/>
        <w:gridCol w:w="10746"/>
        <w:gridCol w:w="118"/>
      </w:tblGrid>
      <w:tr w:rsidR="00420BCB" w:rsidRPr="00420BCB">
        <w:trPr>
          <w:tblCellSpacing w:w="0" w:type="dxa"/>
        </w:trPr>
        <w:tc>
          <w:tcPr>
            <w:tcW w:w="5000" w:type="pct"/>
            <w:gridSpan w:val="3"/>
          </w:tcPr>
          <w:tbl>
            <w:tblPr>
              <w:tblW w:w="9780" w:type="dxa"/>
              <w:jc w:val="center"/>
              <w:tblCellSpacing w:w="0" w:type="dxa"/>
              <w:tblCellMar>
                <w:left w:w="0" w:type="dxa"/>
                <w:right w:w="0" w:type="dxa"/>
              </w:tblCellMar>
              <w:tblLook w:val="04A0"/>
            </w:tblPr>
            <w:tblGrid>
              <w:gridCol w:w="9780"/>
            </w:tblGrid>
            <w:tr w:rsidR="00420BCB" w:rsidRPr="00420BCB">
              <w:trPr>
                <w:tblCellSpacing w:w="0" w:type="dxa"/>
                <w:jc w:val="center"/>
              </w:trPr>
              <w:tc>
                <w:tcPr>
                  <w:tcW w:w="0" w:type="auto"/>
                </w:tcPr>
                <w:tbl>
                  <w:tblPr>
                    <w:tblW w:w="5000" w:type="pct"/>
                    <w:jc w:val="center"/>
                    <w:tblCellSpacing w:w="0" w:type="dxa"/>
                    <w:tblCellMar>
                      <w:left w:w="0" w:type="dxa"/>
                      <w:right w:w="0" w:type="dxa"/>
                    </w:tblCellMar>
                    <w:tblLook w:val="04A0"/>
                  </w:tblPr>
                  <w:tblGrid>
                    <w:gridCol w:w="9780"/>
                  </w:tblGrid>
                  <w:tr w:rsidR="00420BCB" w:rsidRPr="00420BCB">
                    <w:trPr>
                      <w:tblCellSpacing w:w="0" w:type="dxa"/>
                      <w:jc w:val="center"/>
                    </w:trPr>
                    <w:tc>
                      <w:tcPr>
                        <w:tcW w:w="0" w:type="auto"/>
                        <w:vAlign w:val="center"/>
                      </w:tcPr>
                      <w:p w:rsidR="00420BCB" w:rsidRPr="00420BCB" w:rsidRDefault="00420BCB" w:rsidP="00420BCB">
                        <w:pPr>
                          <w:jc w:val="center"/>
                          <w:rPr>
                            <w:szCs w:val="24"/>
                          </w:rPr>
                        </w:pPr>
                        <w:r>
                          <w:rPr>
                            <w:noProof/>
                            <w:color w:val="0000FF"/>
                            <w:szCs w:val="24"/>
                          </w:rPr>
                          <w:drawing>
                            <wp:inline distT="0" distB="0" distL="0" distR="0">
                              <wp:extent cx="5972175" cy="1485900"/>
                              <wp:effectExtent l="19050" t="0" r="9525" b="0"/>
                              <wp:docPr id="1" name="Picture 1" descr="http://www.grantwritingbootcamp.us/images/627_Grant_Writing_Boot_Camp.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ntwritingbootcamp.us/images/627_Grant_Writing_Boot_Camp.jpg">
                                        <a:hlinkClick r:id="rId5" tgtFrame="&quot;_blank&quot;"/>
                                      </pic:cNvPr>
                                      <pic:cNvPicPr>
                                        <a:picLocks noChangeAspect="1" noChangeArrowheads="1"/>
                                      </pic:cNvPicPr>
                                    </pic:nvPicPr>
                                    <pic:blipFill>
                                      <a:blip r:embed="rId6" cstate="print"/>
                                      <a:srcRect/>
                                      <a:stretch>
                                        <a:fillRect/>
                                      </a:stretch>
                                    </pic:blipFill>
                                    <pic:spPr bwMode="auto">
                                      <a:xfrm>
                                        <a:off x="0" y="0"/>
                                        <a:ext cx="5972175" cy="1485900"/>
                                      </a:xfrm>
                                      <a:prstGeom prst="rect">
                                        <a:avLst/>
                                      </a:prstGeom>
                                      <a:noFill/>
                                      <a:ln w="9525">
                                        <a:noFill/>
                                        <a:miter lim="800000"/>
                                        <a:headEnd/>
                                        <a:tailEnd/>
                                      </a:ln>
                                    </pic:spPr>
                                  </pic:pic>
                                </a:graphicData>
                              </a:graphic>
                            </wp:inline>
                          </w:drawing>
                        </w:r>
                      </w:p>
                    </w:tc>
                  </w:tr>
                  <w:tr w:rsidR="00420BCB" w:rsidRPr="00420BCB">
                    <w:trPr>
                      <w:tblCellSpacing w:w="0" w:type="dxa"/>
                      <w:jc w:val="center"/>
                    </w:trPr>
                    <w:tc>
                      <w:tcPr>
                        <w:tcW w:w="0" w:type="auto"/>
                        <w:vAlign w:val="center"/>
                      </w:tcPr>
                      <w:p w:rsidR="00420BCB" w:rsidRPr="00420BCB" w:rsidRDefault="00420BCB" w:rsidP="00420BCB">
                        <w:pPr>
                          <w:jc w:val="center"/>
                          <w:rPr>
                            <w:szCs w:val="24"/>
                          </w:rPr>
                        </w:pPr>
                      </w:p>
                    </w:tc>
                  </w:tr>
                </w:tbl>
                <w:p w:rsidR="00420BCB" w:rsidRPr="00420BCB" w:rsidRDefault="00420BCB" w:rsidP="00420BCB">
                  <w:pPr>
                    <w:jc w:val="center"/>
                    <w:rPr>
                      <w:szCs w:val="24"/>
                    </w:rPr>
                  </w:pPr>
                </w:p>
              </w:tc>
            </w:tr>
          </w:tbl>
          <w:p w:rsidR="00420BCB" w:rsidRPr="00420BCB" w:rsidRDefault="00420BCB" w:rsidP="00420BCB">
            <w:pPr>
              <w:jc w:val="center"/>
              <w:rPr>
                <w:szCs w:val="24"/>
              </w:rPr>
            </w:pPr>
          </w:p>
        </w:tc>
      </w:tr>
      <w:tr w:rsidR="00420BCB" w:rsidRPr="00912BEF">
        <w:tblPrEx>
          <w:jc w:val="center"/>
          <w:tblCellMar>
            <w:top w:w="30" w:type="dxa"/>
            <w:left w:w="30" w:type="dxa"/>
            <w:bottom w:w="30" w:type="dxa"/>
            <w:right w:w="30" w:type="dxa"/>
          </w:tblCellMar>
        </w:tblPrEx>
        <w:trPr>
          <w:gridBefore w:val="1"/>
          <w:gridAfter w:val="1"/>
          <w:wBefore w:w="39" w:type="pct"/>
          <w:wAfter w:w="53" w:type="pct"/>
          <w:tblCellSpacing w:w="0" w:type="dxa"/>
          <w:jc w:val="center"/>
        </w:trPr>
        <w:tc>
          <w:tcPr>
            <w:tcW w:w="4907" w:type="pct"/>
            <w:shd w:val="clear" w:color="auto" w:fill="auto"/>
            <w:vAlign w:val="center"/>
          </w:tcPr>
          <w:p w:rsidR="00420BCB" w:rsidRPr="00912BEF" w:rsidRDefault="00912BEF" w:rsidP="00420BCB">
            <w:pPr>
              <w:jc w:val="center"/>
              <w:rPr>
                <w:rFonts w:asciiTheme="minorHAnsi" w:hAnsiTheme="minorHAnsi"/>
                <w:b/>
                <w:sz w:val="28"/>
                <w:szCs w:val="28"/>
              </w:rPr>
            </w:pPr>
            <w:r w:rsidRPr="00912BEF">
              <w:rPr>
                <w:rFonts w:asciiTheme="minorHAnsi" w:hAnsiTheme="minorHAnsi"/>
                <w:b/>
                <w:sz w:val="28"/>
                <w:szCs w:val="28"/>
              </w:rPr>
              <w:t>October 23-24, 2014</w:t>
            </w:r>
          </w:p>
        </w:tc>
      </w:tr>
    </w:tbl>
    <w:p w:rsidR="00420BCB" w:rsidRPr="00912BEF" w:rsidRDefault="00420BCB" w:rsidP="00420BCB">
      <w:pPr>
        <w:rPr>
          <w:rFonts w:asciiTheme="minorHAnsi" w:hAnsiTheme="minorHAnsi"/>
          <w:b/>
          <w:vanish/>
          <w:color w:val="0000CD"/>
          <w:sz w:val="28"/>
          <w:szCs w:val="28"/>
        </w:rPr>
      </w:pPr>
    </w:p>
    <w:tbl>
      <w:tblPr>
        <w:tblW w:w="5000" w:type="pct"/>
        <w:jc w:val="center"/>
        <w:tblCellSpacing w:w="0" w:type="dxa"/>
        <w:tblCellMar>
          <w:top w:w="30" w:type="dxa"/>
          <w:left w:w="30" w:type="dxa"/>
          <w:bottom w:w="30" w:type="dxa"/>
          <w:right w:w="30" w:type="dxa"/>
        </w:tblCellMar>
        <w:tblLook w:val="04A0"/>
      </w:tblPr>
      <w:tblGrid>
        <w:gridCol w:w="10860"/>
      </w:tblGrid>
      <w:tr w:rsidR="00420BCB" w:rsidRPr="00912BEF">
        <w:trPr>
          <w:tblCellSpacing w:w="0" w:type="dxa"/>
          <w:jc w:val="center"/>
        </w:trPr>
        <w:tc>
          <w:tcPr>
            <w:tcW w:w="5000" w:type="pct"/>
            <w:shd w:val="clear" w:color="auto" w:fill="auto"/>
            <w:vAlign w:val="center"/>
          </w:tcPr>
          <w:p w:rsidR="00420BCB" w:rsidRPr="00912BEF" w:rsidRDefault="00912BEF" w:rsidP="00420BCB">
            <w:pPr>
              <w:jc w:val="center"/>
              <w:rPr>
                <w:rFonts w:asciiTheme="minorHAnsi" w:hAnsiTheme="minorHAnsi"/>
                <w:b/>
                <w:sz w:val="28"/>
                <w:szCs w:val="28"/>
              </w:rPr>
            </w:pPr>
            <w:r w:rsidRPr="00912BEF">
              <w:rPr>
                <w:rFonts w:asciiTheme="minorHAnsi" w:hAnsiTheme="minorHAnsi"/>
                <w:b/>
                <w:sz w:val="28"/>
                <w:szCs w:val="28"/>
              </w:rPr>
              <w:t>Tucson, Arizona</w:t>
            </w:r>
          </w:p>
        </w:tc>
      </w:tr>
      <w:tr w:rsidR="00420BCB" w:rsidRPr="00912BEF">
        <w:trPr>
          <w:tblCellSpacing w:w="0" w:type="dxa"/>
          <w:jc w:val="center"/>
        </w:trPr>
        <w:tc>
          <w:tcPr>
            <w:tcW w:w="5000" w:type="pct"/>
            <w:shd w:val="clear" w:color="auto" w:fill="auto"/>
            <w:vAlign w:val="center"/>
          </w:tcPr>
          <w:p w:rsidR="00420BCB" w:rsidRDefault="00420BCB" w:rsidP="00912BEF">
            <w:pPr>
              <w:jc w:val="center"/>
              <w:rPr>
                <w:rFonts w:asciiTheme="minorHAnsi" w:hAnsiTheme="minorHAnsi"/>
                <w:b/>
                <w:bCs/>
                <w:sz w:val="28"/>
                <w:szCs w:val="28"/>
              </w:rPr>
            </w:pPr>
            <w:r w:rsidRPr="00912BEF">
              <w:rPr>
                <w:rFonts w:asciiTheme="minorHAnsi" w:hAnsiTheme="minorHAnsi"/>
                <w:b/>
                <w:bCs/>
                <w:sz w:val="28"/>
                <w:szCs w:val="28"/>
              </w:rPr>
              <w:t>Site Host</w:t>
            </w:r>
            <w:r w:rsidR="00B927C7">
              <w:rPr>
                <w:rFonts w:asciiTheme="minorHAnsi" w:hAnsiTheme="minorHAnsi"/>
                <w:b/>
                <w:bCs/>
                <w:sz w:val="28"/>
                <w:szCs w:val="28"/>
              </w:rPr>
              <w:t>s</w:t>
            </w:r>
            <w:r w:rsidRPr="00912BEF">
              <w:rPr>
                <w:rFonts w:asciiTheme="minorHAnsi" w:hAnsiTheme="minorHAnsi"/>
                <w:b/>
                <w:bCs/>
                <w:sz w:val="28"/>
                <w:szCs w:val="28"/>
              </w:rPr>
              <w:t xml:space="preserve">: </w:t>
            </w:r>
            <w:r w:rsidR="00912BEF" w:rsidRPr="00912BEF">
              <w:rPr>
                <w:rFonts w:asciiTheme="minorHAnsi" w:hAnsiTheme="minorHAnsi"/>
                <w:b/>
                <w:bCs/>
                <w:sz w:val="28"/>
                <w:szCs w:val="28"/>
              </w:rPr>
              <w:t>GAP Ministries</w:t>
            </w:r>
            <w:r w:rsidR="00B927C7">
              <w:rPr>
                <w:rFonts w:asciiTheme="minorHAnsi" w:hAnsiTheme="minorHAnsi"/>
                <w:b/>
                <w:bCs/>
                <w:sz w:val="28"/>
                <w:szCs w:val="28"/>
              </w:rPr>
              <w:t>/4Tucson</w:t>
            </w:r>
          </w:p>
          <w:p w:rsidR="00B927C7" w:rsidRDefault="00E723F6" w:rsidP="00912BEF">
            <w:pPr>
              <w:jc w:val="center"/>
              <w:rPr>
                <w:rFonts w:asciiTheme="minorHAnsi" w:hAnsiTheme="minorHAnsi"/>
                <w:b/>
                <w:bCs/>
                <w:sz w:val="28"/>
                <w:szCs w:val="28"/>
              </w:rPr>
            </w:pPr>
            <w:r>
              <w:rPr>
                <w:rFonts w:asciiTheme="minorHAnsi" w:hAnsiTheme="minorHAnsi"/>
                <w:b/>
                <w:bCs/>
                <w:noProof/>
                <w:sz w:val="28"/>
                <w:szCs w:val="28"/>
              </w:rPr>
              <w:pict>
                <v:shapetype id="_x0000_t202" coordsize="21600,21600" o:spt="202" path="m,l,21600r21600,l21600,xe">
                  <v:stroke joinstyle="miter"/>
                  <v:path gradientshapeok="t" o:connecttype="rect"/>
                </v:shapetype>
                <v:shape id="_x0000_s1032" type="#_x0000_t202" style="position:absolute;left:0;text-align:left;margin-left:124.45pt;margin-top:12pt;width:123.05pt;height:93.05pt;z-index:251666432;mso-width-relative:margin;mso-height-relative:margin">
                  <v:textbox>
                    <w:txbxContent>
                      <w:p w:rsidR="00B927C7" w:rsidRDefault="00A525CF" w:rsidP="00B927C7">
                        <w:r>
                          <w:rPr>
                            <w:noProof/>
                          </w:rPr>
                          <w:drawing>
                            <wp:inline distT="0" distB="0" distL="0" distR="0">
                              <wp:extent cx="1304925" cy="1045148"/>
                              <wp:effectExtent l="0" t="0" r="0" b="0"/>
                              <wp:docPr id="6" name="Picture 6" descr="http://www.gapmin.com/images/gap-logo-muti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apmin.com/images/gap-logo-muticolor.png"/>
                                      <pic:cNvPicPr>
                                        <a:picLocks noChangeAspect="1" noChangeArrowheads="1"/>
                                      </pic:cNvPicPr>
                                    </pic:nvPicPr>
                                    <pic:blipFill>
                                      <a:blip r:embed="rId7"/>
                                      <a:srcRect/>
                                      <a:stretch>
                                        <a:fillRect/>
                                      </a:stretch>
                                    </pic:blipFill>
                                    <pic:spPr bwMode="auto">
                                      <a:xfrm>
                                        <a:off x="0" y="0"/>
                                        <a:ext cx="1304925" cy="1045148"/>
                                      </a:xfrm>
                                      <a:prstGeom prst="rect">
                                        <a:avLst/>
                                      </a:prstGeom>
                                      <a:noFill/>
                                      <a:ln w="9525">
                                        <a:noFill/>
                                        <a:miter lim="800000"/>
                                        <a:headEnd/>
                                        <a:tailEnd/>
                                      </a:ln>
                                    </pic:spPr>
                                  </pic:pic>
                                </a:graphicData>
                              </a:graphic>
                            </wp:inline>
                          </w:drawing>
                        </w:r>
                      </w:p>
                    </w:txbxContent>
                  </v:textbox>
                </v:shape>
              </w:pict>
            </w:r>
            <w:r>
              <w:rPr>
                <w:rFonts w:asciiTheme="minorHAnsi" w:hAnsiTheme="minorHAnsi"/>
                <w:b/>
                <w:bCs/>
                <w:noProof/>
                <w:sz w:val="28"/>
                <w:szCs w:val="28"/>
              </w:rPr>
              <w:pict>
                <v:shape id="_x0000_s1033" type="#_x0000_t202" style="position:absolute;left:0;text-align:left;margin-left:282pt;margin-top:13.1pt;width:132.75pt;height:93.3pt;z-index:251667456;mso-width-relative:margin;mso-height-relative:margin">
                  <v:textbox>
                    <w:txbxContent>
                      <w:p w:rsidR="00B927C7" w:rsidRDefault="001D7552" w:rsidP="00B927C7">
                        <w:r>
                          <w:rPr>
                            <w:noProof/>
                          </w:rPr>
                          <w:drawing>
                            <wp:inline distT="0" distB="0" distL="0" distR="0">
                              <wp:extent cx="1571625" cy="1047750"/>
                              <wp:effectExtent l="19050" t="0" r="9525" b="0"/>
                              <wp:docPr id="9" name="Picture 9" descr="http://media1.razorplanet.com/share/511408-5553/resources/header139327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1.razorplanet.com/share/511408-5553/resources/header1393272635.jpg"/>
                                      <pic:cNvPicPr>
                                        <a:picLocks noChangeAspect="1" noChangeArrowheads="1"/>
                                      </pic:cNvPicPr>
                                    </pic:nvPicPr>
                                    <pic:blipFill>
                                      <a:blip r:embed="rId8"/>
                                      <a:srcRect/>
                                      <a:stretch>
                                        <a:fillRect/>
                                      </a:stretch>
                                    </pic:blipFill>
                                    <pic:spPr bwMode="auto">
                                      <a:xfrm>
                                        <a:off x="0" y="0"/>
                                        <a:ext cx="1573464" cy="1048976"/>
                                      </a:xfrm>
                                      <a:prstGeom prst="rect">
                                        <a:avLst/>
                                      </a:prstGeom>
                                      <a:noFill/>
                                      <a:ln w="9525">
                                        <a:noFill/>
                                        <a:miter lim="800000"/>
                                        <a:headEnd/>
                                        <a:tailEnd/>
                                      </a:ln>
                                    </pic:spPr>
                                  </pic:pic>
                                </a:graphicData>
                              </a:graphic>
                            </wp:inline>
                          </w:drawing>
                        </w:r>
                      </w:p>
                    </w:txbxContent>
                  </v:textbox>
                </v:shape>
              </w:pict>
            </w:r>
          </w:p>
          <w:p w:rsidR="00B927C7" w:rsidRDefault="00B927C7" w:rsidP="00912BEF">
            <w:pPr>
              <w:jc w:val="center"/>
              <w:rPr>
                <w:rFonts w:asciiTheme="minorHAnsi" w:hAnsiTheme="minorHAnsi"/>
                <w:b/>
                <w:bCs/>
                <w:sz w:val="28"/>
                <w:szCs w:val="28"/>
              </w:rPr>
            </w:pPr>
          </w:p>
          <w:p w:rsidR="00B927C7" w:rsidRDefault="00B927C7" w:rsidP="00912BEF">
            <w:pPr>
              <w:jc w:val="center"/>
              <w:rPr>
                <w:rFonts w:asciiTheme="minorHAnsi" w:hAnsiTheme="minorHAnsi"/>
                <w:b/>
                <w:bCs/>
                <w:sz w:val="28"/>
                <w:szCs w:val="28"/>
              </w:rPr>
            </w:pPr>
          </w:p>
          <w:p w:rsidR="00B927C7" w:rsidRPr="00912BEF" w:rsidRDefault="00B927C7" w:rsidP="00912BEF">
            <w:pPr>
              <w:jc w:val="center"/>
              <w:rPr>
                <w:rFonts w:asciiTheme="minorHAnsi" w:hAnsiTheme="minorHAnsi"/>
                <w:b/>
                <w:sz w:val="28"/>
                <w:szCs w:val="28"/>
              </w:rPr>
            </w:pPr>
          </w:p>
        </w:tc>
      </w:tr>
    </w:tbl>
    <w:p w:rsidR="00B927C7" w:rsidRDefault="00B927C7" w:rsidP="00547A63">
      <w:pPr>
        <w:outlineLvl w:val="2"/>
        <w:rPr>
          <w:rFonts w:asciiTheme="minorHAnsi" w:hAnsiTheme="minorHAnsi"/>
          <w:b/>
          <w:bCs/>
          <w:szCs w:val="24"/>
        </w:rPr>
      </w:pPr>
    </w:p>
    <w:p w:rsidR="00B927C7" w:rsidRDefault="00B927C7" w:rsidP="00547A63">
      <w:pPr>
        <w:outlineLvl w:val="2"/>
        <w:rPr>
          <w:rFonts w:asciiTheme="minorHAnsi" w:hAnsiTheme="minorHAnsi"/>
          <w:b/>
          <w:bCs/>
          <w:szCs w:val="24"/>
        </w:rPr>
      </w:pPr>
    </w:p>
    <w:p w:rsidR="00B927C7" w:rsidRDefault="00B927C7" w:rsidP="00547A63">
      <w:pPr>
        <w:outlineLvl w:val="2"/>
        <w:rPr>
          <w:rFonts w:asciiTheme="minorHAnsi" w:hAnsiTheme="minorHAnsi"/>
          <w:b/>
          <w:bCs/>
          <w:szCs w:val="24"/>
        </w:rPr>
      </w:pPr>
    </w:p>
    <w:p w:rsidR="00B927C7" w:rsidRDefault="00B927C7" w:rsidP="00547A63">
      <w:pPr>
        <w:outlineLvl w:val="2"/>
        <w:rPr>
          <w:rFonts w:asciiTheme="minorHAnsi" w:hAnsiTheme="minorHAnsi"/>
          <w:b/>
          <w:bCs/>
          <w:szCs w:val="24"/>
        </w:rPr>
      </w:pPr>
    </w:p>
    <w:p w:rsidR="00912BEF" w:rsidRPr="001D7552" w:rsidRDefault="00420BCB" w:rsidP="00547A63">
      <w:pPr>
        <w:outlineLvl w:val="2"/>
        <w:rPr>
          <w:rFonts w:asciiTheme="minorHAnsi" w:hAnsiTheme="minorHAnsi"/>
          <w:b/>
          <w:bCs/>
          <w:sz w:val="22"/>
          <w:szCs w:val="22"/>
        </w:rPr>
      </w:pPr>
      <w:r w:rsidRPr="001D7552">
        <w:rPr>
          <w:rFonts w:asciiTheme="minorHAnsi" w:hAnsiTheme="minorHAnsi"/>
          <w:b/>
          <w:bCs/>
          <w:sz w:val="22"/>
          <w:szCs w:val="22"/>
        </w:rPr>
        <w:t>When</w:t>
      </w:r>
      <w:r w:rsidR="00912BEF" w:rsidRPr="001D7552">
        <w:rPr>
          <w:rFonts w:asciiTheme="minorHAnsi" w:hAnsiTheme="minorHAnsi"/>
          <w:b/>
          <w:bCs/>
          <w:sz w:val="22"/>
          <w:szCs w:val="22"/>
        </w:rPr>
        <w:t>:  9 a.m. – 4 p.m. both days</w:t>
      </w:r>
    </w:p>
    <w:p w:rsidR="00912BEF" w:rsidRPr="001D7552" w:rsidRDefault="00420BCB" w:rsidP="00547A63">
      <w:pPr>
        <w:rPr>
          <w:rFonts w:asciiTheme="minorHAnsi" w:hAnsiTheme="minorHAnsi" w:cs="Arial"/>
          <w:color w:val="222222"/>
          <w:sz w:val="22"/>
          <w:szCs w:val="22"/>
        </w:rPr>
      </w:pPr>
      <w:r w:rsidRPr="001D7552">
        <w:rPr>
          <w:rFonts w:asciiTheme="minorHAnsi" w:hAnsiTheme="minorHAnsi"/>
          <w:b/>
          <w:bCs/>
          <w:sz w:val="22"/>
          <w:szCs w:val="22"/>
        </w:rPr>
        <w:t>Where</w:t>
      </w:r>
      <w:r w:rsidR="00912BEF" w:rsidRPr="001D7552">
        <w:rPr>
          <w:rFonts w:asciiTheme="minorHAnsi" w:hAnsiTheme="minorHAnsi"/>
          <w:b/>
          <w:bCs/>
          <w:sz w:val="22"/>
          <w:szCs w:val="22"/>
        </w:rPr>
        <w:t xml:space="preserve">: </w:t>
      </w:r>
      <w:r w:rsidR="00912BEF" w:rsidRPr="001D7552">
        <w:rPr>
          <w:rFonts w:asciiTheme="minorHAnsi" w:hAnsiTheme="minorHAnsi"/>
          <w:bCs/>
          <w:sz w:val="22"/>
          <w:szCs w:val="22"/>
        </w:rPr>
        <w:t>G</w:t>
      </w:r>
      <w:r w:rsidR="00773FB7" w:rsidRPr="001D7552">
        <w:rPr>
          <w:rFonts w:asciiTheme="minorHAnsi" w:hAnsiTheme="minorHAnsi"/>
          <w:bCs/>
          <w:sz w:val="22"/>
          <w:szCs w:val="22"/>
        </w:rPr>
        <w:t>AP</w:t>
      </w:r>
      <w:r w:rsidR="00912BEF" w:rsidRPr="001D7552">
        <w:rPr>
          <w:rFonts w:asciiTheme="minorHAnsi" w:hAnsiTheme="minorHAnsi"/>
          <w:bCs/>
          <w:sz w:val="22"/>
          <w:szCs w:val="22"/>
        </w:rPr>
        <w:t xml:space="preserve"> Ministries, </w:t>
      </w:r>
      <w:r w:rsidR="00912BEF" w:rsidRPr="001D7552">
        <w:rPr>
          <w:rFonts w:asciiTheme="minorHAnsi" w:hAnsiTheme="minorHAnsi" w:cs="Arial"/>
          <w:color w:val="222222"/>
          <w:sz w:val="22"/>
          <w:szCs w:val="22"/>
        </w:rPr>
        <w:t>2861 N Flowing Wells Rd #161, Tucson, AZ 85705</w:t>
      </w:r>
    </w:p>
    <w:p w:rsidR="00912BEF" w:rsidRPr="001D7552" w:rsidRDefault="00912BEF" w:rsidP="00CD5910">
      <w:pPr>
        <w:rPr>
          <w:rFonts w:asciiTheme="minorHAnsi" w:hAnsiTheme="minorHAnsi" w:cs="Arial"/>
          <w:color w:val="222222"/>
          <w:sz w:val="22"/>
          <w:szCs w:val="22"/>
        </w:rPr>
      </w:pPr>
      <w:r w:rsidRPr="001D7552">
        <w:rPr>
          <w:rFonts w:asciiTheme="minorHAnsi" w:hAnsiTheme="minorHAnsi" w:cs="Arial"/>
          <w:b/>
          <w:bCs/>
          <w:color w:val="222222"/>
          <w:sz w:val="22"/>
          <w:szCs w:val="22"/>
        </w:rPr>
        <w:t xml:space="preserve">Phone for Directions Only: </w:t>
      </w:r>
      <w:r w:rsidRPr="001D7552">
        <w:rPr>
          <w:rFonts w:asciiTheme="minorHAnsi" w:hAnsiTheme="minorHAnsi" w:cs="Arial"/>
          <w:color w:val="222222"/>
          <w:sz w:val="22"/>
          <w:szCs w:val="22"/>
        </w:rPr>
        <w:t>(520) 877-8077</w:t>
      </w:r>
    </w:p>
    <w:p w:rsidR="00912BEF" w:rsidRPr="001D7552" w:rsidRDefault="00912BEF" w:rsidP="00CD5910">
      <w:pPr>
        <w:rPr>
          <w:rFonts w:asciiTheme="minorHAnsi" w:hAnsiTheme="minorHAnsi" w:cs="Arial"/>
          <w:color w:val="222222"/>
          <w:sz w:val="22"/>
          <w:szCs w:val="22"/>
        </w:rPr>
      </w:pPr>
      <w:r w:rsidRPr="001D7552">
        <w:rPr>
          <w:rFonts w:asciiTheme="minorHAnsi" w:hAnsiTheme="minorHAnsi" w:cs="Arial"/>
          <w:b/>
          <w:color w:val="222222"/>
          <w:sz w:val="22"/>
          <w:szCs w:val="22"/>
        </w:rPr>
        <w:t xml:space="preserve">Registration Information: </w:t>
      </w:r>
    </w:p>
    <w:p w:rsidR="00912BEF" w:rsidRPr="001D7552" w:rsidRDefault="00912BEF" w:rsidP="00CD5910">
      <w:pPr>
        <w:rPr>
          <w:rFonts w:asciiTheme="minorHAnsi" w:hAnsiTheme="minorHAnsi" w:cs="Arial"/>
          <w:color w:val="222222"/>
          <w:sz w:val="22"/>
          <w:szCs w:val="22"/>
        </w:rPr>
      </w:pPr>
      <w:proofErr w:type="spellStart"/>
      <w:r w:rsidRPr="001D7552">
        <w:rPr>
          <w:rFonts w:asciiTheme="minorHAnsi" w:hAnsiTheme="minorHAnsi" w:cs="Arial"/>
          <w:color w:val="222222"/>
          <w:sz w:val="22"/>
          <w:szCs w:val="22"/>
        </w:rPr>
        <w:t>Tiane</w:t>
      </w:r>
      <w:proofErr w:type="spellEnd"/>
      <w:r w:rsidRPr="001D7552">
        <w:rPr>
          <w:rFonts w:asciiTheme="minorHAnsi" w:hAnsiTheme="minorHAnsi" w:cs="Arial"/>
          <w:color w:val="222222"/>
          <w:sz w:val="22"/>
          <w:szCs w:val="22"/>
        </w:rPr>
        <w:t xml:space="preserve"> Kennedy – Public Relations Director - G</w:t>
      </w:r>
      <w:r w:rsidR="00773FB7" w:rsidRPr="001D7552">
        <w:rPr>
          <w:rFonts w:asciiTheme="minorHAnsi" w:hAnsiTheme="minorHAnsi" w:cs="Arial"/>
          <w:color w:val="222222"/>
          <w:sz w:val="22"/>
          <w:szCs w:val="22"/>
        </w:rPr>
        <w:t>AP</w:t>
      </w:r>
      <w:r w:rsidRPr="001D7552">
        <w:rPr>
          <w:rFonts w:asciiTheme="minorHAnsi" w:hAnsiTheme="minorHAnsi" w:cs="Arial"/>
          <w:color w:val="222222"/>
          <w:sz w:val="22"/>
          <w:szCs w:val="22"/>
        </w:rPr>
        <w:t xml:space="preserve"> Ministries</w:t>
      </w:r>
    </w:p>
    <w:p w:rsidR="00912BEF" w:rsidRPr="001D7552" w:rsidRDefault="00912BEF" w:rsidP="00CD5910">
      <w:pPr>
        <w:rPr>
          <w:rFonts w:asciiTheme="minorHAnsi" w:hAnsiTheme="minorHAnsi" w:cs="Arial"/>
          <w:color w:val="222222"/>
          <w:sz w:val="22"/>
          <w:szCs w:val="22"/>
        </w:rPr>
      </w:pPr>
      <w:r w:rsidRPr="001D7552">
        <w:rPr>
          <w:rFonts w:asciiTheme="minorHAnsi" w:hAnsiTheme="minorHAnsi" w:cs="Arial"/>
          <w:bCs/>
          <w:sz w:val="22"/>
          <w:szCs w:val="22"/>
          <w:shd w:val="clear" w:color="auto" w:fill="FFFFFF"/>
        </w:rPr>
        <w:t>520-955-3088</w:t>
      </w:r>
      <w:r w:rsidRPr="001D7552">
        <w:rPr>
          <w:rFonts w:asciiTheme="minorHAnsi" w:hAnsiTheme="minorHAnsi" w:cs="Arial"/>
          <w:color w:val="222222"/>
          <w:sz w:val="22"/>
          <w:szCs w:val="22"/>
        </w:rPr>
        <w:t xml:space="preserve"> (able to accept checks made payable to the Grant Writing Training Foundation)</w:t>
      </w:r>
    </w:p>
    <w:p w:rsidR="00912BEF" w:rsidRPr="001D7552" w:rsidRDefault="00912BEF" w:rsidP="00CD5910">
      <w:pPr>
        <w:rPr>
          <w:rFonts w:asciiTheme="minorHAnsi" w:hAnsiTheme="minorHAnsi" w:cs="Arial"/>
          <w:color w:val="222222"/>
          <w:sz w:val="22"/>
          <w:szCs w:val="22"/>
        </w:rPr>
      </w:pPr>
      <w:r w:rsidRPr="001D7552">
        <w:rPr>
          <w:rFonts w:asciiTheme="minorHAnsi" w:hAnsiTheme="minorHAnsi" w:cs="Arial"/>
          <w:color w:val="222222"/>
          <w:sz w:val="22"/>
          <w:szCs w:val="22"/>
        </w:rPr>
        <w:t>Dr. Bev Browning – Director - Grant Writing Training Foundation</w:t>
      </w:r>
    </w:p>
    <w:p w:rsidR="00912BEF" w:rsidRPr="001D7552" w:rsidRDefault="00912BEF" w:rsidP="00CD5910">
      <w:pPr>
        <w:rPr>
          <w:rFonts w:asciiTheme="minorHAnsi" w:hAnsiTheme="minorHAnsi" w:cs="Arial"/>
          <w:color w:val="222222"/>
          <w:sz w:val="22"/>
          <w:szCs w:val="22"/>
        </w:rPr>
      </w:pPr>
      <w:r w:rsidRPr="001D7552">
        <w:rPr>
          <w:rFonts w:asciiTheme="minorHAnsi" w:hAnsiTheme="minorHAnsi" w:cs="Arial"/>
          <w:color w:val="222222"/>
          <w:sz w:val="22"/>
          <w:szCs w:val="22"/>
        </w:rPr>
        <w:t>480-768-7400 (able to accept credit card payments made payable to the Grant Writing Training Foundation)</w:t>
      </w:r>
    </w:p>
    <w:p w:rsidR="00912BEF" w:rsidRPr="001D7552" w:rsidRDefault="00912BEF" w:rsidP="00CD5910">
      <w:pPr>
        <w:rPr>
          <w:rFonts w:asciiTheme="minorHAnsi" w:hAnsiTheme="minorHAnsi" w:cs="Arial"/>
          <w:color w:val="222222"/>
          <w:sz w:val="22"/>
          <w:szCs w:val="22"/>
        </w:rPr>
      </w:pPr>
      <w:r w:rsidRPr="001D7552">
        <w:rPr>
          <w:rFonts w:asciiTheme="minorHAnsi" w:hAnsiTheme="minorHAnsi" w:cs="Arial"/>
          <w:b/>
          <w:color w:val="222222"/>
          <w:sz w:val="22"/>
          <w:szCs w:val="22"/>
        </w:rPr>
        <w:t xml:space="preserve">Registration Fee: </w:t>
      </w:r>
      <w:r w:rsidRPr="001D7552">
        <w:rPr>
          <w:rFonts w:asciiTheme="minorHAnsi" w:hAnsiTheme="minorHAnsi" w:cs="Arial"/>
          <w:color w:val="222222"/>
          <w:sz w:val="22"/>
          <w:szCs w:val="22"/>
        </w:rPr>
        <w:t xml:space="preserve">$299 per person; </w:t>
      </w:r>
      <w:r w:rsidR="009F4826" w:rsidRPr="001D7552">
        <w:rPr>
          <w:rFonts w:asciiTheme="minorHAnsi" w:hAnsiTheme="minorHAnsi" w:cs="Arial"/>
          <w:color w:val="222222"/>
          <w:sz w:val="22"/>
          <w:szCs w:val="22"/>
        </w:rPr>
        <w:t>three or more from the same organization: $249 each.  Sorry, no purchase orders will be accepted.  If you pay and are unable to attend, you can designate a substitute or receive a copy of the handout materials and virtual consulting bonus.</w:t>
      </w:r>
    </w:p>
    <w:p w:rsidR="00912BEF" w:rsidRPr="001D7552" w:rsidRDefault="00912BEF" w:rsidP="00CD5910">
      <w:pPr>
        <w:rPr>
          <w:rFonts w:asciiTheme="minorHAnsi" w:hAnsiTheme="minorHAnsi" w:cs="Arial"/>
          <w:b/>
          <w:color w:val="222222"/>
          <w:sz w:val="22"/>
          <w:szCs w:val="22"/>
        </w:rPr>
      </w:pPr>
      <w:r w:rsidRPr="001D7552">
        <w:rPr>
          <w:rFonts w:asciiTheme="minorHAnsi" w:hAnsiTheme="minorHAnsi" w:cs="Arial"/>
          <w:b/>
          <w:color w:val="222222"/>
          <w:sz w:val="22"/>
          <w:szCs w:val="22"/>
        </w:rPr>
        <w:t xml:space="preserve">What’s </w:t>
      </w:r>
      <w:r w:rsidR="00231178" w:rsidRPr="001D7552">
        <w:rPr>
          <w:rFonts w:asciiTheme="minorHAnsi" w:hAnsiTheme="minorHAnsi" w:cs="Arial"/>
          <w:b/>
          <w:color w:val="222222"/>
          <w:sz w:val="22"/>
          <w:szCs w:val="22"/>
        </w:rPr>
        <w:t>i</w:t>
      </w:r>
      <w:r w:rsidRPr="001D7552">
        <w:rPr>
          <w:rFonts w:asciiTheme="minorHAnsi" w:hAnsiTheme="minorHAnsi" w:cs="Arial"/>
          <w:b/>
          <w:color w:val="222222"/>
          <w:sz w:val="22"/>
          <w:szCs w:val="22"/>
        </w:rPr>
        <w:t xml:space="preserve">ncluded in </w:t>
      </w:r>
      <w:r w:rsidR="00231178" w:rsidRPr="001D7552">
        <w:rPr>
          <w:rFonts w:asciiTheme="minorHAnsi" w:hAnsiTheme="minorHAnsi" w:cs="Arial"/>
          <w:b/>
          <w:color w:val="222222"/>
          <w:sz w:val="22"/>
          <w:szCs w:val="22"/>
        </w:rPr>
        <w:t xml:space="preserve">the </w:t>
      </w:r>
      <w:r w:rsidRPr="001D7552">
        <w:rPr>
          <w:rFonts w:asciiTheme="minorHAnsi" w:hAnsiTheme="minorHAnsi" w:cs="Arial"/>
          <w:b/>
          <w:color w:val="222222"/>
          <w:sz w:val="22"/>
          <w:szCs w:val="22"/>
        </w:rPr>
        <w:t>Registration</w:t>
      </w:r>
      <w:r w:rsidR="00231178" w:rsidRPr="001D7552">
        <w:rPr>
          <w:rFonts w:asciiTheme="minorHAnsi" w:hAnsiTheme="minorHAnsi" w:cs="Arial"/>
          <w:b/>
          <w:color w:val="222222"/>
          <w:sz w:val="22"/>
          <w:szCs w:val="22"/>
        </w:rPr>
        <w:t xml:space="preserve"> Fee</w:t>
      </w:r>
      <w:r w:rsidRPr="001D7552">
        <w:rPr>
          <w:rFonts w:asciiTheme="minorHAnsi" w:hAnsiTheme="minorHAnsi" w:cs="Arial"/>
          <w:b/>
          <w:color w:val="222222"/>
          <w:sz w:val="22"/>
          <w:szCs w:val="22"/>
        </w:rPr>
        <w:t>?</w:t>
      </w:r>
    </w:p>
    <w:p w:rsidR="00912BEF" w:rsidRPr="001D7552" w:rsidRDefault="00231178" w:rsidP="00CD5910">
      <w:pPr>
        <w:pStyle w:val="ListParagraph"/>
        <w:numPr>
          <w:ilvl w:val="0"/>
          <w:numId w:val="13"/>
        </w:numPr>
        <w:rPr>
          <w:rFonts w:asciiTheme="minorHAnsi" w:hAnsiTheme="minorHAnsi" w:cs="Arial"/>
          <w:color w:val="222222"/>
          <w:sz w:val="22"/>
          <w:szCs w:val="22"/>
        </w:rPr>
      </w:pPr>
      <w:r w:rsidRPr="001D7552">
        <w:rPr>
          <w:rFonts w:asciiTheme="minorHAnsi" w:hAnsiTheme="minorHAnsi" w:cs="Arial"/>
          <w:color w:val="222222"/>
          <w:sz w:val="22"/>
          <w:szCs w:val="22"/>
        </w:rPr>
        <w:t>Continental breakfast and lunch both days – Value: $30</w:t>
      </w:r>
    </w:p>
    <w:p w:rsidR="00231178" w:rsidRPr="001D7552" w:rsidRDefault="00231178" w:rsidP="00CD5910">
      <w:pPr>
        <w:pStyle w:val="ListParagraph"/>
        <w:numPr>
          <w:ilvl w:val="0"/>
          <w:numId w:val="13"/>
        </w:numPr>
        <w:rPr>
          <w:rFonts w:asciiTheme="minorHAnsi" w:hAnsiTheme="minorHAnsi" w:cs="Arial"/>
          <w:color w:val="222222"/>
          <w:sz w:val="22"/>
          <w:szCs w:val="22"/>
        </w:rPr>
      </w:pPr>
      <w:r w:rsidRPr="001D7552">
        <w:rPr>
          <w:rFonts w:asciiTheme="minorHAnsi" w:hAnsiTheme="minorHAnsi" w:cs="Arial"/>
          <w:color w:val="222222"/>
          <w:sz w:val="22"/>
          <w:szCs w:val="22"/>
        </w:rPr>
        <w:t xml:space="preserve">Notebook with tabbed handouts (PPT and writing exercises) </w:t>
      </w:r>
      <w:r w:rsidR="007B4979" w:rsidRPr="001D7552">
        <w:rPr>
          <w:rFonts w:asciiTheme="minorHAnsi" w:hAnsiTheme="minorHAnsi" w:cs="Arial"/>
          <w:color w:val="222222"/>
          <w:sz w:val="22"/>
          <w:szCs w:val="22"/>
        </w:rPr>
        <w:t xml:space="preserve">and USB thumb drive with a copy of the handouts </w:t>
      </w:r>
      <w:r w:rsidRPr="001D7552">
        <w:rPr>
          <w:rFonts w:asciiTheme="minorHAnsi" w:hAnsiTheme="minorHAnsi" w:cs="Arial"/>
          <w:color w:val="222222"/>
          <w:sz w:val="22"/>
          <w:szCs w:val="22"/>
        </w:rPr>
        <w:t>– Value: $</w:t>
      </w:r>
      <w:r w:rsidR="007B4979" w:rsidRPr="001D7552">
        <w:rPr>
          <w:rFonts w:asciiTheme="minorHAnsi" w:hAnsiTheme="minorHAnsi" w:cs="Arial"/>
          <w:color w:val="222222"/>
          <w:sz w:val="22"/>
          <w:szCs w:val="22"/>
        </w:rPr>
        <w:t>2</w:t>
      </w:r>
      <w:r w:rsidRPr="001D7552">
        <w:rPr>
          <w:rFonts w:asciiTheme="minorHAnsi" w:hAnsiTheme="minorHAnsi" w:cs="Arial"/>
          <w:color w:val="222222"/>
          <w:sz w:val="22"/>
          <w:szCs w:val="22"/>
        </w:rPr>
        <w:t>5.00</w:t>
      </w:r>
    </w:p>
    <w:p w:rsidR="00231178" w:rsidRPr="001D7552" w:rsidRDefault="00231178" w:rsidP="00CD5910">
      <w:pPr>
        <w:pStyle w:val="ListParagraph"/>
        <w:numPr>
          <w:ilvl w:val="0"/>
          <w:numId w:val="13"/>
        </w:numPr>
        <w:rPr>
          <w:rFonts w:asciiTheme="minorHAnsi" w:hAnsiTheme="minorHAnsi" w:cs="Arial"/>
          <w:color w:val="222222"/>
          <w:sz w:val="22"/>
          <w:szCs w:val="22"/>
        </w:rPr>
      </w:pPr>
      <w:r w:rsidRPr="001D7552">
        <w:rPr>
          <w:rFonts w:asciiTheme="minorHAnsi" w:hAnsiTheme="minorHAnsi" w:cs="Arial"/>
          <w:i/>
          <w:color w:val="222222"/>
          <w:sz w:val="22"/>
          <w:szCs w:val="22"/>
        </w:rPr>
        <w:t>Grant Writing for Dummies</w:t>
      </w:r>
      <w:r w:rsidRPr="001D7552">
        <w:rPr>
          <w:rFonts w:asciiTheme="minorHAnsi" w:hAnsiTheme="minorHAnsi" w:cs="Arial"/>
          <w:color w:val="222222"/>
          <w:sz w:val="22"/>
          <w:szCs w:val="22"/>
        </w:rPr>
        <w:t xml:space="preserve"> – Fifth Edition – Signed by Dr. Bev Browning (Value $25)</w:t>
      </w:r>
    </w:p>
    <w:p w:rsidR="00231178" w:rsidRPr="001D7552" w:rsidRDefault="00231178" w:rsidP="00CD5910">
      <w:pPr>
        <w:pStyle w:val="ListParagraph"/>
        <w:numPr>
          <w:ilvl w:val="0"/>
          <w:numId w:val="13"/>
        </w:numPr>
        <w:rPr>
          <w:rFonts w:asciiTheme="minorHAnsi" w:hAnsiTheme="minorHAnsi" w:cs="Arial"/>
          <w:color w:val="222222"/>
          <w:sz w:val="22"/>
          <w:szCs w:val="22"/>
        </w:rPr>
      </w:pPr>
      <w:r w:rsidRPr="001D7552">
        <w:rPr>
          <w:rFonts w:asciiTheme="minorHAnsi" w:hAnsiTheme="minorHAnsi" w:cs="Arial"/>
          <w:color w:val="222222"/>
          <w:sz w:val="22"/>
          <w:szCs w:val="22"/>
        </w:rPr>
        <w:t>One hour of virtual consulting with Dr. Browning – good for up to six months following the workshop (Value: $500)</w:t>
      </w:r>
    </w:p>
    <w:p w:rsidR="0029363D" w:rsidRPr="001D7552" w:rsidRDefault="0029363D" w:rsidP="00CD5910">
      <w:pPr>
        <w:pStyle w:val="ListParagraph"/>
        <w:numPr>
          <w:ilvl w:val="0"/>
          <w:numId w:val="13"/>
        </w:numPr>
        <w:rPr>
          <w:rFonts w:asciiTheme="minorHAnsi" w:hAnsiTheme="minorHAnsi" w:cs="Arial"/>
          <w:color w:val="222222"/>
          <w:sz w:val="22"/>
          <w:szCs w:val="22"/>
        </w:rPr>
      </w:pPr>
      <w:r w:rsidRPr="001D7552">
        <w:rPr>
          <w:rFonts w:asciiTheme="minorHAnsi" w:hAnsiTheme="minorHAnsi" w:cs="Arial"/>
          <w:color w:val="222222"/>
          <w:sz w:val="22"/>
          <w:szCs w:val="22"/>
        </w:rPr>
        <w:t>Certificate for 14 hours of training completion (</w:t>
      </w:r>
      <w:r w:rsidR="00547A63" w:rsidRPr="001D7552">
        <w:rPr>
          <w:rFonts w:asciiTheme="minorHAnsi" w:hAnsiTheme="minorHAnsi" w:cs="Arial"/>
          <w:color w:val="222222"/>
          <w:sz w:val="22"/>
          <w:szCs w:val="22"/>
        </w:rPr>
        <w:t xml:space="preserve">highly </w:t>
      </w:r>
      <w:r w:rsidRPr="001D7552">
        <w:rPr>
          <w:rFonts w:asciiTheme="minorHAnsi" w:hAnsiTheme="minorHAnsi" w:cs="Arial"/>
          <w:color w:val="222222"/>
          <w:sz w:val="22"/>
          <w:szCs w:val="22"/>
        </w:rPr>
        <w:t>valuable for your career!)</w:t>
      </w:r>
    </w:p>
    <w:p w:rsidR="00845599" w:rsidRPr="001D7552" w:rsidRDefault="00845599" w:rsidP="00CD5910">
      <w:pPr>
        <w:rPr>
          <w:rFonts w:asciiTheme="minorHAnsi" w:hAnsiTheme="minorHAnsi" w:cs="Arial"/>
          <w:b/>
          <w:color w:val="222222"/>
          <w:sz w:val="22"/>
          <w:szCs w:val="22"/>
        </w:rPr>
      </w:pPr>
      <w:r w:rsidRPr="001D7552">
        <w:rPr>
          <w:rFonts w:asciiTheme="minorHAnsi" w:hAnsiTheme="minorHAnsi" w:cs="Arial"/>
          <w:b/>
          <w:color w:val="222222"/>
          <w:sz w:val="22"/>
          <w:szCs w:val="22"/>
        </w:rPr>
        <w:t>What Does a Comparable Training Program Cost?</w:t>
      </w:r>
    </w:p>
    <w:p w:rsidR="00CD5910" w:rsidRPr="001D7552" w:rsidRDefault="00CD5910" w:rsidP="00CD5910">
      <w:pPr>
        <w:pStyle w:val="ListParagraph"/>
        <w:numPr>
          <w:ilvl w:val="0"/>
          <w:numId w:val="14"/>
        </w:numPr>
        <w:rPr>
          <w:rFonts w:asciiTheme="minorHAnsi" w:hAnsiTheme="minorHAnsi" w:cs="Arial"/>
          <w:color w:val="222222"/>
          <w:sz w:val="22"/>
          <w:szCs w:val="22"/>
        </w:rPr>
      </w:pPr>
      <w:r w:rsidRPr="001D7552">
        <w:rPr>
          <w:rFonts w:asciiTheme="minorHAnsi" w:hAnsiTheme="minorHAnsi" w:cs="Arial"/>
          <w:color w:val="222222"/>
          <w:sz w:val="22"/>
          <w:szCs w:val="22"/>
        </w:rPr>
        <w:t>Grant</w:t>
      </w:r>
      <w:r w:rsidR="00382904" w:rsidRPr="001D7552">
        <w:rPr>
          <w:rFonts w:asciiTheme="minorHAnsi" w:hAnsiTheme="minorHAnsi" w:cs="Arial"/>
          <w:color w:val="222222"/>
          <w:sz w:val="22"/>
          <w:szCs w:val="22"/>
        </w:rPr>
        <w:t xml:space="preserve"> Writing </w:t>
      </w:r>
      <w:r w:rsidRPr="001D7552">
        <w:rPr>
          <w:rFonts w:asciiTheme="minorHAnsi" w:hAnsiTheme="minorHAnsi" w:cs="Arial"/>
          <w:color w:val="222222"/>
          <w:sz w:val="22"/>
          <w:szCs w:val="22"/>
        </w:rPr>
        <w:t xml:space="preserve">USA - </w:t>
      </w:r>
      <w:r w:rsidRPr="001D7552">
        <w:rPr>
          <w:rFonts w:asciiTheme="minorHAnsi" w:hAnsiTheme="minorHAnsi" w:cs="Arial"/>
          <w:b/>
          <w:color w:val="FF0000"/>
          <w:sz w:val="22"/>
          <w:szCs w:val="22"/>
        </w:rPr>
        <w:t>$</w:t>
      </w:r>
      <w:r w:rsidR="00382904" w:rsidRPr="001D7552">
        <w:rPr>
          <w:rFonts w:asciiTheme="minorHAnsi" w:hAnsiTheme="minorHAnsi" w:cs="Arial"/>
          <w:b/>
          <w:color w:val="FF0000"/>
          <w:sz w:val="22"/>
          <w:szCs w:val="22"/>
        </w:rPr>
        <w:t>425 per person</w:t>
      </w:r>
    </w:p>
    <w:p w:rsidR="00CD5910" w:rsidRPr="001D7552" w:rsidRDefault="00CD5910" w:rsidP="00CD5910">
      <w:pPr>
        <w:pStyle w:val="ListParagraph"/>
        <w:numPr>
          <w:ilvl w:val="0"/>
          <w:numId w:val="14"/>
        </w:numPr>
        <w:rPr>
          <w:rFonts w:asciiTheme="minorHAnsi" w:hAnsiTheme="minorHAnsi" w:cs="Arial"/>
          <w:b/>
          <w:color w:val="FF0000"/>
          <w:sz w:val="22"/>
          <w:szCs w:val="22"/>
        </w:rPr>
      </w:pPr>
      <w:proofErr w:type="spellStart"/>
      <w:r w:rsidRPr="001D7552">
        <w:rPr>
          <w:rFonts w:asciiTheme="minorHAnsi" w:hAnsiTheme="minorHAnsi" w:cs="Arial"/>
          <w:color w:val="222222"/>
          <w:sz w:val="22"/>
          <w:szCs w:val="22"/>
        </w:rPr>
        <w:t>Grantsmanship</w:t>
      </w:r>
      <w:proofErr w:type="spellEnd"/>
      <w:r w:rsidRPr="001D7552">
        <w:rPr>
          <w:rFonts w:asciiTheme="minorHAnsi" w:hAnsiTheme="minorHAnsi" w:cs="Arial"/>
          <w:color w:val="222222"/>
          <w:sz w:val="22"/>
          <w:szCs w:val="22"/>
        </w:rPr>
        <w:t xml:space="preserve"> Center - </w:t>
      </w:r>
      <w:r w:rsidRPr="001D7552">
        <w:rPr>
          <w:rFonts w:asciiTheme="minorHAnsi" w:hAnsiTheme="minorHAnsi" w:cs="Arial"/>
          <w:b/>
          <w:color w:val="FF0000"/>
          <w:sz w:val="22"/>
          <w:szCs w:val="22"/>
        </w:rPr>
        <w:t>$</w:t>
      </w:r>
      <w:r w:rsidR="009F4826" w:rsidRPr="001D7552">
        <w:rPr>
          <w:rFonts w:asciiTheme="minorHAnsi" w:hAnsiTheme="minorHAnsi" w:cs="Arial"/>
          <w:b/>
          <w:color w:val="FF0000"/>
          <w:sz w:val="22"/>
          <w:szCs w:val="22"/>
        </w:rPr>
        <w:t>895 per person</w:t>
      </w:r>
    </w:p>
    <w:p w:rsidR="00420BCB" w:rsidRPr="001D7552" w:rsidRDefault="009F4826" w:rsidP="009F4826">
      <w:pPr>
        <w:outlineLvl w:val="2"/>
        <w:rPr>
          <w:rFonts w:asciiTheme="minorHAnsi" w:hAnsiTheme="minorHAnsi"/>
          <w:b/>
          <w:bCs/>
          <w:sz w:val="22"/>
          <w:szCs w:val="22"/>
        </w:rPr>
      </w:pPr>
      <w:r w:rsidRPr="001D7552">
        <w:rPr>
          <w:rFonts w:asciiTheme="minorHAnsi" w:hAnsiTheme="minorHAnsi"/>
          <w:b/>
          <w:bCs/>
          <w:sz w:val="22"/>
          <w:szCs w:val="22"/>
        </w:rPr>
        <w:t>How Can You Come Prepared for Grant Writing Boot Camp?</w:t>
      </w:r>
    </w:p>
    <w:p w:rsidR="009F4826" w:rsidRPr="001D7552" w:rsidRDefault="009F4826" w:rsidP="009F4826">
      <w:pPr>
        <w:pStyle w:val="ListParagraph"/>
        <w:numPr>
          <w:ilvl w:val="0"/>
          <w:numId w:val="15"/>
        </w:numPr>
        <w:outlineLvl w:val="2"/>
        <w:rPr>
          <w:rFonts w:asciiTheme="minorHAnsi" w:hAnsiTheme="minorHAnsi"/>
          <w:b/>
          <w:bCs/>
          <w:sz w:val="22"/>
          <w:szCs w:val="22"/>
        </w:rPr>
      </w:pPr>
      <w:r w:rsidRPr="001D7552">
        <w:rPr>
          <w:rFonts w:asciiTheme="minorHAnsi" w:hAnsiTheme="minorHAnsi"/>
          <w:bCs/>
          <w:sz w:val="22"/>
          <w:szCs w:val="22"/>
        </w:rPr>
        <w:t>Bring a computer, power cord, and a power strip and word processing software.</w:t>
      </w:r>
    </w:p>
    <w:p w:rsidR="009F4826" w:rsidRPr="001D7552" w:rsidRDefault="009F4826" w:rsidP="009F4826">
      <w:pPr>
        <w:pStyle w:val="ListParagraph"/>
        <w:numPr>
          <w:ilvl w:val="0"/>
          <w:numId w:val="15"/>
        </w:numPr>
        <w:outlineLvl w:val="2"/>
        <w:rPr>
          <w:rFonts w:asciiTheme="minorHAnsi" w:hAnsiTheme="minorHAnsi"/>
          <w:b/>
          <w:bCs/>
          <w:sz w:val="22"/>
          <w:szCs w:val="22"/>
        </w:rPr>
      </w:pPr>
      <w:r w:rsidRPr="001D7552">
        <w:rPr>
          <w:rFonts w:asciiTheme="minorHAnsi" w:hAnsiTheme="minorHAnsi"/>
          <w:bCs/>
          <w:sz w:val="22"/>
          <w:szCs w:val="22"/>
        </w:rPr>
        <w:t>Bring information on your organization’s background/history.</w:t>
      </w:r>
    </w:p>
    <w:p w:rsidR="009F4826" w:rsidRPr="001D7552" w:rsidRDefault="009F4826" w:rsidP="009F4826">
      <w:pPr>
        <w:pStyle w:val="ListParagraph"/>
        <w:numPr>
          <w:ilvl w:val="0"/>
          <w:numId w:val="15"/>
        </w:numPr>
        <w:outlineLvl w:val="2"/>
        <w:rPr>
          <w:rFonts w:asciiTheme="minorHAnsi" w:hAnsiTheme="minorHAnsi"/>
          <w:b/>
          <w:bCs/>
          <w:sz w:val="22"/>
          <w:szCs w:val="22"/>
        </w:rPr>
      </w:pPr>
      <w:r w:rsidRPr="001D7552">
        <w:rPr>
          <w:rFonts w:asciiTheme="minorHAnsi" w:hAnsiTheme="minorHAnsi"/>
          <w:bCs/>
          <w:sz w:val="22"/>
          <w:szCs w:val="22"/>
        </w:rPr>
        <w:t>Bring information on your current programs and activities.</w:t>
      </w:r>
    </w:p>
    <w:p w:rsidR="009F4826" w:rsidRPr="001D7552" w:rsidRDefault="009F4826" w:rsidP="009F4826">
      <w:pPr>
        <w:pStyle w:val="ListParagraph"/>
        <w:numPr>
          <w:ilvl w:val="0"/>
          <w:numId w:val="15"/>
        </w:numPr>
        <w:outlineLvl w:val="2"/>
        <w:rPr>
          <w:rFonts w:asciiTheme="minorHAnsi" w:hAnsiTheme="minorHAnsi"/>
          <w:b/>
          <w:bCs/>
          <w:sz w:val="22"/>
          <w:szCs w:val="22"/>
        </w:rPr>
      </w:pPr>
      <w:r w:rsidRPr="001D7552">
        <w:rPr>
          <w:rFonts w:asciiTheme="minorHAnsi" w:hAnsiTheme="minorHAnsi"/>
          <w:bCs/>
          <w:sz w:val="22"/>
          <w:szCs w:val="22"/>
        </w:rPr>
        <w:t>Bring demographics on the needs of the community where you provide services.</w:t>
      </w:r>
    </w:p>
    <w:p w:rsidR="009F4826" w:rsidRPr="001D7552" w:rsidRDefault="009F4826" w:rsidP="009F4826">
      <w:pPr>
        <w:pStyle w:val="ListParagraph"/>
        <w:numPr>
          <w:ilvl w:val="0"/>
          <w:numId w:val="15"/>
        </w:numPr>
        <w:outlineLvl w:val="2"/>
        <w:rPr>
          <w:rFonts w:asciiTheme="minorHAnsi" w:hAnsiTheme="minorHAnsi"/>
          <w:b/>
          <w:bCs/>
          <w:sz w:val="22"/>
          <w:szCs w:val="22"/>
        </w:rPr>
      </w:pPr>
      <w:r w:rsidRPr="001D7552">
        <w:rPr>
          <w:rFonts w:asciiTheme="minorHAnsi" w:hAnsiTheme="minorHAnsi"/>
          <w:bCs/>
          <w:sz w:val="22"/>
          <w:szCs w:val="22"/>
        </w:rPr>
        <w:t>Bring writing paper for additional notes.</w:t>
      </w:r>
    </w:p>
    <w:p w:rsidR="009F4826" w:rsidRPr="001D7552" w:rsidRDefault="009F4826" w:rsidP="009F4826">
      <w:pPr>
        <w:pStyle w:val="ListParagraph"/>
        <w:numPr>
          <w:ilvl w:val="0"/>
          <w:numId w:val="15"/>
        </w:numPr>
        <w:outlineLvl w:val="2"/>
        <w:rPr>
          <w:rFonts w:asciiTheme="minorHAnsi" w:hAnsiTheme="minorHAnsi"/>
          <w:b/>
          <w:bCs/>
          <w:sz w:val="22"/>
          <w:szCs w:val="22"/>
        </w:rPr>
      </w:pPr>
      <w:r w:rsidRPr="001D7552">
        <w:rPr>
          <w:rFonts w:asciiTheme="minorHAnsi" w:hAnsiTheme="minorHAnsi"/>
          <w:bCs/>
          <w:sz w:val="22"/>
          <w:szCs w:val="22"/>
        </w:rPr>
        <w:lastRenderedPageBreak/>
        <w:t>Bring a pen/pencil for writing, if needed.</w:t>
      </w:r>
    </w:p>
    <w:p w:rsidR="0081323E" w:rsidRDefault="0081323E" w:rsidP="0081323E">
      <w:pPr>
        <w:jc w:val="center"/>
        <w:outlineLvl w:val="2"/>
        <w:rPr>
          <w:rFonts w:asciiTheme="minorHAnsi" w:hAnsiTheme="minorHAnsi"/>
          <w:b/>
          <w:bCs/>
          <w:szCs w:val="24"/>
        </w:rPr>
      </w:pPr>
    </w:p>
    <w:p w:rsidR="00016C82" w:rsidRPr="004F7978" w:rsidRDefault="00016C82" w:rsidP="00016C82">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b/>
          <w:bCs/>
          <w:sz w:val="28"/>
          <w:szCs w:val="28"/>
        </w:rPr>
      </w:pPr>
      <w:r w:rsidRPr="004F7978">
        <w:rPr>
          <w:rFonts w:asciiTheme="minorHAnsi" w:hAnsiTheme="minorHAnsi" w:cstheme="minorHAnsi"/>
          <w:b/>
          <w:bCs/>
          <w:sz w:val="28"/>
          <w:szCs w:val="28"/>
        </w:rPr>
        <w:t>Grant Writing Boot Camp™</w:t>
      </w:r>
    </w:p>
    <w:p w:rsidR="00016C82" w:rsidRDefault="00016C82" w:rsidP="00016C82">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b/>
          <w:bCs/>
          <w:sz w:val="28"/>
          <w:szCs w:val="28"/>
        </w:rPr>
      </w:pPr>
      <w:r w:rsidRPr="004F7978">
        <w:rPr>
          <w:rFonts w:asciiTheme="minorHAnsi" w:hAnsiTheme="minorHAnsi" w:cstheme="minorHAnsi"/>
          <w:b/>
          <w:bCs/>
          <w:sz w:val="28"/>
          <w:szCs w:val="28"/>
        </w:rPr>
        <w:t>A Program of the Grant Writing Training Foundation</w:t>
      </w:r>
      <w:r>
        <w:rPr>
          <w:rFonts w:asciiTheme="minorHAnsi" w:hAnsiTheme="minorHAnsi" w:cstheme="minorHAnsi"/>
          <w:b/>
          <w:bCs/>
          <w:sz w:val="28"/>
          <w:szCs w:val="28"/>
        </w:rPr>
        <w:t xml:space="preserve"> (Goodyear)</w:t>
      </w:r>
    </w:p>
    <w:p w:rsidR="00016C82" w:rsidRDefault="00016C82" w:rsidP="00016C82">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b/>
          <w:bCs/>
          <w:sz w:val="28"/>
          <w:szCs w:val="28"/>
        </w:rPr>
      </w:pPr>
      <w:r>
        <w:rPr>
          <w:rFonts w:asciiTheme="minorHAnsi" w:hAnsiTheme="minorHAnsi" w:cstheme="minorHAnsi"/>
          <w:b/>
          <w:bCs/>
          <w:sz w:val="28"/>
          <w:szCs w:val="28"/>
        </w:rPr>
        <w:t>In Partnership with GAP Ministries (Tucson)</w:t>
      </w:r>
    </w:p>
    <w:p w:rsidR="00016C82" w:rsidRPr="004F7978" w:rsidRDefault="00016C82" w:rsidP="00016C82">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b/>
          <w:bCs/>
          <w:sz w:val="28"/>
          <w:szCs w:val="28"/>
        </w:rPr>
      </w:pPr>
      <w:r w:rsidRPr="004F7978">
        <w:rPr>
          <w:rFonts w:asciiTheme="minorHAnsi" w:hAnsiTheme="minorHAnsi" w:cstheme="minorHAnsi"/>
          <w:b/>
          <w:bCs/>
          <w:sz w:val="28"/>
          <w:szCs w:val="28"/>
        </w:rPr>
        <w:t>Facilitator: Dr. Beverly A. Browning</w:t>
      </w:r>
      <w:r>
        <w:rPr>
          <w:rFonts w:asciiTheme="minorHAnsi" w:hAnsiTheme="minorHAnsi" w:cstheme="minorHAnsi"/>
          <w:b/>
          <w:bCs/>
          <w:sz w:val="28"/>
          <w:szCs w:val="28"/>
        </w:rPr>
        <w:t xml:space="preserve"> (Dr. Bev)</w:t>
      </w:r>
    </w:p>
    <w:p w:rsidR="00016C82" w:rsidRPr="004F7978" w:rsidRDefault="00E723F6" w:rsidP="00016C82">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b/>
          <w:bCs/>
          <w:sz w:val="28"/>
          <w:szCs w:val="28"/>
        </w:rPr>
      </w:pPr>
      <w:hyperlink r:id="rId9" w:history="1">
        <w:r w:rsidR="00016C82" w:rsidRPr="004F7978">
          <w:rPr>
            <w:rStyle w:val="Hyperlink"/>
            <w:rFonts w:asciiTheme="minorHAnsi" w:hAnsiTheme="minorHAnsi" w:cstheme="minorHAnsi"/>
            <w:b/>
            <w:bCs/>
            <w:sz w:val="28"/>
            <w:szCs w:val="28"/>
          </w:rPr>
          <w:t>www.grantwritingbootcamp.us</w:t>
        </w:r>
      </w:hyperlink>
    </w:p>
    <w:p w:rsidR="00016C82" w:rsidRPr="008C65DC" w:rsidRDefault="00E723F6" w:rsidP="00016C82">
      <w:pPr>
        <w:pBdr>
          <w:top w:val="single" w:sz="24" w:space="1" w:color="auto"/>
          <w:left w:val="single" w:sz="24" w:space="4" w:color="auto"/>
          <w:bottom w:val="single" w:sz="24" w:space="1" w:color="auto"/>
          <w:right w:val="single" w:sz="24" w:space="4" w:color="auto"/>
        </w:pBdr>
        <w:jc w:val="center"/>
        <w:rPr>
          <w:b/>
        </w:rPr>
      </w:pPr>
      <w:hyperlink r:id="rId10" w:history="1">
        <w:r w:rsidR="00016C82" w:rsidRPr="008C65DC">
          <w:rPr>
            <w:rStyle w:val="Hyperlink"/>
            <w:b/>
          </w:rPr>
          <w:t>drbeverlybrowning@gmail.com</w:t>
        </w:r>
      </w:hyperlink>
    </w:p>
    <w:p w:rsidR="00016C82" w:rsidRPr="00F3601B" w:rsidRDefault="00016C82" w:rsidP="00016C82">
      <w:pPr>
        <w:pBdr>
          <w:bottom w:val="single" w:sz="12" w:space="1" w:color="auto"/>
        </w:pBdr>
        <w:jc w:val="center"/>
        <w:rPr>
          <w:rFonts w:asciiTheme="minorHAnsi" w:hAnsiTheme="minorHAnsi"/>
          <w:b/>
          <w:bCs/>
          <w:szCs w:val="24"/>
        </w:rPr>
      </w:pPr>
    </w:p>
    <w:p w:rsidR="00016C82" w:rsidRPr="00F3601B" w:rsidRDefault="00016C82" w:rsidP="00016C82">
      <w:pPr>
        <w:pBdr>
          <w:bottom w:val="single" w:sz="12" w:space="1" w:color="auto"/>
        </w:pBdr>
        <w:jc w:val="center"/>
        <w:rPr>
          <w:rFonts w:asciiTheme="minorHAnsi" w:hAnsiTheme="minorHAnsi"/>
          <w:b/>
          <w:bCs/>
          <w:szCs w:val="24"/>
        </w:rPr>
      </w:pPr>
      <w:r w:rsidRPr="00F3601B">
        <w:rPr>
          <w:rFonts w:asciiTheme="minorHAnsi" w:hAnsiTheme="minorHAnsi"/>
          <w:b/>
          <w:bCs/>
          <w:szCs w:val="24"/>
        </w:rPr>
        <w:t>OVERVIEW</w:t>
      </w:r>
    </w:p>
    <w:p w:rsidR="00016C82" w:rsidRPr="00F3601B" w:rsidRDefault="00016C82" w:rsidP="00016C82">
      <w:pPr>
        <w:rPr>
          <w:rFonts w:asciiTheme="minorHAnsi" w:hAnsiTheme="minorHAnsi"/>
          <w:szCs w:val="24"/>
        </w:rPr>
      </w:pPr>
      <w:r w:rsidRPr="00F3601B">
        <w:rPr>
          <w:rFonts w:asciiTheme="minorHAnsi" w:hAnsiTheme="minorHAnsi"/>
          <w:szCs w:val="24"/>
        </w:rPr>
        <w:t xml:space="preserve">This comprehensive hands-on boot camp covers everything from learning grants-related terminology to learning how to conduct funding searches to actually writing the critical, high point review sections of a </w:t>
      </w:r>
      <w:r w:rsidRPr="00F3601B">
        <w:rPr>
          <w:rFonts w:asciiTheme="minorHAnsi" w:hAnsiTheme="minorHAnsi"/>
          <w:i/>
          <w:szCs w:val="24"/>
        </w:rPr>
        <w:t xml:space="preserve">sure to win </w:t>
      </w:r>
      <w:r w:rsidRPr="00F3601B">
        <w:rPr>
          <w:rFonts w:asciiTheme="minorHAnsi" w:hAnsiTheme="minorHAnsi"/>
          <w:szCs w:val="24"/>
        </w:rPr>
        <w:t xml:space="preserve">grant application/proposal.  </w:t>
      </w:r>
      <w:r w:rsidRPr="00F3601B">
        <w:rPr>
          <w:rFonts w:asciiTheme="minorHAnsi" w:hAnsiTheme="minorHAnsi"/>
          <w:i/>
          <w:szCs w:val="24"/>
        </w:rPr>
        <w:t xml:space="preserve">Bring “real” project idea and supporting documentation and complete 95% of your proposal narrative onsite!  </w:t>
      </w:r>
      <w:r w:rsidRPr="00F3601B">
        <w:rPr>
          <w:rFonts w:asciiTheme="minorHAnsi" w:hAnsiTheme="minorHAnsi"/>
          <w:szCs w:val="24"/>
        </w:rPr>
        <w:t>Laptops/</w:t>
      </w:r>
      <w:proofErr w:type="spellStart"/>
      <w:r w:rsidRPr="00F3601B">
        <w:rPr>
          <w:rFonts w:asciiTheme="minorHAnsi" w:hAnsiTheme="minorHAnsi"/>
          <w:szCs w:val="24"/>
        </w:rPr>
        <w:t>netbooks</w:t>
      </w:r>
      <w:proofErr w:type="spellEnd"/>
      <w:r w:rsidRPr="00F3601B">
        <w:rPr>
          <w:rFonts w:asciiTheme="minorHAnsi" w:hAnsiTheme="minorHAnsi"/>
          <w:szCs w:val="24"/>
        </w:rPr>
        <w:t xml:space="preserve"> welcome (remember to bring your power cords and a power strip)!</w:t>
      </w:r>
    </w:p>
    <w:p w:rsidR="00016C82" w:rsidRPr="00F3601B" w:rsidRDefault="00016C82" w:rsidP="00016C82">
      <w:pPr>
        <w:rPr>
          <w:rFonts w:asciiTheme="minorHAnsi" w:hAnsiTheme="minorHAnsi"/>
          <w:szCs w:val="24"/>
        </w:rPr>
      </w:pPr>
    </w:p>
    <w:p w:rsidR="00016C82" w:rsidRPr="00F3601B" w:rsidRDefault="00016C82" w:rsidP="00016C82">
      <w:pPr>
        <w:rPr>
          <w:rFonts w:asciiTheme="minorHAnsi" w:hAnsiTheme="minorHAnsi"/>
          <w:b/>
          <w:bCs/>
          <w:i/>
          <w:iCs/>
          <w:szCs w:val="24"/>
          <w:u w:val="single"/>
        </w:rPr>
      </w:pPr>
      <w:r w:rsidRPr="00F3601B">
        <w:rPr>
          <w:rFonts w:asciiTheme="minorHAnsi" w:hAnsiTheme="minorHAnsi"/>
          <w:b/>
          <w:bCs/>
          <w:i/>
          <w:iCs/>
          <w:szCs w:val="24"/>
          <w:u w:val="single"/>
        </w:rPr>
        <w:t>COURSE DESCRIPTION</w:t>
      </w:r>
    </w:p>
    <w:p w:rsidR="00016C82" w:rsidRPr="00F3601B" w:rsidRDefault="00016C82" w:rsidP="00016C82">
      <w:pPr>
        <w:rPr>
          <w:rFonts w:asciiTheme="minorHAnsi" w:hAnsiTheme="minorHAnsi"/>
          <w:szCs w:val="24"/>
        </w:rPr>
      </w:pPr>
      <w:r w:rsidRPr="00F3601B">
        <w:rPr>
          <w:rFonts w:asciiTheme="minorHAnsi" w:hAnsiTheme="minorHAnsi"/>
          <w:szCs w:val="24"/>
        </w:rPr>
        <w:t xml:space="preserve">This course covers the essential grant seeking and grant writing strategies and skills required to successfully submit competitive corporate and foundation proposals, and state and federal grant applications for funding consideration.  Emphasis is placed on researching and writing. </w:t>
      </w:r>
    </w:p>
    <w:p w:rsidR="00016C82" w:rsidRPr="00F3601B" w:rsidRDefault="00016C82" w:rsidP="00016C82">
      <w:pPr>
        <w:rPr>
          <w:rFonts w:asciiTheme="minorHAnsi" w:hAnsiTheme="minorHAnsi"/>
          <w:szCs w:val="24"/>
        </w:rPr>
      </w:pPr>
    </w:p>
    <w:p w:rsidR="00016C82" w:rsidRPr="00F3601B" w:rsidRDefault="00016C82" w:rsidP="00016C82">
      <w:pPr>
        <w:pBdr>
          <w:top w:val="single" w:sz="4" w:space="1" w:color="auto"/>
          <w:left w:val="single" w:sz="4" w:space="4" w:color="auto"/>
          <w:bottom w:val="single" w:sz="4" w:space="1" w:color="auto"/>
          <w:right w:val="single" w:sz="4" w:space="4" w:color="auto"/>
        </w:pBdr>
        <w:shd w:val="clear" w:color="auto" w:fill="D6E3BC" w:themeFill="accent3" w:themeFillTint="66"/>
        <w:rPr>
          <w:rFonts w:asciiTheme="minorHAnsi" w:hAnsiTheme="minorHAnsi"/>
          <w:b/>
          <w:szCs w:val="24"/>
          <w:u w:val="single"/>
        </w:rPr>
      </w:pPr>
      <w:r w:rsidRPr="00F3601B">
        <w:rPr>
          <w:rFonts w:asciiTheme="minorHAnsi" w:hAnsiTheme="minorHAnsi"/>
          <w:b/>
          <w:szCs w:val="24"/>
          <w:u w:val="single"/>
        </w:rPr>
        <w:t>CONTINUING EDUCATION UNITS</w:t>
      </w:r>
    </w:p>
    <w:p w:rsidR="00016C82" w:rsidRPr="00F3601B" w:rsidRDefault="00016C82" w:rsidP="00016C82">
      <w:pPr>
        <w:pBdr>
          <w:top w:val="single" w:sz="4" w:space="1" w:color="auto"/>
          <w:left w:val="single" w:sz="4" w:space="4" w:color="auto"/>
          <w:bottom w:val="single" w:sz="4" w:space="1" w:color="auto"/>
          <w:right w:val="single" w:sz="4" w:space="4" w:color="auto"/>
        </w:pBdr>
        <w:shd w:val="clear" w:color="auto" w:fill="D6E3BC" w:themeFill="accent3" w:themeFillTint="66"/>
        <w:rPr>
          <w:rFonts w:asciiTheme="minorHAnsi" w:hAnsiTheme="minorHAnsi"/>
          <w:szCs w:val="24"/>
        </w:rPr>
      </w:pPr>
      <w:r w:rsidRPr="00F3601B">
        <w:rPr>
          <w:rFonts w:asciiTheme="minorHAnsi" w:hAnsiTheme="minorHAnsi"/>
          <w:szCs w:val="24"/>
        </w:rPr>
        <w:t xml:space="preserve">The Grant Writing Training Foundation is an approved training provider for the Grant Professionals Certification Institute (GPCI) and for Certified Fund Raising Executives International (CFRE).  Each seven-hour training day carries 7.0 continuing education units with both GPCI and CFRE.  The full two-day training program enables participants to apply for 14.0 units of continuing education. </w:t>
      </w:r>
      <w:hyperlink r:id="rId11" w:history="1">
        <w:proofErr w:type="gramStart"/>
        <w:r w:rsidRPr="00F3601B">
          <w:rPr>
            <w:rStyle w:val="Hyperlink"/>
            <w:rFonts w:asciiTheme="minorHAnsi" w:hAnsiTheme="minorHAnsi"/>
            <w:szCs w:val="24"/>
          </w:rPr>
          <w:t>www.grantcredential.org</w:t>
        </w:r>
      </w:hyperlink>
      <w:r w:rsidRPr="00F3601B">
        <w:rPr>
          <w:rFonts w:asciiTheme="minorHAnsi" w:hAnsiTheme="minorHAnsi"/>
          <w:szCs w:val="24"/>
        </w:rPr>
        <w:t xml:space="preserve"> and </w:t>
      </w:r>
      <w:hyperlink r:id="rId12" w:history="1">
        <w:r w:rsidRPr="00F3601B">
          <w:rPr>
            <w:rStyle w:val="Hyperlink"/>
            <w:rFonts w:asciiTheme="minorHAnsi" w:hAnsiTheme="minorHAnsi"/>
            <w:szCs w:val="24"/>
          </w:rPr>
          <w:t>www.crfe.org</w:t>
        </w:r>
      </w:hyperlink>
      <w:r w:rsidRPr="00F3601B">
        <w:rPr>
          <w:rFonts w:asciiTheme="minorHAnsi" w:hAnsiTheme="minorHAnsi"/>
          <w:szCs w:val="24"/>
        </w:rPr>
        <w:t>.</w:t>
      </w:r>
      <w:proofErr w:type="gramEnd"/>
    </w:p>
    <w:p w:rsidR="00016C82" w:rsidRPr="00F3601B" w:rsidRDefault="00016C82" w:rsidP="00016C82">
      <w:pPr>
        <w:rPr>
          <w:rFonts w:asciiTheme="minorHAnsi" w:hAnsiTheme="minorHAnsi"/>
          <w:szCs w:val="24"/>
        </w:rPr>
      </w:pPr>
    </w:p>
    <w:p w:rsidR="00016C82" w:rsidRPr="00F3601B" w:rsidRDefault="00016C82" w:rsidP="00016C82">
      <w:pPr>
        <w:rPr>
          <w:rFonts w:asciiTheme="minorHAnsi" w:hAnsiTheme="minorHAnsi"/>
          <w:b/>
          <w:bCs/>
          <w:i/>
          <w:iCs/>
          <w:szCs w:val="24"/>
          <w:u w:val="single"/>
        </w:rPr>
      </w:pPr>
      <w:r w:rsidRPr="00F3601B">
        <w:rPr>
          <w:rFonts w:asciiTheme="minorHAnsi" w:hAnsiTheme="minorHAnsi"/>
          <w:b/>
          <w:bCs/>
          <w:i/>
          <w:iCs/>
          <w:szCs w:val="24"/>
          <w:u w:val="single"/>
        </w:rPr>
        <w:t>TOPICS</w:t>
      </w:r>
    </w:p>
    <w:p w:rsidR="00016C82" w:rsidRPr="00F3601B" w:rsidRDefault="00016C82" w:rsidP="00016C82">
      <w:pPr>
        <w:rPr>
          <w:rFonts w:asciiTheme="minorHAnsi" w:hAnsiTheme="minorHAnsi"/>
          <w:b/>
          <w:szCs w:val="24"/>
          <w:u w:val="single"/>
        </w:rPr>
      </w:pPr>
      <w:r w:rsidRPr="00F3601B">
        <w:rPr>
          <w:rFonts w:asciiTheme="minorHAnsi" w:hAnsiTheme="minorHAnsi"/>
          <w:b/>
          <w:szCs w:val="24"/>
          <w:u w:val="single"/>
        </w:rPr>
        <w:t>Finding Funding, Communicating with Potential Funders, Partnerships, and Formats:</w:t>
      </w:r>
    </w:p>
    <w:p w:rsidR="00016C82" w:rsidRPr="00F3601B" w:rsidRDefault="00016C82" w:rsidP="00016C82">
      <w:pPr>
        <w:rPr>
          <w:rFonts w:asciiTheme="minorHAnsi" w:hAnsiTheme="minorHAnsi"/>
          <w:szCs w:val="24"/>
        </w:rPr>
      </w:pPr>
      <w:r w:rsidRPr="00F3601B">
        <w:rPr>
          <w:rFonts w:asciiTheme="minorHAnsi" w:hAnsiTheme="minorHAnsi"/>
          <w:szCs w:val="24"/>
        </w:rPr>
        <w:t xml:space="preserve">Finding Government and Foundation Funding Sources </w:t>
      </w:r>
    </w:p>
    <w:p w:rsidR="00016C82" w:rsidRPr="00F3601B" w:rsidRDefault="00016C82" w:rsidP="00016C82">
      <w:pPr>
        <w:rPr>
          <w:rFonts w:asciiTheme="minorHAnsi" w:hAnsiTheme="minorHAnsi"/>
          <w:szCs w:val="24"/>
        </w:rPr>
      </w:pPr>
      <w:r w:rsidRPr="00F3601B">
        <w:rPr>
          <w:rFonts w:asciiTheme="minorHAnsi" w:hAnsiTheme="minorHAnsi"/>
          <w:szCs w:val="24"/>
        </w:rPr>
        <w:t>Qualifying the Funding Opportunity and Your Organization</w:t>
      </w:r>
    </w:p>
    <w:p w:rsidR="00016C82" w:rsidRPr="00F3601B" w:rsidRDefault="00016C82" w:rsidP="00016C82">
      <w:pPr>
        <w:rPr>
          <w:rFonts w:asciiTheme="minorHAnsi" w:hAnsiTheme="minorHAnsi"/>
          <w:szCs w:val="24"/>
        </w:rPr>
      </w:pPr>
      <w:r w:rsidRPr="00F3601B">
        <w:rPr>
          <w:rFonts w:asciiTheme="minorHAnsi" w:hAnsiTheme="minorHAnsi"/>
          <w:szCs w:val="24"/>
        </w:rPr>
        <w:t>Cultivating Donor and Bid Letting Agency Relationships</w:t>
      </w:r>
    </w:p>
    <w:p w:rsidR="00016C82" w:rsidRPr="00F3601B" w:rsidRDefault="00016C82" w:rsidP="00016C82">
      <w:pPr>
        <w:rPr>
          <w:rFonts w:asciiTheme="minorHAnsi" w:hAnsiTheme="minorHAnsi"/>
          <w:szCs w:val="24"/>
        </w:rPr>
      </w:pPr>
      <w:r w:rsidRPr="00F3601B">
        <w:rPr>
          <w:rFonts w:asciiTheme="minorHAnsi" w:hAnsiTheme="minorHAnsi"/>
          <w:szCs w:val="24"/>
        </w:rPr>
        <w:t>Pros and Cons of Community Partnerships</w:t>
      </w:r>
    </w:p>
    <w:p w:rsidR="00016C82" w:rsidRPr="00F3601B" w:rsidRDefault="00016C82" w:rsidP="00016C82">
      <w:pPr>
        <w:rPr>
          <w:rFonts w:asciiTheme="minorHAnsi" w:hAnsiTheme="minorHAnsi"/>
          <w:szCs w:val="24"/>
        </w:rPr>
      </w:pPr>
      <w:r w:rsidRPr="00F3601B">
        <w:rPr>
          <w:rFonts w:asciiTheme="minorHAnsi" w:hAnsiTheme="minorHAnsi"/>
          <w:szCs w:val="24"/>
        </w:rPr>
        <w:t>Considering Grant Writing Teams</w:t>
      </w:r>
    </w:p>
    <w:p w:rsidR="00016C82" w:rsidRPr="00F3601B" w:rsidRDefault="00016C82" w:rsidP="00016C82">
      <w:pPr>
        <w:rPr>
          <w:rFonts w:asciiTheme="minorHAnsi" w:hAnsiTheme="minorHAnsi"/>
          <w:szCs w:val="24"/>
        </w:rPr>
      </w:pPr>
      <w:r w:rsidRPr="00F3601B">
        <w:rPr>
          <w:rFonts w:asciiTheme="minorHAnsi" w:hAnsiTheme="minorHAnsi"/>
          <w:szCs w:val="24"/>
        </w:rPr>
        <w:t>Reviewing Grant Writing Formats</w:t>
      </w:r>
    </w:p>
    <w:p w:rsidR="00016C82" w:rsidRPr="00F3601B" w:rsidRDefault="00016C82" w:rsidP="00016C82">
      <w:pPr>
        <w:rPr>
          <w:rFonts w:asciiTheme="minorHAnsi" w:hAnsiTheme="minorHAnsi"/>
          <w:b/>
          <w:szCs w:val="24"/>
          <w:u w:val="single"/>
        </w:rPr>
      </w:pPr>
      <w:r w:rsidRPr="00F3601B">
        <w:rPr>
          <w:rFonts w:asciiTheme="minorHAnsi" w:hAnsiTheme="minorHAnsi"/>
          <w:b/>
          <w:szCs w:val="24"/>
          <w:u w:val="single"/>
        </w:rPr>
        <w:t>The Case Statement:</w:t>
      </w:r>
    </w:p>
    <w:p w:rsidR="00016C82" w:rsidRPr="00F3601B" w:rsidRDefault="00016C82" w:rsidP="00016C82">
      <w:pPr>
        <w:pStyle w:val="ListParagraph"/>
        <w:numPr>
          <w:ilvl w:val="0"/>
          <w:numId w:val="28"/>
        </w:numPr>
        <w:rPr>
          <w:rFonts w:asciiTheme="minorHAnsi" w:hAnsiTheme="minorHAnsi"/>
          <w:szCs w:val="24"/>
        </w:rPr>
      </w:pPr>
      <w:r w:rsidRPr="00F3601B">
        <w:rPr>
          <w:rFonts w:asciiTheme="minorHAnsi" w:hAnsiTheme="minorHAnsi"/>
          <w:szCs w:val="24"/>
        </w:rPr>
        <w:t>Describing Your Organization</w:t>
      </w:r>
    </w:p>
    <w:p w:rsidR="00016C82" w:rsidRPr="00F3601B" w:rsidRDefault="00016C82" w:rsidP="00016C82">
      <w:pPr>
        <w:pStyle w:val="ListParagraph"/>
        <w:numPr>
          <w:ilvl w:val="0"/>
          <w:numId w:val="28"/>
        </w:numPr>
        <w:rPr>
          <w:rFonts w:asciiTheme="minorHAnsi" w:hAnsiTheme="minorHAnsi"/>
          <w:szCs w:val="24"/>
        </w:rPr>
      </w:pPr>
      <w:r w:rsidRPr="00F3601B">
        <w:rPr>
          <w:rFonts w:asciiTheme="minorHAnsi" w:hAnsiTheme="minorHAnsi"/>
          <w:szCs w:val="24"/>
        </w:rPr>
        <w:t>Describing Your Request to the Funder</w:t>
      </w:r>
    </w:p>
    <w:p w:rsidR="00016C82" w:rsidRPr="00F3601B" w:rsidRDefault="00016C82" w:rsidP="00016C82">
      <w:pPr>
        <w:pStyle w:val="ListParagraph"/>
        <w:numPr>
          <w:ilvl w:val="0"/>
          <w:numId w:val="28"/>
        </w:numPr>
        <w:rPr>
          <w:rFonts w:asciiTheme="minorHAnsi" w:hAnsiTheme="minorHAnsi"/>
          <w:szCs w:val="24"/>
        </w:rPr>
      </w:pPr>
      <w:r w:rsidRPr="00F3601B">
        <w:rPr>
          <w:rFonts w:asciiTheme="minorHAnsi" w:hAnsiTheme="minorHAnsi"/>
          <w:szCs w:val="24"/>
        </w:rPr>
        <w:t>Developing a Compelling Problem Statement</w:t>
      </w:r>
    </w:p>
    <w:p w:rsidR="00016C82" w:rsidRPr="00F3601B" w:rsidRDefault="00016C82" w:rsidP="00016C82">
      <w:pPr>
        <w:pStyle w:val="ListParagraph"/>
        <w:numPr>
          <w:ilvl w:val="0"/>
          <w:numId w:val="28"/>
        </w:numPr>
        <w:rPr>
          <w:rFonts w:asciiTheme="minorHAnsi" w:hAnsiTheme="minorHAnsi"/>
          <w:szCs w:val="24"/>
        </w:rPr>
      </w:pPr>
      <w:r w:rsidRPr="00F3601B">
        <w:rPr>
          <w:rFonts w:asciiTheme="minorHAnsi" w:hAnsiTheme="minorHAnsi"/>
          <w:szCs w:val="24"/>
        </w:rPr>
        <w:t>Writing a Program Design and Planning the Evaluation Process</w:t>
      </w:r>
    </w:p>
    <w:p w:rsidR="00016C82" w:rsidRPr="00F3601B" w:rsidRDefault="00016C82" w:rsidP="00016C82">
      <w:pPr>
        <w:pStyle w:val="ListParagraph"/>
        <w:numPr>
          <w:ilvl w:val="0"/>
          <w:numId w:val="28"/>
        </w:numPr>
        <w:rPr>
          <w:rFonts w:asciiTheme="minorHAnsi" w:hAnsiTheme="minorHAnsi"/>
          <w:szCs w:val="24"/>
        </w:rPr>
      </w:pPr>
      <w:r w:rsidRPr="00F3601B">
        <w:rPr>
          <w:rFonts w:asciiTheme="minorHAnsi" w:hAnsiTheme="minorHAnsi"/>
          <w:szCs w:val="24"/>
        </w:rPr>
        <w:t>Demonstrating Sustainability</w:t>
      </w:r>
    </w:p>
    <w:p w:rsidR="00016C82" w:rsidRPr="00F3601B" w:rsidRDefault="00016C82" w:rsidP="00016C82">
      <w:pPr>
        <w:rPr>
          <w:rFonts w:asciiTheme="minorHAnsi" w:hAnsiTheme="minorHAnsi"/>
          <w:b/>
          <w:szCs w:val="24"/>
          <w:u w:val="single"/>
        </w:rPr>
      </w:pPr>
      <w:r w:rsidRPr="00F3601B">
        <w:rPr>
          <w:rFonts w:asciiTheme="minorHAnsi" w:hAnsiTheme="minorHAnsi"/>
          <w:b/>
          <w:szCs w:val="24"/>
          <w:u w:val="single"/>
        </w:rPr>
        <w:t>Wrapping up the Funding Package and Follow-up:</w:t>
      </w:r>
    </w:p>
    <w:p w:rsidR="00016C82" w:rsidRPr="00F3601B" w:rsidRDefault="00016C82" w:rsidP="00016C82">
      <w:pPr>
        <w:rPr>
          <w:rFonts w:asciiTheme="minorHAnsi" w:hAnsiTheme="minorHAnsi"/>
          <w:szCs w:val="24"/>
        </w:rPr>
      </w:pPr>
      <w:r w:rsidRPr="00F3601B">
        <w:rPr>
          <w:rFonts w:asciiTheme="minorHAnsi" w:hAnsiTheme="minorHAnsi"/>
          <w:szCs w:val="24"/>
        </w:rPr>
        <w:t>Planning the Budget</w:t>
      </w:r>
    </w:p>
    <w:p w:rsidR="00016C82" w:rsidRPr="00F3601B" w:rsidRDefault="00016C82" w:rsidP="00016C82">
      <w:pPr>
        <w:rPr>
          <w:rFonts w:asciiTheme="minorHAnsi" w:hAnsiTheme="minorHAnsi"/>
          <w:szCs w:val="24"/>
        </w:rPr>
      </w:pPr>
      <w:r w:rsidRPr="00F3601B">
        <w:rPr>
          <w:rFonts w:asciiTheme="minorHAnsi" w:hAnsiTheme="minorHAnsi"/>
          <w:szCs w:val="24"/>
        </w:rPr>
        <w:t>Recommended Attachments</w:t>
      </w:r>
    </w:p>
    <w:p w:rsidR="00016C82" w:rsidRPr="00F3601B" w:rsidRDefault="00016C82" w:rsidP="00016C82">
      <w:pPr>
        <w:rPr>
          <w:rFonts w:asciiTheme="minorHAnsi" w:hAnsiTheme="minorHAnsi"/>
          <w:szCs w:val="24"/>
        </w:rPr>
      </w:pPr>
      <w:r w:rsidRPr="00F3601B">
        <w:rPr>
          <w:rFonts w:asciiTheme="minorHAnsi" w:hAnsiTheme="minorHAnsi"/>
          <w:szCs w:val="24"/>
        </w:rPr>
        <w:t>Finishing Touches</w:t>
      </w:r>
    </w:p>
    <w:p w:rsidR="00016C82" w:rsidRPr="00F3601B" w:rsidRDefault="00016C82" w:rsidP="00016C82">
      <w:pPr>
        <w:rPr>
          <w:rFonts w:asciiTheme="minorHAnsi" w:hAnsiTheme="minorHAnsi"/>
          <w:szCs w:val="24"/>
        </w:rPr>
      </w:pPr>
      <w:r w:rsidRPr="00F3601B">
        <w:rPr>
          <w:rFonts w:asciiTheme="minorHAnsi" w:hAnsiTheme="minorHAnsi"/>
          <w:szCs w:val="24"/>
        </w:rPr>
        <w:t>Following Up</w:t>
      </w:r>
    </w:p>
    <w:p w:rsidR="00016C82" w:rsidRPr="00F3601B" w:rsidRDefault="00016C82" w:rsidP="00016C82">
      <w:pPr>
        <w:jc w:val="center"/>
        <w:rPr>
          <w:rFonts w:asciiTheme="minorHAnsi" w:hAnsiTheme="minorHAnsi"/>
          <w:b/>
          <w:bCs/>
          <w:szCs w:val="24"/>
        </w:rPr>
      </w:pPr>
    </w:p>
    <w:p w:rsidR="00016C82" w:rsidRPr="00F3601B" w:rsidRDefault="00016C82" w:rsidP="00016C82">
      <w:pPr>
        <w:rPr>
          <w:rFonts w:asciiTheme="minorHAnsi" w:hAnsiTheme="minorHAnsi"/>
          <w:b/>
          <w:bCs/>
          <w:i/>
          <w:iCs/>
          <w:szCs w:val="24"/>
          <w:u w:val="single"/>
        </w:rPr>
      </w:pPr>
      <w:r w:rsidRPr="00F3601B">
        <w:rPr>
          <w:rFonts w:asciiTheme="minorHAnsi" w:hAnsiTheme="minorHAnsi"/>
          <w:b/>
          <w:bCs/>
          <w:i/>
          <w:iCs/>
          <w:szCs w:val="24"/>
          <w:u w:val="single"/>
        </w:rPr>
        <w:t>LEARNING OBJECTIVES</w:t>
      </w:r>
    </w:p>
    <w:p w:rsidR="00912437" w:rsidRDefault="00912437" w:rsidP="00016C82">
      <w:pPr>
        <w:rPr>
          <w:rFonts w:asciiTheme="minorHAnsi" w:hAnsiTheme="minorHAnsi"/>
          <w:b/>
          <w:bCs/>
          <w:szCs w:val="24"/>
        </w:rPr>
      </w:pPr>
    </w:p>
    <w:p w:rsidR="00016C82" w:rsidRPr="00F3601B" w:rsidRDefault="00016C82" w:rsidP="00016C82">
      <w:pPr>
        <w:rPr>
          <w:rFonts w:asciiTheme="minorHAnsi" w:hAnsiTheme="minorHAnsi"/>
          <w:b/>
          <w:bCs/>
          <w:szCs w:val="24"/>
        </w:rPr>
      </w:pPr>
      <w:r w:rsidRPr="00F3601B">
        <w:rPr>
          <w:rFonts w:asciiTheme="minorHAnsi" w:hAnsiTheme="minorHAnsi"/>
          <w:b/>
          <w:bCs/>
          <w:szCs w:val="24"/>
        </w:rPr>
        <w:t>Day 1:</w:t>
      </w:r>
    </w:p>
    <w:p w:rsidR="00912437" w:rsidRDefault="00912437" w:rsidP="00016C82">
      <w:pPr>
        <w:rPr>
          <w:rFonts w:asciiTheme="minorHAnsi" w:hAnsiTheme="minorHAnsi"/>
          <w:bCs/>
          <w:szCs w:val="24"/>
          <w:u w:val="single"/>
        </w:rPr>
      </w:pPr>
    </w:p>
    <w:p w:rsidR="00016C82" w:rsidRPr="00F3601B" w:rsidRDefault="00016C82" w:rsidP="00016C82">
      <w:pPr>
        <w:rPr>
          <w:rFonts w:asciiTheme="minorHAnsi" w:hAnsiTheme="minorHAnsi"/>
          <w:bCs/>
          <w:szCs w:val="24"/>
          <w:u w:val="single"/>
        </w:rPr>
      </w:pPr>
      <w:r w:rsidRPr="00F3601B">
        <w:rPr>
          <w:rFonts w:asciiTheme="minorHAnsi" w:hAnsiTheme="minorHAnsi"/>
          <w:bCs/>
          <w:szCs w:val="24"/>
          <w:u w:val="single"/>
        </w:rPr>
        <w:t>FINDING FUNDING, COMMUNICATING WITH POTENTIAL FUNDERS, PARTNERSHIPS, AND FORMATS:</w:t>
      </w:r>
    </w:p>
    <w:p w:rsidR="00016C82" w:rsidRPr="00F3601B" w:rsidRDefault="00016C82" w:rsidP="00016C82">
      <w:pPr>
        <w:rPr>
          <w:rFonts w:asciiTheme="minorHAnsi" w:hAnsiTheme="minorHAnsi"/>
          <w:b/>
          <w:bCs/>
          <w:szCs w:val="24"/>
        </w:rPr>
      </w:pPr>
      <w:r w:rsidRPr="00F3601B">
        <w:rPr>
          <w:rFonts w:asciiTheme="minorHAnsi" w:hAnsiTheme="minorHAnsi"/>
          <w:b/>
          <w:bCs/>
          <w:szCs w:val="24"/>
        </w:rPr>
        <w:t>Finding Government and Foundation Funding Sources</w:t>
      </w:r>
    </w:p>
    <w:p w:rsidR="00016C82" w:rsidRPr="00F3601B" w:rsidRDefault="00016C82" w:rsidP="00016C82">
      <w:pPr>
        <w:numPr>
          <w:ilvl w:val="0"/>
          <w:numId w:val="16"/>
        </w:numPr>
        <w:rPr>
          <w:rFonts w:asciiTheme="minorHAnsi" w:hAnsiTheme="minorHAnsi"/>
          <w:b/>
          <w:bCs/>
          <w:szCs w:val="24"/>
        </w:rPr>
      </w:pPr>
      <w:r w:rsidRPr="00F3601B">
        <w:rPr>
          <w:rFonts w:asciiTheme="minorHAnsi" w:hAnsiTheme="minorHAnsi"/>
          <w:bCs/>
          <w:szCs w:val="24"/>
        </w:rPr>
        <w:t>Discuss funding sources for grant narrative information</w:t>
      </w:r>
    </w:p>
    <w:p w:rsidR="00016C82" w:rsidRPr="00F3601B" w:rsidRDefault="00016C82" w:rsidP="00016C82">
      <w:pPr>
        <w:numPr>
          <w:ilvl w:val="0"/>
          <w:numId w:val="16"/>
        </w:numPr>
        <w:rPr>
          <w:rFonts w:asciiTheme="minorHAnsi" w:hAnsiTheme="minorHAnsi"/>
          <w:b/>
          <w:bCs/>
          <w:szCs w:val="24"/>
        </w:rPr>
      </w:pPr>
      <w:r w:rsidRPr="00F3601B">
        <w:rPr>
          <w:rFonts w:asciiTheme="minorHAnsi" w:hAnsiTheme="minorHAnsi"/>
          <w:szCs w:val="24"/>
        </w:rPr>
        <w:t xml:space="preserve">Discuss sources identifying best practices </w:t>
      </w:r>
    </w:p>
    <w:p w:rsidR="00016C82" w:rsidRPr="00F3601B" w:rsidRDefault="00016C82" w:rsidP="00016C82">
      <w:pPr>
        <w:rPr>
          <w:rFonts w:asciiTheme="minorHAnsi" w:hAnsiTheme="minorHAnsi"/>
          <w:b/>
          <w:bCs/>
          <w:szCs w:val="24"/>
        </w:rPr>
      </w:pPr>
      <w:r w:rsidRPr="00F3601B">
        <w:rPr>
          <w:rFonts w:asciiTheme="minorHAnsi" w:hAnsiTheme="minorHAnsi"/>
          <w:b/>
          <w:bCs/>
          <w:szCs w:val="24"/>
        </w:rPr>
        <w:t xml:space="preserve">Qualifying the Funding Opportunity and Your Organization </w:t>
      </w:r>
    </w:p>
    <w:p w:rsidR="00016C82" w:rsidRPr="00F3601B" w:rsidRDefault="00016C82" w:rsidP="00016C82">
      <w:pPr>
        <w:numPr>
          <w:ilvl w:val="0"/>
          <w:numId w:val="18"/>
        </w:numPr>
        <w:rPr>
          <w:rFonts w:asciiTheme="minorHAnsi" w:hAnsiTheme="minorHAnsi"/>
          <w:b/>
          <w:bCs/>
          <w:szCs w:val="24"/>
        </w:rPr>
      </w:pPr>
      <w:r w:rsidRPr="00F3601B">
        <w:rPr>
          <w:rFonts w:asciiTheme="minorHAnsi" w:hAnsiTheme="minorHAnsi"/>
          <w:bCs/>
          <w:szCs w:val="24"/>
        </w:rPr>
        <w:t xml:space="preserve">Discuss pre-planning checklist </w:t>
      </w:r>
    </w:p>
    <w:p w:rsidR="00016C82" w:rsidRPr="00F3601B" w:rsidRDefault="00016C82" w:rsidP="00016C82">
      <w:pPr>
        <w:tabs>
          <w:tab w:val="left" w:pos="0"/>
        </w:tabs>
        <w:rPr>
          <w:rFonts w:asciiTheme="minorHAnsi" w:hAnsiTheme="minorHAnsi"/>
          <w:b/>
          <w:bCs/>
          <w:szCs w:val="24"/>
        </w:rPr>
      </w:pPr>
      <w:r w:rsidRPr="00F3601B">
        <w:rPr>
          <w:rFonts w:asciiTheme="minorHAnsi" w:hAnsiTheme="minorHAnsi"/>
          <w:b/>
          <w:bCs/>
          <w:szCs w:val="24"/>
        </w:rPr>
        <w:t>Cultivating Donor Relationships</w:t>
      </w:r>
    </w:p>
    <w:p w:rsidR="00016C82" w:rsidRPr="00F3601B" w:rsidRDefault="00016C82" w:rsidP="00016C82">
      <w:pPr>
        <w:pStyle w:val="ListParagraph"/>
        <w:numPr>
          <w:ilvl w:val="0"/>
          <w:numId w:val="18"/>
        </w:numPr>
        <w:tabs>
          <w:tab w:val="left" w:pos="0"/>
        </w:tabs>
        <w:rPr>
          <w:rFonts w:asciiTheme="minorHAnsi" w:hAnsiTheme="minorHAnsi"/>
          <w:bCs/>
          <w:szCs w:val="24"/>
        </w:rPr>
      </w:pPr>
      <w:r w:rsidRPr="00F3601B">
        <w:rPr>
          <w:rFonts w:asciiTheme="minorHAnsi" w:hAnsiTheme="minorHAnsi"/>
          <w:bCs/>
          <w:szCs w:val="24"/>
        </w:rPr>
        <w:t>Discuss all requirements and expectations for donor relationships</w:t>
      </w:r>
    </w:p>
    <w:p w:rsidR="00016C82" w:rsidRPr="00F3601B" w:rsidRDefault="00016C82" w:rsidP="00016C82">
      <w:pPr>
        <w:rPr>
          <w:rFonts w:asciiTheme="minorHAnsi" w:hAnsiTheme="minorHAnsi"/>
          <w:b/>
          <w:bCs/>
          <w:szCs w:val="24"/>
        </w:rPr>
      </w:pPr>
      <w:r w:rsidRPr="00F3601B">
        <w:rPr>
          <w:rFonts w:asciiTheme="minorHAnsi" w:hAnsiTheme="minorHAnsi"/>
          <w:b/>
          <w:bCs/>
          <w:szCs w:val="24"/>
        </w:rPr>
        <w:t>Pros and Cons of Community Partnerships</w:t>
      </w:r>
    </w:p>
    <w:p w:rsidR="00016C82" w:rsidRPr="00F3601B" w:rsidRDefault="00016C82" w:rsidP="00016C82">
      <w:pPr>
        <w:numPr>
          <w:ilvl w:val="1"/>
          <w:numId w:val="18"/>
        </w:numPr>
        <w:tabs>
          <w:tab w:val="clear" w:pos="1440"/>
          <w:tab w:val="num" w:pos="720"/>
        </w:tabs>
        <w:ind w:left="720" w:hanging="270"/>
        <w:rPr>
          <w:rFonts w:asciiTheme="minorHAnsi" w:hAnsiTheme="minorHAnsi"/>
          <w:b/>
          <w:bCs/>
          <w:szCs w:val="24"/>
        </w:rPr>
      </w:pPr>
      <w:r w:rsidRPr="00F3601B">
        <w:rPr>
          <w:rFonts w:asciiTheme="minorHAnsi" w:hAnsiTheme="minorHAnsi"/>
          <w:bCs/>
          <w:szCs w:val="24"/>
        </w:rPr>
        <w:t>Discuss the advantages and disadvantages of including community partners in your pre-writing planning process, the writing process, the implementation process, and the evaluation process.</w:t>
      </w:r>
    </w:p>
    <w:p w:rsidR="00016C82" w:rsidRPr="00F3601B" w:rsidRDefault="00016C82" w:rsidP="00016C82">
      <w:pPr>
        <w:rPr>
          <w:rFonts w:asciiTheme="minorHAnsi" w:hAnsiTheme="minorHAnsi"/>
          <w:b/>
          <w:bCs/>
          <w:szCs w:val="24"/>
        </w:rPr>
      </w:pPr>
      <w:r w:rsidRPr="00F3601B">
        <w:rPr>
          <w:rFonts w:asciiTheme="minorHAnsi" w:hAnsiTheme="minorHAnsi"/>
          <w:b/>
          <w:bCs/>
          <w:szCs w:val="24"/>
        </w:rPr>
        <w:t>Considering Grant Writing Teams</w:t>
      </w:r>
    </w:p>
    <w:p w:rsidR="00016C82" w:rsidRPr="00F3601B" w:rsidRDefault="00016C82" w:rsidP="00016C82">
      <w:pPr>
        <w:numPr>
          <w:ilvl w:val="0"/>
          <w:numId w:val="18"/>
        </w:numPr>
        <w:rPr>
          <w:rFonts w:asciiTheme="minorHAnsi" w:hAnsiTheme="minorHAnsi"/>
          <w:b/>
          <w:bCs/>
          <w:szCs w:val="24"/>
        </w:rPr>
      </w:pPr>
      <w:r w:rsidRPr="00F3601B">
        <w:rPr>
          <w:rFonts w:asciiTheme="minorHAnsi" w:hAnsiTheme="minorHAnsi"/>
          <w:bCs/>
          <w:szCs w:val="24"/>
        </w:rPr>
        <w:t>Discuss benefits of forming a grant writing team</w:t>
      </w:r>
    </w:p>
    <w:p w:rsidR="00016C82" w:rsidRPr="00F3601B" w:rsidRDefault="00016C82" w:rsidP="00016C82">
      <w:pPr>
        <w:numPr>
          <w:ilvl w:val="0"/>
          <w:numId w:val="18"/>
        </w:numPr>
        <w:rPr>
          <w:rFonts w:asciiTheme="minorHAnsi" w:hAnsiTheme="minorHAnsi"/>
          <w:b/>
          <w:bCs/>
          <w:szCs w:val="24"/>
        </w:rPr>
      </w:pPr>
      <w:r w:rsidRPr="00F3601B">
        <w:rPr>
          <w:rFonts w:asciiTheme="minorHAnsi" w:hAnsiTheme="minorHAnsi"/>
          <w:bCs/>
          <w:szCs w:val="24"/>
        </w:rPr>
        <w:t>Discuss team roles</w:t>
      </w:r>
    </w:p>
    <w:p w:rsidR="00016C82" w:rsidRPr="00F3601B" w:rsidRDefault="00016C82" w:rsidP="00016C82">
      <w:pPr>
        <w:numPr>
          <w:ilvl w:val="0"/>
          <w:numId w:val="18"/>
        </w:numPr>
        <w:rPr>
          <w:rFonts w:asciiTheme="minorHAnsi" w:hAnsiTheme="minorHAnsi"/>
          <w:b/>
          <w:bCs/>
          <w:szCs w:val="24"/>
        </w:rPr>
      </w:pPr>
      <w:r w:rsidRPr="00F3601B">
        <w:rPr>
          <w:rFonts w:asciiTheme="minorHAnsi" w:hAnsiTheme="minorHAnsi"/>
          <w:bCs/>
          <w:szCs w:val="24"/>
        </w:rPr>
        <w:t>Discuss maintaining team momentum</w:t>
      </w:r>
    </w:p>
    <w:p w:rsidR="00016C82" w:rsidRPr="00F3601B" w:rsidRDefault="00016C82" w:rsidP="00016C82">
      <w:pPr>
        <w:rPr>
          <w:rFonts w:asciiTheme="minorHAnsi" w:hAnsiTheme="minorHAnsi"/>
          <w:b/>
          <w:bCs/>
          <w:szCs w:val="24"/>
        </w:rPr>
      </w:pPr>
      <w:r w:rsidRPr="00F3601B">
        <w:rPr>
          <w:rFonts w:asciiTheme="minorHAnsi" w:hAnsiTheme="minorHAnsi"/>
          <w:b/>
          <w:bCs/>
          <w:szCs w:val="24"/>
        </w:rPr>
        <w:t xml:space="preserve">Reviewing Grant Writing Formats </w:t>
      </w:r>
    </w:p>
    <w:p w:rsidR="00016C82" w:rsidRPr="00F3601B" w:rsidRDefault="00016C82" w:rsidP="00016C82">
      <w:pPr>
        <w:numPr>
          <w:ilvl w:val="0"/>
          <w:numId w:val="17"/>
        </w:numPr>
        <w:rPr>
          <w:rFonts w:asciiTheme="minorHAnsi" w:hAnsiTheme="minorHAnsi"/>
          <w:b/>
          <w:bCs/>
          <w:szCs w:val="24"/>
        </w:rPr>
      </w:pPr>
      <w:r w:rsidRPr="00F3601B">
        <w:rPr>
          <w:rFonts w:asciiTheme="minorHAnsi" w:hAnsiTheme="minorHAnsi"/>
          <w:bCs/>
          <w:szCs w:val="24"/>
        </w:rPr>
        <w:t>Discuss a letter of inquiry</w:t>
      </w:r>
    </w:p>
    <w:p w:rsidR="00016C82" w:rsidRPr="00F3601B" w:rsidRDefault="00016C82" w:rsidP="00016C82">
      <w:pPr>
        <w:numPr>
          <w:ilvl w:val="0"/>
          <w:numId w:val="17"/>
        </w:numPr>
        <w:rPr>
          <w:rFonts w:asciiTheme="minorHAnsi" w:hAnsiTheme="minorHAnsi"/>
          <w:b/>
          <w:bCs/>
          <w:szCs w:val="24"/>
        </w:rPr>
      </w:pPr>
      <w:r w:rsidRPr="00F3601B">
        <w:rPr>
          <w:rFonts w:asciiTheme="minorHAnsi" w:hAnsiTheme="minorHAnsi"/>
          <w:bCs/>
          <w:szCs w:val="24"/>
        </w:rPr>
        <w:t>Discuss a letter proposal</w:t>
      </w:r>
    </w:p>
    <w:p w:rsidR="00016C82" w:rsidRPr="00F3601B" w:rsidRDefault="00016C82" w:rsidP="00016C82">
      <w:pPr>
        <w:numPr>
          <w:ilvl w:val="0"/>
          <w:numId w:val="17"/>
        </w:numPr>
        <w:rPr>
          <w:rFonts w:asciiTheme="minorHAnsi" w:hAnsiTheme="minorHAnsi"/>
          <w:b/>
          <w:bCs/>
          <w:szCs w:val="24"/>
        </w:rPr>
      </w:pPr>
      <w:r w:rsidRPr="00F3601B">
        <w:rPr>
          <w:rFonts w:asciiTheme="minorHAnsi" w:hAnsiTheme="minorHAnsi"/>
          <w:bCs/>
          <w:szCs w:val="24"/>
        </w:rPr>
        <w:t>Discuss a concept paper</w:t>
      </w:r>
    </w:p>
    <w:p w:rsidR="00016C82" w:rsidRPr="00F3601B" w:rsidRDefault="00016C82" w:rsidP="00016C82">
      <w:pPr>
        <w:numPr>
          <w:ilvl w:val="0"/>
          <w:numId w:val="17"/>
        </w:numPr>
        <w:rPr>
          <w:rFonts w:asciiTheme="minorHAnsi" w:hAnsiTheme="minorHAnsi"/>
          <w:b/>
          <w:bCs/>
          <w:szCs w:val="24"/>
        </w:rPr>
      </w:pPr>
      <w:r w:rsidRPr="00F3601B">
        <w:rPr>
          <w:rFonts w:asciiTheme="minorHAnsi" w:hAnsiTheme="minorHAnsi"/>
          <w:bCs/>
          <w:szCs w:val="24"/>
        </w:rPr>
        <w:t>Discuss a research project proposal format</w:t>
      </w:r>
    </w:p>
    <w:p w:rsidR="00016C82" w:rsidRPr="00F3601B" w:rsidRDefault="00016C82" w:rsidP="00016C82">
      <w:pPr>
        <w:rPr>
          <w:rFonts w:asciiTheme="minorHAnsi" w:hAnsiTheme="minorHAnsi"/>
          <w:bCs/>
          <w:szCs w:val="24"/>
          <w:u w:val="single"/>
        </w:rPr>
      </w:pPr>
      <w:r w:rsidRPr="00F3601B">
        <w:rPr>
          <w:rFonts w:asciiTheme="minorHAnsi" w:hAnsiTheme="minorHAnsi"/>
          <w:bCs/>
          <w:szCs w:val="24"/>
          <w:u w:val="single"/>
        </w:rPr>
        <w:t>THE CASE STATEMENT:</w:t>
      </w:r>
    </w:p>
    <w:p w:rsidR="00016C82" w:rsidRPr="00F3601B" w:rsidRDefault="00016C82" w:rsidP="00016C82">
      <w:pPr>
        <w:rPr>
          <w:rFonts w:asciiTheme="minorHAnsi" w:hAnsiTheme="minorHAnsi"/>
          <w:b/>
          <w:bCs/>
          <w:szCs w:val="24"/>
        </w:rPr>
      </w:pPr>
      <w:r w:rsidRPr="00F3601B">
        <w:rPr>
          <w:rFonts w:asciiTheme="minorHAnsi" w:hAnsiTheme="minorHAnsi"/>
          <w:b/>
          <w:bCs/>
          <w:szCs w:val="24"/>
        </w:rPr>
        <w:t>Describing Your Organization</w:t>
      </w:r>
    </w:p>
    <w:p w:rsidR="00016C82" w:rsidRPr="00F3601B" w:rsidRDefault="00016C82" w:rsidP="00016C82">
      <w:pPr>
        <w:pStyle w:val="ListParagraph"/>
        <w:numPr>
          <w:ilvl w:val="0"/>
          <w:numId w:val="27"/>
        </w:numPr>
        <w:rPr>
          <w:rFonts w:asciiTheme="minorHAnsi" w:hAnsiTheme="minorHAnsi"/>
          <w:b/>
          <w:bCs/>
          <w:szCs w:val="24"/>
        </w:rPr>
      </w:pPr>
      <w:r w:rsidRPr="00F3601B">
        <w:rPr>
          <w:rFonts w:asciiTheme="minorHAnsi" w:hAnsiTheme="minorHAnsi"/>
          <w:bCs/>
          <w:szCs w:val="24"/>
        </w:rPr>
        <w:t>Complete the Grant Applicant Organization’s Background and Capability Statement</w:t>
      </w:r>
    </w:p>
    <w:p w:rsidR="00016C82" w:rsidRPr="00F3601B" w:rsidRDefault="00016C82" w:rsidP="00016C82">
      <w:pPr>
        <w:rPr>
          <w:rFonts w:asciiTheme="minorHAnsi" w:hAnsiTheme="minorHAnsi"/>
          <w:b/>
          <w:bCs/>
          <w:szCs w:val="24"/>
        </w:rPr>
      </w:pPr>
      <w:r w:rsidRPr="00F3601B">
        <w:rPr>
          <w:rFonts w:asciiTheme="minorHAnsi" w:hAnsiTheme="minorHAnsi"/>
          <w:b/>
          <w:bCs/>
          <w:szCs w:val="24"/>
        </w:rPr>
        <w:t xml:space="preserve">Developing a Compelling Problem Statement </w:t>
      </w:r>
    </w:p>
    <w:p w:rsidR="00016C82" w:rsidRPr="00F3601B" w:rsidRDefault="00016C82" w:rsidP="00016C82">
      <w:pPr>
        <w:numPr>
          <w:ilvl w:val="0"/>
          <w:numId w:val="20"/>
        </w:numPr>
        <w:rPr>
          <w:rFonts w:asciiTheme="minorHAnsi" w:hAnsiTheme="minorHAnsi"/>
          <w:szCs w:val="24"/>
        </w:rPr>
      </w:pPr>
      <w:r w:rsidRPr="00F3601B">
        <w:rPr>
          <w:rFonts w:asciiTheme="minorHAnsi" w:hAnsiTheme="minorHAnsi"/>
          <w:szCs w:val="24"/>
        </w:rPr>
        <w:t>Complete problem statement writing exercise</w:t>
      </w:r>
    </w:p>
    <w:p w:rsidR="00016C82" w:rsidRPr="00F3601B" w:rsidRDefault="00016C82" w:rsidP="00016C82">
      <w:pPr>
        <w:numPr>
          <w:ilvl w:val="0"/>
          <w:numId w:val="20"/>
        </w:numPr>
        <w:rPr>
          <w:rFonts w:asciiTheme="minorHAnsi" w:hAnsiTheme="minorHAnsi"/>
          <w:szCs w:val="24"/>
        </w:rPr>
      </w:pPr>
      <w:r w:rsidRPr="00F3601B">
        <w:rPr>
          <w:rFonts w:asciiTheme="minorHAnsi" w:hAnsiTheme="minorHAnsi"/>
          <w:szCs w:val="24"/>
        </w:rPr>
        <w:t>Discuss the importance of research skills to find current, relevant problem statement language.</w:t>
      </w:r>
    </w:p>
    <w:p w:rsidR="00016C82" w:rsidRPr="00F3601B" w:rsidRDefault="00016C82" w:rsidP="00016C82">
      <w:pPr>
        <w:rPr>
          <w:rFonts w:asciiTheme="minorHAnsi" w:hAnsiTheme="minorHAnsi"/>
          <w:b/>
          <w:bCs/>
          <w:szCs w:val="24"/>
        </w:rPr>
      </w:pPr>
      <w:r w:rsidRPr="00F3601B">
        <w:rPr>
          <w:rFonts w:asciiTheme="minorHAnsi" w:hAnsiTheme="minorHAnsi"/>
          <w:b/>
          <w:bCs/>
          <w:szCs w:val="24"/>
        </w:rPr>
        <w:t xml:space="preserve">Describing Your Request to the Funder </w:t>
      </w:r>
    </w:p>
    <w:p w:rsidR="00016C82" w:rsidRPr="00F3601B" w:rsidRDefault="00016C82" w:rsidP="00016C82">
      <w:pPr>
        <w:numPr>
          <w:ilvl w:val="0"/>
          <w:numId w:val="19"/>
        </w:numPr>
        <w:rPr>
          <w:rFonts w:asciiTheme="minorHAnsi" w:hAnsiTheme="minorHAnsi"/>
          <w:b/>
          <w:bCs/>
          <w:szCs w:val="24"/>
        </w:rPr>
      </w:pPr>
      <w:r w:rsidRPr="00F3601B">
        <w:rPr>
          <w:rFonts w:asciiTheme="minorHAnsi" w:hAnsiTheme="minorHAnsi"/>
          <w:szCs w:val="24"/>
        </w:rPr>
        <w:t>Prepare a purpose statement</w:t>
      </w:r>
    </w:p>
    <w:p w:rsidR="00085B8D" w:rsidRPr="00F3601B" w:rsidRDefault="00085B8D" w:rsidP="00016C82">
      <w:pPr>
        <w:rPr>
          <w:rFonts w:asciiTheme="minorHAnsi" w:hAnsiTheme="minorHAnsi"/>
          <w:b/>
          <w:bCs/>
          <w:szCs w:val="24"/>
        </w:rPr>
      </w:pPr>
    </w:p>
    <w:p w:rsidR="00016C82" w:rsidRPr="00F3601B" w:rsidRDefault="00016C82" w:rsidP="00016C82">
      <w:pPr>
        <w:rPr>
          <w:rFonts w:asciiTheme="minorHAnsi" w:hAnsiTheme="minorHAnsi"/>
          <w:szCs w:val="24"/>
        </w:rPr>
      </w:pPr>
      <w:r w:rsidRPr="00F3601B">
        <w:rPr>
          <w:rFonts w:asciiTheme="minorHAnsi" w:hAnsiTheme="minorHAnsi"/>
          <w:b/>
          <w:bCs/>
          <w:szCs w:val="24"/>
        </w:rPr>
        <w:t>Day 2:</w:t>
      </w:r>
    </w:p>
    <w:p w:rsidR="00912437" w:rsidRDefault="00912437" w:rsidP="00016C82">
      <w:pPr>
        <w:rPr>
          <w:rFonts w:asciiTheme="minorHAnsi" w:hAnsiTheme="minorHAnsi"/>
          <w:bCs/>
          <w:szCs w:val="24"/>
          <w:u w:val="single"/>
        </w:rPr>
      </w:pPr>
    </w:p>
    <w:p w:rsidR="00016C82" w:rsidRPr="00F3601B" w:rsidRDefault="00016C82" w:rsidP="00016C82">
      <w:pPr>
        <w:rPr>
          <w:rFonts w:asciiTheme="minorHAnsi" w:hAnsiTheme="minorHAnsi"/>
          <w:bCs/>
          <w:szCs w:val="24"/>
          <w:u w:val="single"/>
        </w:rPr>
      </w:pPr>
      <w:r w:rsidRPr="00F3601B">
        <w:rPr>
          <w:rFonts w:asciiTheme="minorHAnsi" w:hAnsiTheme="minorHAnsi"/>
          <w:bCs/>
          <w:szCs w:val="24"/>
          <w:u w:val="single"/>
        </w:rPr>
        <w:t>THE CASE STATEMENT (CONTINUED):</w:t>
      </w:r>
    </w:p>
    <w:p w:rsidR="00016C82" w:rsidRPr="00F3601B" w:rsidRDefault="00016C82" w:rsidP="00016C82">
      <w:pPr>
        <w:rPr>
          <w:rFonts w:asciiTheme="minorHAnsi" w:hAnsiTheme="minorHAnsi"/>
          <w:b/>
          <w:bCs/>
          <w:szCs w:val="24"/>
        </w:rPr>
      </w:pPr>
      <w:r w:rsidRPr="00F3601B">
        <w:rPr>
          <w:rFonts w:asciiTheme="minorHAnsi" w:hAnsiTheme="minorHAnsi"/>
          <w:b/>
          <w:bCs/>
          <w:szCs w:val="24"/>
        </w:rPr>
        <w:t xml:space="preserve">Writing a Program Design and Planning the Evaluation Process </w:t>
      </w:r>
    </w:p>
    <w:p w:rsidR="00016C82" w:rsidRPr="00F3601B" w:rsidRDefault="00016C82" w:rsidP="00016C82">
      <w:pPr>
        <w:numPr>
          <w:ilvl w:val="0"/>
          <w:numId w:val="21"/>
        </w:numPr>
        <w:rPr>
          <w:rFonts w:asciiTheme="minorHAnsi" w:hAnsiTheme="minorHAnsi"/>
          <w:szCs w:val="24"/>
        </w:rPr>
      </w:pPr>
      <w:r w:rsidRPr="00F3601B">
        <w:rPr>
          <w:rFonts w:asciiTheme="minorHAnsi" w:hAnsiTheme="minorHAnsi"/>
          <w:szCs w:val="24"/>
        </w:rPr>
        <w:t>Discuss the difference between a goal and an objective</w:t>
      </w:r>
    </w:p>
    <w:p w:rsidR="00016C82" w:rsidRPr="00F3601B" w:rsidRDefault="00016C82" w:rsidP="00016C82">
      <w:pPr>
        <w:numPr>
          <w:ilvl w:val="0"/>
          <w:numId w:val="21"/>
        </w:numPr>
        <w:rPr>
          <w:rFonts w:asciiTheme="minorHAnsi" w:hAnsiTheme="minorHAnsi"/>
          <w:szCs w:val="24"/>
        </w:rPr>
      </w:pPr>
      <w:r w:rsidRPr="00F3601B">
        <w:rPr>
          <w:rFonts w:asciiTheme="minorHAnsi" w:hAnsiTheme="minorHAnsi"/>
          <w:szCs w:val="24"/>
        </w:rPr>
        <w:t>Complete global goals and measurable objectives writing exercise</w:t>
      </w:r>
    </w:p>
    <w:p w:rsidR="00016C82" w:rsidRPr="00F3601B" w:rsidRDefault="00016C82" w:rsidP="00016C82">
      <w:pPr>
        <w:numPr>
          <w:ilvl w:val="0"/>
          <w:numId w:val="21"/>
        </w:numPr>
        <w:rPr>
          <w:rFonts w:asciiTheme="minorHAnsi" w:hAnsiTheme="minorHAnsi"/>
          <w:szCs w:val="24"/>
        </w:rPr>
      </w:pPr>
      <w:r w:rsidRPr="00F3601B">
        <w:rPr>
          <w:rFonts w:asciiTheme="minorHAnsi" w:hAnsiTheme="minorHAnsi"/>
          <w:szCs w:val="24"/>
        </w:rPr>
        <w:t>Complete logic model exercise</w:t>
      </w:r>
    </w:p>
    <w:p w:rsidR="00016C82" w:rsidRPr="00F3601B" w:rsidRDefault="00016C82" w:rsidP="00016C82">
      <w:pPr>
        <w:numPr>
          <w:ilvl w:val="0"/>
          <w:numId w:val="21"/>
        </w:numPr>
        <w:rPr>
          <w:rFonts w:asciiTheme="minorHAnsi" w:hAnsiTheme="minorHAnsi"/>
          <w:szCs w:val="24"/>
        </w:rPr>
      </w:pPr>
      <w:r w:rsidRPr="00F3601B">
        <w:rPr>
          <w:rFonts w:asciiTheme="minorHAnsi" w:hAnsiTheme="minorHAnsi"/>
          <w:szCs w:val="24"/>
        </w:rPr>
        <w:t>Complete timeline chart</w:t>
      </w:r>
    </w:p>
    <w:p w:rsidR="00016C82" w:rsidRPr="00F3601B" w:rsidRDefault="00016C82" w:rsidP="00016C82">
      <w:pPr>
        <w:numPr>
          <w:ilvl w:val="0"/>
          <w:numId w:val="21"/>
        </w:numPr>
        <w:rPr>
          <w:rFonts w:asciiTheme="minorHAnsi" w:hAnsiTheme="minorHAnsi"/>
          <w:szCs w:val="24"/>
        </w:rPr>
      </w:pPr>
      <w:r w:rsidRPr="00F3601B">
        <w:rPr>
          <w:rFonts w:asciiTheme="minorHAnsi" w:hAnsiTheme="minorHAnsi"/>
          <w:szCs w:val="24"/>
        </w:rPr>
        <w:t>Complete the management plan</w:t>
      </w:r>
    </w:p>
    <w:p w:rsidR="00016C82" w:rsidRPr="00F3601B" w:rsidRDefault="00016C82" w:rsidP="00016C82">
      <w:pPr>
        <w:numPr>
          <w:ilvl w:val="0"/>
          <w:numId w:val="21"/>
        </w:numPr>
        <w:rPr>
          <w:rFonts w:asciiTheme="minorHAnsi" w:hAnsiTheme="minorHAnsi"/>
          <w:szCs w:val="24"/>
        </w:rPr>
      </w:pPr>
      <w:r w:rsidRPr="00F3601B">
        <w:rPr>
          <w:rFonts w:asciiTheme="minorHAnsi" w:hAnsiTheme="minorHAnsi"/>
          <w:szCs w:val="24"/>
        </w:rPr>
        <w:t xml:space="preserve"> Complete the evaluation plan</w:t>
      </w:r>
    </w:p>
    <w:p w:rsidR="00016C82" w:rsidRPr="00F3601B" w:rsidRDefault="00016C82" w:rsidP="00016C82">
      <w:pPr>
        <w:rPr>
          <w:rFonts w:asciiTheme="minorHAnsi" w:hAnsiTheme="minorHAnsi"/>
          <w:b/>
          <w:bCs/>
          <w:szCs w:val="24"/>
        </w:rPr>
      </w:pPr>
      <w:r w:rsidRPr="00F3601B">
        <w:rPr>
          <w:rFonts w:asciiTheme="minorHAnsi" w:hAnsiTheme="minorHAnsi"/>
          <w:b/>
          <w:bCs/>
          <w:szCs w:val="24"/>
        </w:rPr>
        <w:t xml:space="preserve">Demonstrating Sustainability </w:t>
      </w:r>
    </w:p>
    <w:p w:rsidR="00016C82" w:rsidRPr="00F3601B" w:rsidRDefault="00016C82" w:rsidP="00016C82">
      <w:pPr>
        <w:numPr>
          <w:ilvl w:val="0"/>
          <w:numId w:val="22"/>
        </w:numPr>
        <w:rPr>
          <w:rFonts w:asciiTheme="minorHAnsi" w:hAnsiTheme="minorHAnsi"/>
          <w:szCs w:val="24"/>
        </w:rPr>
      </w:pPr>
      <w:r w:rsidRPr="00F3601B">
        <w:rPr>
          <w:rFonts w:asciiTheme="minorHAnsi" w:hAnsiTheme="minorHAnsi"/>
          <w:szCs w:val="24"/>
        </w:rPr>
        <w:t>Discuss how a funder looks at the grant applicant's ability to continue grant-funded activities when grant monies are expended</w:t>
      </w:r>
    </w:p>
    <w:p w:rsidR="00DC2D96" w:rsidRDefault="00DC2D96" w:rsidP="00016C82">
      <w:pPr>
        <w:rPr>
          <w:rFonts w:asciiTheme="minorHAnsi" w:hAnsiTheme="minorHAnsi"/>
          <w:bCs/>
          <w:szCs w:val="24"/>
          <w:u w:val="single"/>
        </w:rPr>
      </w:pPr>
    </w:p>
    <w:p w:rsidR="00016C82" w:rsidRPr="00F3601B" w:rsidRDefault="00016C82" w:rsidP="00016C82">
      <w:pPr>
        <w:rPr>
          <w:rFonts w:asciiTheme="minorHAnsi" w:hAnsiTheme="minorHAnsi"/>
          <w:bCs/>
          <w:szCs w:val="24"/>
          <w:u w:val="single"/>
        </w:rPr>
      </w:pPr>
      <w:r w:rsidRPr="00F3601B">
        <w:rPr>
          <w:rFonts w:asciiTheme="minorHAnsi" w:hAnsiTheme="minorHAnsi"/>
          <w:bCs/>
          <w:szCs w:val="24"/>
          <w:u w:val="single"/>
        </w:rPr>
        <w:lastRenderedPageBreak/>
        <w:t>WRAPPING UP YOUR FUNDING PACKAGE AND FOLLOW-UP:</w:t>
      </w:r>
    </w:p>
    <w:p w:rsidR="00016C82" w:rsidRPr="00F3601B" w:rsidRDefault="00016C82" w:rsidP="00016C82">
      <w:pPr>
        <w:rPr>
          <w:rFonts w:asciiTheme="minorHAnsi" w:hAnsiTheme="minorHAnsi"/>
          <w:b/>
          <w:bCs/>
          <w:szCs w:val="24"/>
        </w:rPr>
      </w:pPr>
      <w:r w:rsidRPr="00F3601B">
        <w:rPr>
          <w:rFonts w:asciiTheme="minorHAnsi" w:hAnsiTheme="minorHAnsi"/>
          <w:b/>
          <w:bCs/>
          <w:szCs w:val="24"/>
        </w:rPr>
        <w:t xml:space="preserve">Planning the Budget </w:t>
      </w:r>
    </w:p>
    <w:p w:rsidR="00016C82" w:rsidRPr="00F3601B" w:rsidRDefault="00016C82" w:rsidP="00016C82">
      <w:pPr>
        <w:numPr>
          <w:ilvl w:val="0"/>
          <w:numId w:val="23"/>
        </w:numPr>
        <w:rPr>
          <w:rFonts w:asciiTheme="minorHAnsi" w:hAnsiTheme="minorHAnsi"/>
          <w:bCs/>
          <w:szCs w:val="24"/>
        </w:rPr>
      </w:pPr>
      <w:r w:rsidRPr="00F3601B">
        <w:rPr>
          <w:rFonts w:asciiTheme="minorHAnsi" w:hAnsiTheme="minorHAnsi"/>
          <w:bCs/>
          <w:szCs w:val="24"/>
        </w:rPr>
        <w:t>Discuss budget line items</w:t>
      </w:r>
    </w:p>
    <w:p w:rsidR="00016C82" w:rsidRPr="00F3601B" w:rsidRDefault="00016C82" w:rsidP="00016C82">
      <w:pPr>
        <w:numPr>
          <w:ilvl w:val="0"/>
          <w:numId w:val="23"/>
        </w:numPr>
        <w:rPr>
          <w:rFonts w:asciiTheme="minorHAnsi" w:hAnsiTheme="minorHAnsi"/>
          <w:bCs/>
          <w:szCs w:val="24"/>
        </w:rPr>
      </w:pPr>
      <w:r w:rsidRPr="00F3601B">
        <w:rPr>
          <w:rFonts w:asciiTheme="minorHAnsi" w:hAnsiTheme="minorHAnsi"/>
          <w:bCs/>
          <w:szCs w:val="24"/>
        </w:rPr>
        <w:t>Discuss direct and indirect costs</w:t>
      </w:r>
    </w:p>
    <w:p w:rsidR="00016C82" w:rsidRPr="00F3601B" w:rsidRDefault="00016C82" w:rsidP="00016C82">
      <w:pPr>
        <w:numPr>
          <w:ilvl w:val="0"/>
          <w:numId w:val="23"/>
        </w:numPr>
        <w:rPr>
          <w:rFonts w:asciiTheme="minorHAnsi" w:hAnsiTheme="minorHAnsi"/>
          <w:b/>
          <w:bCs/>
          <w:szCs w:val="24"/>
        </w:rPr>
      </w:pPr>
      <w:r w:rsidRPr="00F3601B">
        <w:rPr>
          <w:rFonts w:asciiTheme="minorHAnsi" w:hAnsiTheme="minorHAnsi"/>
          <w:bCs/>
          <w:szCs w:val="24"/>
        </w:rPr>
        <w:t>Discuss project in-kind and cash match worksheet</w:t>
      </w:r>
    </w:p>
    <w:p w:rsidR="00016C82" w:rsidRPr="00F3601B" w:rsidRDefault="00016C82" w:rsidP="00016C82">
      <w:pPr>
        <w:numPr>
          <w:ilvl w:val="0"/>
          <w:numId w:val="23"/>
        </w:numPr>
        <w:rPr>
          <w:rFonts w:asciiTheme="minorHAnsi" w:hAnsiTheme="minorHAnsi"/>
          <w:b/>
          <w:bCs/>
          <w:szCs w:val="24"/>
        </w:rPr>
      </w:pPr>
      <w:r w:rsidRPr="00F3601B">
        <w:rPr>
          <w:rFonts w:asciiTheme="minorHAnsi" w:hAnsiTheme="minorHAnsi"/>
          <w:bCs/>
          <w:szCs w:val="24"/>
        </w:rPr>
        <w:t>Discuss project budget request worksheet</w:t>
      </w:r>
    </w:p>
    <w:p w:rsidR="00016C82" w:rsidRPr="00F3601B" w:rsidRDefault="00016C82" w:rsidP="00016C82">
      <w:pPr>
        <w:numPr>
          <w:ilvl w:val="0"/>
          <w:numId w:val="23"/>
        </w:numPr>
        <w:rPr>
          <w:rFonts w:asciiTheme="minorHAnsi" w:hAnsiTheme="minorHAnsi"/>
          <w:b/>
          <w:bCs/>
          <w:szCs w:val="24"/>
        </w:rPr>
      </w:pPr>
      <w:r w:rsidRPr="00F3601B">
        <w:rPr>
          <w:rFonts w:asciiTheme="minorHAnsi" w:hAnsiTheme="minorHAnsi"/>
          <w:bCs/>
          <w:szCs w:val="24"/>
        </w:rPr>
        <w:t>Discuss merged  project budget request form</w:t>
      </w:r>
    </w:p>
    <w:p w:rsidR="00016C82" w:rsidRPr="00F3601B" w:rsidRDefault="00016C82" w:rsidP="00016C82">
      <w:pPr>
        <w:numPr>
          <w:ilvl w:val="0"/>
          <w:numId w:val="23"/>
        </w:numPr>
        <w:rPr>
          <w:rFonts w:asciiTheme="minorHAnsi" w:hAnsiTheme="minorHAnsi"/>
          <w:szCs w:val="24"/>
        </w:rPr>
      </w:pPr>
      <w:r w:rsidRPr="00F3601B">
        <w:rPr>
          <w:rFonts w:asciiTheme="minorHAnsi" w:hAnsiTheme="minorHAnsi"/>
          <w:szCs w:val="24"/>
        </w:rPr>
        <w:t>Discuss supplementing versus supplanting</w:t>
      </w:r>
    </w:p>
    <w:p w:rsidR="00016C82" w:rsidRPr="00F3601B" w:rsidRDefault="00016C82" w:rsidP="00016C82">
      <w:pPr>
        <w:rPr>
          <w:rFonts w:asciiTheme="minorHAnsi" w:hAnsiTheme="minorHAnsi"/>
          <w:b/>
          <w:bCs/>
          <w:szCs w:val="24"/>
        </w:rPr>
      </w:pPr>
      <w:r w:rsidRPr="00F3601B">
        <w:rPr>
          <w:rFonts w:asciiTheme="minorHAnsi" w:hAnsiTheme="minorHAnsi"/>
          <w:b/>
          <w:bCs/>
          <w:szCs w:val="24"/>
        </w:rPr>
        <w:t xml:space="preserve">Recommended Attachments </w:t>
      </w:r>
    </w:p>
    <w:p w:rsidR="00016C82" w:rsidRPr="00F3601B" w:rsidRDefault="00016C82" w:rsidP="00016C82">
      <w:pPr>
        <w:numPr>
          <w:ilvl w:val="0"/>
          <w:numId w:val="24"/>
        </w:numPr>
        <w:rPr>
          <w:rFonts w:asciiTheme="minorHAnsi" w:hAnsiTheme="minorHAnsi"/>
          <w:szCs w:val="24"/>
        </w:rPr>
      </w:pPr>
      <w:r w:rsidRPr="00F3601B">
        <w:rPr>
          <w:rFonts w:asciiTheme="minorHAnsi" w:hAnsiTheme="minorHAnsi"/>
          <w:szCs w:val="24"/>
        </w:rPr>
        <w:t>Identify appropriate attachments to support grant request</w:t>
      </w:r>
    </w:p>
    <w:p w:rsidR="00016C82" w:rsidRPr="00F3601B" w:rsidRDefault="00016C82" w:rsidP="00016C82">
      <w:pPr>
        <w:numPr>
          <w:ilvl w:val="0"/>
          <w:numId w:val="24"/>
        </w:numPr>
        <w:rPr>
          <w:rFonts w:asciiTheme="minorHAnsi" w:hAnsiTheme="minorHAnsi"/>
          <w:szCs w:val="24"/>
        </w:rPr>
      </w:pPr>
      <w:r w:rsidRPr="00F3601B">
        <w:rPr>
          <w:rFonts w:asciiTheme="minorHAnsi" w:hAnsiTheme="minorHAnsi"/>
          <w:szCs w:val="24"/>
        </w:rPr>
        <w:t>Discuss how to organize attachments to facilitate funder's review and determination process</w:t>
      </w:r>
    </w:p>
    <w:p w:rsidR="00016C82" w:rsidRPr="00F3601B" w:rsidRDefault="00016C82" w:rsidP="00016C82">
      <w:pPr>
        <w:rPr>
          <w:rFonts w:asciiTheme="minorHAnsi" w:hAnsiTheme="minorHAnsi"/>
          <w:b/>
          <w:bCs/>
          <w:szCs w:val="24"/>
        </w:rPr>
      </w:pPr>
      <w:r w:rsidRPr="00F3601B">
        <w:rPr>
          <w:rFonts w:asciiTheme="minorHAnsi" w:hAnsiTheme="minorHAnsi"/>
          <w:b/>
          <w:bCs/>
          <w:szCs w:val="24"/>
        </w:rPr>
        <w:t xml:space="preserve">Finishing Touches </w:t>
      </w:r>
    </w:p>
    <w:p w:rsidR="00016C82" w:rsidRPr="00F3601B" w:rsidRDefault="00016C82" w:rsidP="00016C82">
      <w:pPr>
        <w:numPr>
          <w:ilvl w:val="0"/>
          <w:numId w:val="25"/>
        </w:numPr>
        <w:rPr>
          <w:rFonts w:asciiTheme="minorHAnsi" w:hAnsiTheme="minorHAnsi"/>
          <w:b/>
          <w:bCs/>
          <w:szCs w:val="24"/>
        </w:rPr>
      </w:pPr>
      <w:r w:rsidRPr="00F3601B">
        <w:rPr>
          <w:rFonts w:asciiTheme="minorHAnsi" w:hAnsiTheme="minorHAnsi"/>
          <w:szCs w:val="24"/>
        </w:rPr>
        <w:t>Discuss how to create aesthetic appeal to a grant reviewer</w:t>
      </w:r>
    </w:p>
    <w:p w:rsidR="00016C82" w:rsidRPr="00F3601B" w:rsidRDefault="00016C82" w:rsidP="00016C82">
      <w:pPr>
        <w:rPr>
          <w:rFonts w:asciiTheme="minorHAnsi" w:hAnsiTheme="minorHAnsi"/>
          <w:b/>
          <w:bCs/>
          <w:szCs w:val="24"/>
        </w:rPr>
      </w:pPr>
      <w:r w:rsidRPr="00F3601B">
        <w:rPr>
          <w:rFonts w:asciiTheme="minorHAnsi" w:hAnsiTheme="minorHAnsi"/>
          <w:b/>
          <w:bCs/>
          <w:szCs w:val="24"/>
        </w:rPr>
        <w:t xml:space="preserve">Following Up </w:t>
      </w:r>
    </w:p>
    <w:p w:rsidR="00016C82" w:rsidRPr="00F3601B" w:rsidRDefault="00016C82" w:rsidP="00016C82">
      <w:pPr>
        <w:numPr>
          <w:ilvl w:val="0"/>
          <w:numId w:val="26"/>
        </w:numPr>
        <w:rPr>
          <w:rFonts w:asciiTheme="minorHAnsi" w:hAnsiTheme="minorHAnsi"/>
          <w:b/>
          <w:bCs/>
          <w:szCs w:val="24"/>
        </w:rPr>
      </w:pPr>
      <w:r w:rsidRPr="00F3601B">
        <w:rPr>
          <w:rFonts w:asciiTheme="minorHAnsi" w:hAnsiTheme="minorHAnsi"/>
          <w:szCs w:val="24"/>
        </w:rPr>
        <w:t>List the critical organizational and housekeeping steps once a grant request has been mailed to the funder</w:t>
      </w:r>
    </w:p>
    <w:p w:rsidR="00016C82" w:rsidRPr="00F3601B" w:rsidRDefault="00016C82" w:rsidP="00016C82">
      <w:pPr>
        <w:numPr>
          <w:ilvl w:val="0"/>
          <w:numId w:val="26"/>
        </w:numPr>
        <w:rPr>
          <w:rFonts w:asciiTheme="minorHAnsi" w:hAnsiTheme="minorHAnsi"/>
          <w:b/>
          <w:bCs/>
          <w:szCs w:val="24"/>
        </w:rPr>
      </w:pPr>
      <w:r w:rsidRPr="00F3601B">
        <w:rPr>
          <w:rFonts w:asciiTheme="minorHAnsi" w:hAnsiTheme="minorHAnsi"/>
          <w:szCs w:val="24"/>
        </w:rPr>
        <w:t>Discuss why grant proposals are rejected and how to handle a rejection letter</w:t>
      </w:r>
    </w:p>
    <w:p w:rsidR="00016C82" w:rsidRPr="00F3601B" w:rsidRDefault="00016C82" w:rsidP="00016C82">
      <w:pPr>
        <w:numPr>
          <w:ilvl w:val="0"/>
          <w:numId w:val="26"/>
        </w:numPr>
        <w:rPr>
          <w:rFonts w:asciiTheme="minorHAnsi" w:hAnsiTheme="minorHAnsi"/>
          <w:b/>
          <w:bCs/>
          <w:szCs w:val="24"/>
        </w:rPr>
      </w:pPr>
      <w:r w:rsidRPr="00F3601B">
        <w:rPr>
          <w:rFonts w:asciiTheme="minorHAnsi" w:hAnsiTheme="minorHAnsi"/>
          <w:szCs w:val="24"/>
        </w:rPr>
        <w:t>Discuss how to retool a grant application for resubmission to other types of funders</w:t>
      </w:r>
    </w:p>
    <w:p w:rsidR="00016C82" w:rsidRPr="00F3601B" w:rsidRDefault="00016C82" w:rsidP="00016C82">
      <w:pPr>
        <w:pBdr>
          <w:bottom w:val="single" w:sz="12" w:space="1" w:color="auto"/>
        </w:pBdr>
        <w:jc w:val="center"/>
        <w:rPr>
          <w:rFonts w:asciiTheme="minorHAnsi" w:hAnsiTheme="minorHAnsi"/>
          <w:b/>
          <w:szCs w:val="24"/>
        </w:rPr>
      </w:pPr>
    </w:p>
    <w:p w:rsidR="00016C82" w:rsidRPr="00F3601B" w:rsidRDefault="00016C82" w:rsidP="00016C82">
      <w:pPr>
        <w:pBdr>
          <w:bottom w:val="single" w:sz="12" w:space="1" w:color="auto"/>
        </w:pBdr>
        <w:jc w:val="center"/>
        <w:rPr>
          <w:rFonts w:asciiTheme="minorHAnsi" w:hAnsiTheme="minorHAnsi"/>
          <w:b/>
          <w:szCs w:val="24"/>
        </w:rPr>
      </w:pPr>
      <w:r w:rsidRPr="00F3601B">
        <w:rPr>
          <w:rFonts w:asciiTheme="minorHAnsi" w:hAnsiTheme="minorHAnsi"/>
          <w:b/>
          <w:szCs w:val="24"/>
        </w:rPr>
        <w:t>ABOUT THE FOUNDER AND LEAD TRAINER</w:t>
      </w:r>
    </w:p>
    <w:p w:rsidR="00016C82" w:rsidRPr="00F3601B" w:rsidRDefault="00016C82" w:rsidP="00016C82">
      <w:pPr>
        <w:jc w:val="center"/>
        <w:rPr>
          <w:rFonts w:asciiTheme="minorHAnsi" w:hAnsiTheme="minorHAnsi"/>
          <w:b/>
          <w:szCs w:val="24"/>
        </w:rPr>
      </w:pPr>
    </w:p>
    <w:p w:rsidR="00016C82" w:rsidRPr="00F3601B" w:rsidRDefault="00E723F6" w:rsidP="00016C82">
      <w:pPr>
        <w:ind w:right="5040"/>
        <w:rPr>
          <w:rFonts w:asciiTheme="minorHAnsi" w:hAnsiTheme="minorHAnsi" w:cs="Arial Narrow"/>
          <w:szCs w:val="24"/>
        </w:rPr>
      </w:pPr>
      <w:r w:rsidRPr="00E723F6">
        <w:rPr>
          <w:rFonts w:asciiTheme="minorHAnsi" w:hAnsiTheme="minorHAnsi"/>
          <w:b/>
          <w:noProof/>
          <w:szCs w:val="24"/>
        </w:rPr>
        <w:pict>
          <v:shape id="_x0000_s1026" type="#_x0000_t202" style="position:absolute;margin-left:336pt;margin-top:19.2pt;width:152.25pt;height:135.75pt;z-index:251660288;mso-width-relative:margin;mso-height-relative:margin">
            <v:textbox>
              <w:txbxContent>
                <w:p w:rsidR="00016C82" w:rsidRDefault="00016C82" w:rsidP="00016C82">
                  <w:r>
                    <w:rPr>
                      <w:noProof/>
                    </w:rPr>
                    <w:drawing>
                      <wp:inline distT="0" distB="0" distL="0" distR="0">
                        <wp:extent cx="1676400" cy="2532191"/>
                        <wp:effectExtent l="19050" t="0" r="0" b="0"/>
                        <wp:docPr id="3" name="Picture 0" descr="DSC_2605faveditad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05faveditadpic.jpg"/>
                                <pic:cNvPicPr/>
                              </pic:nvPicPr>
                              <pic:blipFill>
                                <a:blip r:embed="rId13"/>
                                <a:stretch>
                                  <a:fillRect/>
                                </a:stretch>
                              </pic:blipFill>
                              <pic:spPr>
                                <a:xfrm>
                                  <a:off x="0" y="0"/>
                                  <a:ext cx="1676400" cy="2532191"/>
                                </a:xfrm>
                                <a:prstGeom prst="rect">
                                  <a:avLst/>
                                </a:prstGeom>
                              </pic:spPr>
                            </pic:pic>
                          </a:graphicData>
                        </a:graphic>
                      </wp:inline>
                    </w:drawing>
                  </w:r>
                </w:p>
              </w:txbxContent>
            </v:textbox>
          </v:shape>
        </w:pict>
      </w:r>
      <w:r w:rsidR="00016C82" w:rsidRPr="00F3601B">
        <w:rPr>
          <w:rFonts w:asciiTheme="minorHAnsi" w:hAnsiTheme="minorHAnsi"/>
          <w:szCs w:val="24"/>
        </w:rPr>
        <w:t>Dr. Beverly A. Browning (Dr. Bev) has been consulting in the areas of grant writing, contract bid responses, and organizational development for over four decades.  Her clients have included chambers of commerce, faith-based organizations, units of local and county municipal governments, state and federal government agencies, school districts and colleges, social and human service agencies, hospitals, fire departments, service associations, and Fortune 500 corporations.  Dr. Bev</w:t>
      </w:r>
      <w:r w:rsidR="00016C82" w:rsidRPr="00F3601B">
        <w:rPr>
          <w:rFonts w:asciiTheme="minorHAnsi" w:hAnsiTheme="minorHAnsi" w:cs="Arial Narrow"/>
          <w:szCs w:val="24"/>
        </w:rPr>
        <w:t xml:space="preserve"> has assisted clients and workshop participants throughout the United States in receiving awards of more than </w:t>
      </w:r>
      <w:r w:rsidR="00016C82" w:rsidRPr="00F3601B">
        <w:rPr>
          <w:rFonts w:asciiTheme="minorHAnsi" w:hAnsiTheme="minorHAnsi" w:cs="Arial Narrow"/>
          <w:b/>
          <w:bCs/>
          <w:szCs w:val="24"/>
          <w:u w:val="single"/>
        </w:rPr>
        <w:t>$400 million</w:t>
      </w:r>
      <w:r w:rsidR="00016C82" w:rsidRPr="00F3601B">
        <w:rPr>
          <w:rFonts w:asciiTheme="minorHAnsi" w:hAnsiTheme="minorHAnsi" w:cs="Arial Narrow"/>
          <w:szCs w:val="24"/>
        </w:rPr>
        <w:t xml:space="preserve">.  </w:t>
      </w:r>
    </w:p>
    <w:p w:rsidR="00016C82" w:rsidRPr="00F3601B" w:rsidRDefault="00016C82" w:rsidP="00016C82">
      <w:pPr>
        <w:rPr>
          <w:rFonts w:asciiTheme="minorHAnsi" w:hAnsiTheme="minorHAnsi"/>
          <w:b/>
          <w:szCs w:val="24"/>
        </w:rPr>
      </w:pPr>
    </w:p>
    <w:p w:rsidR="00016C82" w:rsidRPr="00F3601B" w:rsidRDefault="00016C82" w:rsidP="00016C82">
      <w:pPr>
        <w:rPr>
          <w:rFonts w:asciiTheme="minorHAnsi" w:hAnsiTheme="minorHAnsi"/>
          <w:color w:val="000000"/>
          <w:szCs w:val="24"/>
        </w:rPr>
      </w:pPr>
      <w:r w:rsidRPr="00F3601B">
        <w:rPr>
          <w:rFonts w:asciiTheme="minorHAnsi" w:hAnsiTheme="minorHAnsi" w:cs="Arial Narrow"/>
          <w:color w:val="000000"/>
          <w:szCs w:val="24"/>
        </w:rPr>
        <w:t>Dr. Bev is the author of over 41 grants-related publications, including</w:t>
      </w:r>
      <w:r w:rsidRPr="00F3601B">
        <w:rPr>
          <w:rFonts w:asciiTheme="minorHAnsi" w:hAnsiTheme="minorHAnsi" w:cs="Arial Narrow"/>
          <w:i/>
          <w:color w:val="000000"/>
          <w:szCs w:val="24"/>
        </w:rPr>
        <w:t xml:space="preserve"> </w:t>
      </w:r>
      <w:r w:rsidRPr="00F3601B">
        <w:rPr>
          <w:rFonts w:asciiTheme="minorHAnsi" w:hAnsiTheme="minorHAnsi" w:cs="Arial Narrow"/>
          <w:i/>
          <w:iCs/>
          <w:color w:val="000000"/>
          <w:szCs w:val="24"/>
        </w:rPr>
        <w:t>Grant Writing For Dummies™</w:t>
      </w:r>
      <w:r w:rsidRPr="00F3601B">
        <w:rPr>
          <w:rFonts w:asciiTheme="minorHAnsi" w:hAnsiTheme="minorHAnsi" w:cs="Arial Narrow"/>
          <w:iCs/>
          <w:color w:val="000000"/>
          <w:szCs w:val="24"/>
        </w:rPr>
        <w:t>(5 editions)</w:t>
      </w:r>
      <w:r w:rsidRPr="00F3601B">
        <w:rPr>
          <w:rFonts w:asciiTheme="minorHAnsi" w:hAnsiTheme="minorHAnsi" w:cs="Arial Narrow"/>
          <w:i/>
          <w:iCs/>
          <w:color w:val="000000"/>
          <w:szCs w:val="24"/>
        </w:rPr>
        <w:t>,</w:t>
      </w:r>
      <w:r w:rsidRPr="00F3601B">
        <w:rPr>
          <w:rFonts w:asciiTheme="minorHAnsi" w:hAnsiTheme="minorHAnsi" w:cs="Arial Narrow"/>
          <w:iCs/>
          <w:color w:val="000000"/>
          <w:szCs w:val="24"/>
        </w:rPr>
        <w:t xml:space="preserve"> </w:t>
      </w:r>
      <w:r w:rsidRPr="00F3601B">
        <w:rPr>
          <w:rFonts w:asciiTheme="minorHAnsi" w:hAnsiTheme="minorHAnsi" w:cs="Arial Narrow"/>
          <w:i/>
          <w:iCs/>
          <w:color w:val="000000"/>
          <w:szCs w:val="24"/>
        </w:rPr>
        <w:t xml:space="preserve">Grant Writing for Educators, </w:t>
      </w:r>
      <w:r w:rsidRPr="00F3601B">
        <w:rPr>
          <w:rFonts w:asciiTheme="minorHAnsi" w:hAnsiTheme="minorHAnsi" w:cs="Arial Narrow"/>
          <w:i/>
          <w:color w:val="000000"/>
          <w:szCs w:val="24"/>
        </w:rPr>
        <w:t>How to Become a Grant Writing Consultant, Faith-Based Grants: Aligning Your Church to Receive Abundance</w:t>
      </w:r>
      <w:r w:rsidRPr="00F3601B">
        <w:rPr>
          <w:rFonts w:asciiTheme="minorHAnsi" w:hAnsiTheme="minorHAnsi" w:cs="Arial Narrow"/>
          <w:color w:val="000000"/>
          <w:szCs w:val="24"/>
        </w:rPr>
        <w:t xml:space="preserve">, </w:t>
      </w:r>
      <w:r w:rsidRPr="00F3601B">
        <w:rPr>
          <w:rFonts w:asciiTheme="minorHAnsi" w:hAnsiTheme="minorHAnsi" w:cs="Arial Narrow"/>
          <w:i/>
          <w:color w:val="000000"/>
          <w:szCs w:val="24"/>
        </w:rPr>
        <w:t>Perfect Phrases for Writing Grant Proposals</w:t>
      </w:r>
      <w:r w:rsidRPr="00F3601B">
        <w:rPr>
          <w:rFonts w:asciiTheme="minorHAnsi" w:hAnsiTheme="minorHAnsi" w:cs="Arial Narrow"/>
          <w:color w:val="000000"/>
          <w:szCs w:val="24"/>
        </w:rPr>
        <w:t xml:space="preserve">, and </w:t>
      </w:r>
      <w:r w:rsidRPr="00F3601B">
        <w:rPr>
          <w:rFonts w:asciiTheme="minorHAnsi" w:hAnsiTheme="minorHAnsi" w:cs="Arial Narrow"/>
          <w:i/>
          <w:color w:val="000000"/>
          <w:szCs w:val="24"/>
        </w:rPr>
        <w:t xml:space="preserve">Perfect Phrases for Fundraising).  </w:t>
      </w:r>
    </w:p>
    <w:p w:rsidR="00853C59" w:rsidRPr="00F3601B" w:rsidRDefault="00016C82" w:rsidP="00F3601B">
      <w:pPr>
        <w:pStyle w:val="Heading3"/>
        <w:rPr>
          <w:rFonts w:asciiTheme="minorHAnsi" w:hAnsiTheme="minorHAnsi"/>
          <w:sz w:val="24"/>
          <w:szCs w:val="24"/>
        </w:rPr>
      </w:pPr>
      <w:r w:rsidRPr="00F3601B">
        <w:rPr>
          <w:rFonts w:asciiTheme="minorHAnsi" w:hAnsiTheme="minorHAnsi"/>
          <w:b w:val="0"/>
          <w:sz w:val="24"/>
          <w:szCs w:val="24"/>
        </w:rPr>
        <w:t>She holds degrees in Organizational Development, Public Administration, and Business Administration.  Dr. Bev is a grant writing course developer and online facilitator for Ed2Go.com.  She is a current member of the Grant Professionals Association</w:t>
      </w:r>
      <w:r w:rsidR="0056175F">
        <w:rPr>
          <w:rFonts w:asciiTheme="minorHAnsi" w:hAnsiTheme="minorHAnsi"/>
          <w:b w:val="0"/>
          <w:sz w:val="24"/>
          <w:szCs w:val="24"/>
        </w:rPr>
        <w:t xml:space="preserve">; </w:t>
      </w:r>
      <w:r w:rsidRPr="00F3601B">
        <w:rPr>
          <w:rFonts w:asciiTheme="minorHAnsi" w:hAnsiTheme="minorHAnsi"/>
          <w:b w:val="0"/>
          <w:sz w:val="24"/>
          <w:szCs w:val="24"/>
        </w:rPr>
        <w:t>Founder and Director of the Grant Writing Training Foundation</w:t>
      </w:r>
      <w:r w:rsidR="007B4979" w:rsidRPr="00F3601B">
        <w:rPr>
          <w:rFonts w:asciiTheme="minorHAnsi" w:hAnsiTheme="minorHAnsi"/>
          <w:b w:val="0"/>
          <w:sz w:val="24"/>
          <w:szCs w:val="24"/>
        </w:rPr>
        <w:t xml:space="preserve"> </w:t>
      </w:r>
      <w:r w:rsidR="007B4979" w:rsidRPr="00F3601B">
        <w:rPr>
          <w:rFonts w:asciiTheme="minorHAnsi" w:hAnsiTheme="minorHAnsi"/>
          <w:sz w:val="24"/>
          <w:szCs w:val="24"/>
        </w:rPr>
        <w:t>(www.grantwritingbootcamp.us)</w:t>
      </w:r>
      <w:r w:rsidR="0056175F">
        <w:rPr>
          <w:rFonts w:asciiTheme="minorHAnsi" w:hAnsiTheme="minorHAnsi"/>
          <w:b w:val="0"/>
          <w:sz w:val="24"/>
          <w:szCs w:val="24"/>
        </w:rPr>
        <w:t>,</w:t>
      </w:r>
      <w:r w:rsidR="007B4979" w:rsidRPr="00F3601B">
        <w:rPr>
          <w:rFonts w:asciiTheme="minorHAnsi" w:hAnsiTheme="minorHAnsi"/>
          <w:b w:val="0"/>
          <w:sz w:val="24"/>
          <w:szCs w:val="24"/>
        </w:rPr>
        <w:t xml:space="preserve"> </w:t>
      </w:r>
      <w:r w:rsidRPr="00F3601B">
        <w:rPr>
          <w:rFonts w:asciiTheme="minorHAnsi" w:hAnsiTheme="minorHAnsi"/>
          <w:b w:val="0"/>
          <w:sz w:val="24"/>
          <w:szCs w:val="24"/>
        </w:rPr>
        <w:t xml:space="preserve">and Vice President for Grants Professional Services at </w:t>
      </w:r>
      <w:proofErr w:type="spellStart"/>
      <w:r w:rsidRPr="00F3601B">
        <w:rPr>
          <w:rFonts w:asciiTheme="minorHAnsi" w:hAnsiTheme="minorHAnsi"/>
          <w:b w:val="0"/>
          <w:sz w:val="24"/>
          <w:szCs w:val="24"/>
        </w:rPr>
        <w:t>eCivis</w:t>
      </w:r>
      <w:proofErr w:type="spellEnd"/>
      <w:r w:rsidRPr="00F3601B">
        <w:rPr>
          <w:rFonts w:asciiTheme="minorHAnsi" w:hAnsiTheme="minorHAnsi"/>
          <w:b w:val="0"/>
          <w:sz w:val="24"/>
          <w:szCs w:val="24"/>
        </w:rPr>
        <w:t xml:space="preserve"> Inc.</w:t>
      </w:r>
      <w:r w:rsidRPr="00F3601B">
        <w:rPr>
          <w:rFonts w:asciiTheme="minorHAnsi" w:hAnsiTheme="minorHAnsi"/>
          <w:sz w:val="24"/>
          <w:szCs w:val="24"/>
        </w:rPr>
        <w:t xml:space="preserve"> (</w:t>
      </w:r>
      <w:hyperlink r:id="rId14" w:history="1">
        <w:r w:rsidRPr="00F3601B">
          <w:rPr>
            <w:rStyle w:val="Hyperlink"/>
            <w:rFonts w:asciiTheme="minorHAnsi" w:hAnsiTheme="minorHAnsi"/>
            <w:color w:val="auto"/>
            <w:sz w:val="24"/>
            <w:szCs w:val="24"/>
          </w:rPr>
          <w:t>www.ecivis.com</w:t>
        </w:r>
      </w:hyperlink>
      <w:r w:rsidRPr="00F3601B">
        <w:rPr>
          <w:rFonts w:asciiTheme="minorHAnsi" w:hAnsiTheme="minorHAnsi"/>
          <w:sz w:val="24"/>
          <w:szCs w:val="24"/>
        </w:rPr>
        <w:t>)</w:t>
      </w:r>
    </w:p>
    <w:p w:rsidR="00853C59" w:rsidRDefault="00853C59">
      <w:pPr>
        <w:rPr>
          <w:rFonts w:ascii="Futura Bk" w:hAnsi="Futura Bk"/>
          <w:b/>
          <w:bCs/>
          <w:sz w:val="22"/>
          <w:szCs w:val="22"/>
        </w:rPr>
      </w:pPr>
      <w:r w:rsidRPr="00F3601B">
        <w:rPr>
          <w:rFonts w:asciiTheme="minorHAnsi" w:hAnsiTheme="minorHAnsi"/>
          <w:szCs w:val="24"/>
        </w:rPr>
        <w:br w:type="page"/>
      </w:r>
    </w:p>
    <w:p w:rsidR="00773FB7" w:rsidRPr="00D12CA3" w:rsidRDefault="00E723F6" w:rsidP="00773FB7">
      <w:pPr>
        <w:jc w:val="center"/>
        <w:rPr>
          <w:rFonts w:asciiTheme="minorHAnsi" w:hAnsiTheme="minorHAnsi" w:cs="Calibri"/>
          <w:b/>
          <w:bCs/>
          <w:i/>
          <w:szCs w:val="24"/>
        </w:rPr>
      </w:pPr>
      <w:r>
        <w:rPr>
          <w:rFonts w:asciiTheme="minorHAnsi" w:hAnsiTheme="minorHAnsi" w:cs="Calibri"/>
          <w:b/>
          <w:bCs/>
          <w:i/>
          <w:noProof/>
          <w:szCs w:val="24"/>
          <w:lang w:eastAsia="zh-TW"/>
        </w:rPr>
        <w:lastRenderedPageBreak/>
        <w:pict>
          <v:shape id="_x0000_s1028" type="#_x0000_t202" style="position:absolute;left:0;text-align:left;margin-left:-7.45pt;margin-top:5.25pt;width:136.8pt;height:44.85pt;z-index:251663360;mso-wrap-style:none;mso-width-relative:margin;mso-height-relative:margin">
            <v:textbox style="mso-next-textbox:#_x0000_s1028;mso-fit-shape-to-text:t">
              <w:txbxContent>
                <w:p w:rsidR="00773FB7" w:rsidRDefault="00E723F6" w:rsidP="00773FB7">
                  <w:r w:rsidRPr="00E723F6">
                    <w:rPr>
                      <w:rFonts w:ascii="Calibri" w:hAnsi="Calibri" w:cs="Calibri"/>
                      <w:b/>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08pt;height:28.5pt" fillcolor="black" strokecolor="red">
                        <v:shadow color="#868686"/>
                        <v:textpath style="font-family:&quot;Arial Black&quot;;font-size:14pt" fitshape="t" trim="t" string="Register Early!"/>
                      </v:shape>
                    </w:pict>
                  </w:r>
                </w:p>
              </w:txbxContent>
            </v:textbox>
          </v:shape>
        </w:pict>
      </w:r>
      <w:r w:rsidR="00773FB7" w:rsidRPr="00D12CA3">
        <w:rPr>
          <w:rFonts w:asciiTheme="minorHAnsi" w:hAnsiTheme="minorHAnsi" w:cs="Calibri"/>
          <w:b/>
          <w:bCs/>
          <w:i/>
          <w:szCs w:val="24"/>
        </w:rPr>
        <w:t xml:space="preserve">Grant Writing Boot Camp </w:t>
      </w:r>
    </w:p>
    <w:p w:rsidR="00773FB7" w:rsidRPr="00D12CA3" w:rsidRDefault="00773FB7" w:rsidP="00773FB7">
      <w:pPr>
        <w:jc w:val="center"/>
        <w:rPr>
          <w:rFonts w:asciiTheme="minorHAnsi" w:hAnsiTheme="minorHAnsi" w:cs="Calibri"/>
          <w:b/>
          <w:szCs w:val="24"/>
        </w:rPr>
      </w:pPr>
      <w:r w:rsidRPr="00D12CA3">
        <w:rPr>
          <w:rFonts w:asciiTheme="minorHAnsi" w:hAnsiTheme="minorHAnsi" w:cs="Calibri"/>
          <w:b/>
          <w:szCs w:val="24"/>
        </w:rPr>
        <w:t>October 23 &amp; 24, 2014 – 9 a.m. to 4 p.m.</w:t>
      </w:r>
    </w:p>
    <w:p w:rsidR="00773FB7" w:rsidRDefault="00773FB7" w:rsidP="00773FB7">
      <w:pPr>
        <w:jc w:val="center"/>
        <w:rPr>
          <w:rFonts w:asciiTheme="minorHAnsi" w:hAnsiTheme="minorHAnsi" w:cs="Calibri"/>
          <w:b/>
          <w:szCs w:val="24"/>
        </w:rPr>
      </w:pPr>
      <w:r w:rsidRPr="00D12CA3">
        <w:rPr>
          <w:rFonts w:asciiTheme="minorHAnsi" w:hAnsiTheme="minorHAnsi" w:cs="Calibri"/>
          <w:b/>
          <w:szCs w:val="24"/>
        </w:rPr>
        <w:t>Location: GAP Ministries</w:t>
      </w:r>
    </w:p>
    <w:p w:rsidR="00D12CA3" w:rsidRPr="00D12CA3" w:rsidRDefault="00D12CA3" w:rsidP="00773FB7">
      <w:pPr>
        <w:jc w:val="center"/>
        <w:rPr>
          <w:rFonts w:asciiTheme="minorHAnsi" w:hAnsiTheme="minorHAnsi" w:cs="Calibri"/>
          <w:b/>
          <w:szCs w:val="24"/>
        </w:rPr>
      </w:pPr>
      <w:r w:rsidRPr="00464B48">
        <w:rPr>
          <w:rFonts w:asciiTheme="minorHAnsi" w:hAnsiTheme="minorHAnsi"/>
          <w:bCs/>
          <w:szCs w:val="24"/>
        </w:rPr>
        <w:t xml:space="preserve"> </w:t>
      </w:r>
      <w:r w:rsidRPr="00D12CA3">
        <w:rPr>
          <w:rFonts w:asciiTheme="minorHAnsi" w:hAnsiTheme="minorHAnsi" w:cs="Arial"/>
          <w:b/>
          <w:color w:val="222222"/>
          <w:szCs w:val="24"/>
        </w:rPr>
        <w:t>2861 N Flowing Wells Rd #161, Tucson, AZ 85705</w:t>
      </w:r>
    </w:p>
    <w:p w:rsidR="00773FB7" w:rsidRPr="00F3601B" w:rsidRDefault="00773FB7" w:rsidP="00773FB7">
      <w:pPr>
        <w:jc w:val="center"/>
        <w:rPr>
          <w:rFonts w:asciiTheme="minorHAnsi" w:hAnsiTheme="minorHAnsi" w:cs="Calibri"/>
          <w:b/>
          <w:sz w:val="20"/>
        </w:rPr>
      </w:pPr>
    </w:p>
    <w:p w:rsidR="00773FB7" w:rsidRPr="00F3601B" w:rsidRDefault="00F3601B" w:rsidP="00773FB7">
      <w:pPr>
        <w:shd w:val="clear" w:color="auto" w:fill="D9D9D9"/>
        <w:jc w:val="center"/>
        <w:rPr>
          <w:rStyle w:val="postcontent"/>
        </w:rPr>
      </w:pPr>
      <w:r w:rsidRPr="00F3601B">
        <w:rPr>
          <w:rStyle w:val="postcontent"/>
          <w:rFonts w:asciiTheme="minorHAnsi" w:hAnsiTheme="minorHAnsi"/>
          <w:b/>
          <w:sz w:val="20"/>
          <w:u w:val="single"/>
        </w:rPr>
        <w:t>Grant Writing Boot Camp</w:t>
      </w:r>
      <w:r w:rsidR="00773FB7" w:rsidRPr="00F3601B">
        <w:rPr>
          <w:rStyle w:val="postcontent"/>
          <w:rFonts w:asciiTheme="minorHAnsi" w:hAnsiTheme="minorHAnsi"/>
          <w:b/>
          <w:sz w:val="20"/>
          <w:u w:val="single"/>
        </w:rPr>
        <w:t>/Registration Contact</w:t>
      </w:r>
      <w:r w:rsidR="00773FB7" w:rsidRPr="00F3601B">
        <w:rPr>
          <w:rStyle w:val="postcontent"/>
          <w:rFonts w:asciiTheme="minorHAnsi" w:hAnsiTheme="minorHAnsi"/>
          <w:b/>
          <w:sz w:val="20"/>
        </w:rPr>
        <w:t xml:space="preserve">: </w:t>
      </w:r>
    </w:p>
    <w:p w:rsidR="00773FB7" w:rsidRPr="00F3601B" w:rsidRDefault="00773FB7" w:rsidP="00773FB7">
      <w:pPr>
        <w:jc w:val="center"/>
        <w:rPr>
          <w:rStyle w:val="postcontent"/>
        </w:rPr>
      </w:pPr>
      <w:r w:rsidRPr="00F3601B">
        <w:rPr>
          <w:rStyle w:val="postcontent"/>
          <w:rFonts w:asciiTheme="minorHAnsi" w:hAnsiTheme="minorHAnsi"/>
          <w:b/>
          <w:sz w:val="20"/>
        </w:rPr>
        <w:t>Grant Writing Training Foundation</w:t>
      </w:r>
    </w:p>
    <w:p w:rsidR="00773FB7" w:rsidRPr="00F3601B" w:rsidRDefault="00773FB7" w:rsidP="00773FB7">
      <w:pPr>
        <w:jc w:val="center"/>
        <w:rPr>
          <w:rStyle w:val="postcontent"/>
        </w:rPr>
      </w:pPr>
      <w:r w:rsidRPr="00F3601B">
        <w:rPr>
          <w:rStyle w:val="postcontent"/>
          <w:rFonts w:asciiTheme="minorHAnsi" w:hAnsiTheme="minorHAnsi"/>
          <w:b/>
          <w:sz w:val="20"/>
        </w:rPr>
        <w:t>Dr. Bev Browning, Director/Trainer</w:t>
      </w:r>
    </w:p>
    <w:p w:rsidR="00773FB7" w:rsidRPr="00F3601B" w:rsidRDefault="00773FB7" w:rsidP="00773FB7">
      <w:pPr>
        <w:jc w:val="center"/>
        <w:rPr>
          <w:rStyle w:val="postcontent"/>
        </w:rPr>
      </w:pPr>
      <w:r w:rsidRPr="00F3601B">
        <w:rPr>
          <w:rStyle w:val="postcontent"/>
          <w:rFonts w:asciiTheme="minorHAnsi" w:hAnsiTheme="minorHAnsi"/>
          <w:b/>
          <w:sz w:val="20"/>
        </w:rPr>
        <w:t xml:space="preserve">Email: </w:t>
      </w:r>
      <w:hyperlink r:id="rId15" w:history="1">
        <w:r w:rsidRPr="006A78F3">
          <w:rPr>
            <w:rStyle w:val="Hyperlink"/>
            <w:rFonts w:asciiTheme="minorHAnsi" w:hAnsiTheme="minorHAnsi"/>
            <w:b/>
            <w:color w:val="auto"/>
            <w:sz w:val="20"/>
          </w:rPr>
          <w:t>drbeverlybrowning@gmail.com/Phone</w:t>
        </w:r>
      </w:hyperlink>
      <w:r w:rsidRPr="006A78F3">
        <w:rPr>
          <w:rStyle w:val="postcontent"/>
          <w:rFonts w:asciiTheme="minorHAnsi" w:hAnsiTheme="minorHAnsi"/>
          <w:b/>
          <w:sz w:val="20"/>
          <w:u w:val="single"/>
        </w:rPr>
        <w:t>: 480-768-7400/Fax: 800-859-2330</w:t>
      </w:r>
    </w:p>
    <w:p w:rsidR="00773FB7" w:rsidRPr="00F3601B" w:rsidRDefault="00773FB7" w:rsidP="00773FB7">
      <w:pPr>
        <w:jc w:val="center"/>
        <w:rPr>
          <w:rStyle w:val="postcontent"/>
        </w:rPr>
      </w:pPr>
      <w:r w:rsidRPr="00F3601B">
        <w:rPr>
          <w:rStyle w:val="postcontent"/>
          <w:rFonts w:asciiTheme="minorHAnsi" w:hAnsiTheme="minorHAnsi"/>
          <w:b/>
          <w:sz w:val="20"/>
        </w:rPr>
        <w:t>Tiane Kennedy, Public Relations Director</w:t>
      </w:r>
    </w:p>
    <w:p w:rsidR="00773FB7" w:rsidRPr="00F3601B" w:rsidRDefault="00773FB7" w:rsidP="00773FB7">
      <w:pPr>
        <w:jc w:val="center"/>
        <w:rPr>
          <w:rStyle w:val="postcontent"/>
        </w:rPr>
      </w:pPr>
      <w:r w:rsidRPr="00F3601B">
        <w:rPr>
          <w:rStyle w:val="postcontent"/>
          <w:rFonts w:asciiTheme="minorHAnsi" w:hAnsiTheme="minorHAnsi"/>
          <w:b/>
          <w:sz w:val="20"/>
        </w:rPr>
        <w:t xml:space="preserve">Email: </w:t>
      </w:r>
      <w:hyperlink r:id="rId16" w:history="1">
        <w:r w:rsidRPr="00F3601B">
          <w:rPr>
            <w:rStyle w:val="Hyperlink"/>
            <w:rFonts w:asciiTheme="minorHAnsi" w:hAnsiTheme="minorHAnsi" w:cs="Arial"/>
            <w:b/>
            <w:color w:val="auto"/>
            <w:sz w:val="20"/>
            <w:shd w:val="clear" w:color="auto" w:fill="FFFFFF"/>
          </w:rPr>
          <w:t>tiane@gapmin.com/Phone</w:t>
        </w:r>
      </w:hyperlink>
      <w:r w:rsidRPr="006A78F3">
        <w:rPr>
          <w:rFonts w:asciiTheme="minorHAnsi" w:hAnsiTheme="minorHAnsi" w:cs="Arial"/>
          <w:b/>
          <w:sz w:val="20"/>
          <w:u w:val="single"/>
          <w:shd w:val="clear" w:color="auto" w:fill="FFFFFF"/>
        </w:rPr>
        <w:t xml:space="preserve">: </w:t>
      </w:r>
      <w:r w:rsidRPr="006A78F3">
        <w:rPr>
          <w:rFonts w:asciiTheme="minorHAnsi" w:hAnsiTheme="minorHAnsi" w:cs="Arial"/>
          <w:b/>
          <w:bCs/>
          <w:sz w:val="20"/>
          <w:u w:val="single"/>
          <w:shd w:val="clear" w:color="auto" w:fill="FFFFFF"/>
        </w:rPr>
        <w:t>520.955.3088</w:t>
      </w:r>
    </w:p>
    <w:p w:rsidR="00773FB7" w:rsidRPr="00F3601B" w:rsidRDefault="00773FB7" w:rsidP="00773FB7">
      <w:pPr>
        <w:rPr>
          <w:rFonts w:asciiTheme="minorHAnsi" w:hAnsiTheme="minorHAnsi" w:cs="Calibri"/>
          <w:b/>
          <w:i/>
          <w:color w:val="000000"/>
          <w:sz w:val="20"/>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6"/>
      </w:tblGrid>
      <w:tr w:rsidR="00773FB7" w:rsidRPr="00F3601B">
        <w:tc>
          <w:tcPr>
            <w:tcW w:w="5000" w:type="pct"/>
          </w:tcPr>
          <w:p w:rsidR="00773FB7" w:rsidRDefault="00F3601B" w:rsidP="00E5301E">
            <w:pPr>
              <w:rPr>
                <w:rFonts w:asciiTheme="minorHAnsi" w:hAnsiTheme="minorHAnsi" w:cs="Calibri"/>
                <w:b/>
                <w:color w:val="000000"/>
                <w:sz w:val="20"/>
              </w:rPr>
            </w:pPr>
            <w:r w:rsidRPr="00F3601B">
              <w:rPr>
                <w:rFonts w:asciiTheme="minorHAnsi" w:hAnsiTheme="minorHAnsi" w:cs="Calibri"/>
                <w:b/>
                <w:color w:val="000000"/>
                <w:sz w:val="20"/>
              </w:rPr>
              <w:t xml:space="preserve">Registrant’s </w:t>
            </w:r>
            <w:r w:rsidR="00773FB7" w:rsidRPr="00F3601B">
              <w:rPr>
                <w:rFonts w:asciiTheme="minorHAnsi" w:hAnsiTheme="minorHAnsi" w:cs="Calibri"/>
                <w:b/>
                <w:color w:val="000000"/>
                <w:sz w:val="20"/>
              </w:rPr>
              <w:t>Name :</w:t>
            </w:r>
          </w:p>
          <w:p w:rsidR="00F3601B" w:rsidRPr="00F3601B" w:rsidRDefault="00F3601B" w:rsidP="00E5301E">
            <w:pPr>
              <w:rPr>
                <w:rFonts w:asciiTheme="minorHAnsi" w:hAnsiTheme="minorHAnsi" w:cs="Calibri"/>
                <w:b/>
                <w:color w:val="000000"/>
                <w:sz w:val="20"/>
              </w:rPr>
            </w:pPr>
          </w:p>
        </w:tc>
      </w:tr>
      <w:tr w:rsidR="00773FB7" w:rsidRPr="00F3601B">
        <w:tc>
          <w:tcPr>
            <w:tcW w:w="5000" w:type="pct"/>
          </w:tcPr>
          <w:p w:rsidR="00773FB7" w:rsidRDefault="00773FB7" w:rsidP="00E5301E">
            <w:pPr>
              <w:rPr>
                <w:rFonts w:asciiTheme="minorHAnsi" w:hAnsiTheme="minorHAnsi" w:cs="Calibri"/>
                <w:b/>
                <w:color w:val="000000"/>
                <w:sz w:val="20"/>
              </w:rPr>
            </w:pPr>
            <w:r w:rsidRPr="00F3601B">
              <w:rPr>
                <w:rFonts w:asciiTheme="minorHAnsi" w:hAnsiTheme="minorHAnsi" w:cs="Calibri"/>
                <w:b/>
                <w:color w:val="000000"/>
                <w:sz w:val="20"/>
              </w:rPr>
              <w:t>Organization Representing:</w:t>
            </w:r>
          </w:p>
          <w:p w:rsidR="00F3601B" w:rsidRPr="00F3601B" w:rsidRDefault="00F3601B" w:rsidP="00E5301E">
            <w:pPr>
              <w:rPr>
                <w:rFonts w:asciiTheme="minorHAnsi" w:hAnsiTheme="minorHAnsi" w:cs="Calibri"/>
                <w:b/>
                <w:color w:val="000000"/>
                <w:sz w:val="20"/>
              </w:rPr>
            </w:pPr>
          </w:p>
        </w:tc>
      </w:tr>
      <w:tr w:rsidR="00773FB7" w:rsidRPr="00F3601B">
        <w:tc>
          <w:tcPr>
            <w:tcW w:w="5000" w:type="pct"/>
          </w:tcPr>
          <w:p w:rsidR="00773FB7" w:rsidRDefault="00773FB7" w:rsidP="00E5301E">
            <w:pPr>
              <w:rPr>
                <w:rFonts w:asciiTheme="minorHAnsi" w:hAnsiTheme="minorHAnsi" w:cs="Calibri"/>
                <w:b/>
                <w:color w:val="000000"/>
                <w:sz w:val="20"/>
              </w:rPr>
            </w:pPr>
            <w:r w:rsidRPr="00F3601B">
              <w:rPr>
                <w:rFonts w:asciiTheme="minorHAnsi" w:hAnsiTheme="minorHAnsi" w:cs="Calibri"/>
                <w:b/>
                <w:color w:val="000000"/>
                <w:sz w:val="20"/>
              </w:rPr>
              <w:t>Organization Street Address:</w:t>
            </w:r>
          </w:p>
          <w:p w:rsidR="00F3601B" w:rsidRPr="00F3601B" w:rsidRDefault="00F3601B" w:rsidP="00E5301E">
            <w:pPr>
              <w:rPr>
                <w:rFonts w:asciiTheme="minorHAnsi" w:hAnsiTheme="minorHAnsi" w:cs="Calibri"/>
                <w:b/>
                <w:color w:val="000000"/>
                <w:sz w:val="20"/>
              </w:rPr>
            </w:pPr>
          </w:p>
        </w:tc>
      </w:tr>
      <w:tr w:rsidR="00773FB7" w:rsidRPr="00F3601B">
        <w:tc>
          <w:tcPr>
            <w:tcW w:w="5000" w:type="pct"/>
          </w:tcPr>
          <w:p w:rsidR="00773FB7" w:rsidRDefault="00773FB7" w:rsidP="00E5301E">
            <w:pPr>
              <w:rPr>
                <w:rFonts w:asciiTheme="minorHAnsi" w:hAnsiTheme="minorHAnsi" w:cs="Calibri"/>
                <w:b/>
                <w:color w:val="000000"/>
                <w:sz w:val="20"/>
              </w:rPr>
            </w:pPr>
            <w:r w:rsidRPr="00F3601B">
              <w:rPr>
                <w:rFonts w:asciiTheme="minorHAnsi" w:hAnsiTheme="minorHAnsi" w:cs="Calibri"/>
                <w:b/>
                <w:color w:val="000000"/>
                <w:sz w:val="20"/>
              </w:rPr>
              <w:t>Organization City/State/Zip:</w:t>
            </w:r>
          </w:p>
          <w:p w:rsidR="00F3601B" w:rsidRPr="00F3601B" w:rsidRDefault="00F3601B" w:rsidP="00E5301E">
            <w:pPr>
              <w:rPr>
                <w:rFonts w:asciiTheme="minorHAnsi" w:hAnsiTheme="minorHAnsi" w:cs="Calibri"/>
                <w:b/>
                <w:color w:val="000000"/>
                <w:sz w:val="20"/>
              </w:rPr>
            </w:pPr>
          </w:p>
        </w:tc>
      </w:tr>
      <w:tr w:rsidR="00773FB7" w:rsidRPr="00F3601B">
        <w:tc>
          <w:tcPr>
            <w:tcW w:w="5000" w:type="pct"/>
          </w:tcPr>
          <w:p w:rsidR="00773FB7" w:rsidRDefault="00773FB7" w:rsidP="00E5301E">
            <w:pPr>
              <w:rPr>
                <w:rFonts w:asciiTheme="minorHAnsi" w:hAnsiTheme="minorHAnsi" w:cs="Calibri"/>
                <w:b/>
                <w:color w:val="000000"/>
                <w:sz w:val="20"/>
              </w:rPr>
            </w:pPr>
            <w:r w:rsidRPr="00F3601B">
              <w:rPr>
                <w:rFonts w:asciiTheme="minorHAnsi" w:hAnsiTheme="minorHAnsi" w:cs="Calibri"/>
                <w:b/>
                <w:color w:val="000000"/>
                <w:sz w:val="20"/>
              </w:rPr>
              <w:t>Organization Primary Telephone Number:</w:t>
            </w:r>
          </w:p>
          <w:p w:rsidR="00F3601B" w:rsidRPr="00F3601B" w:rsidRDefault="00F3601B" w:rsidP="00E5301E">
            <w:pPr>
              <w:rPr>
                <w:rFonts w:asciiTheme="minorHAnsi" w:hAnsiTheme="minorHAnsi" w:cs="Calibri"/>
                <w:b/>
                <w:color w:val="000000"/>
                <w:sz w:val="20"/>
              </w:rPr>
            </w:pPr>
          </w:p>
        </w:tc>
      </w:tr>
      <w:tr w:rsidR="00773FB7" w:rsidRPr="00F3601B">
        <w:tc>
          <w:tcPr>
            <w:tcW w:w="5000" w:type="pct"/>
          </w:tcPr>
          <w:p w:rsidR="00773FB7" w:rsidRDefault="00773FB7" w:rsidP="00E5301E">
            <w:pPr>
              <w:rPr>
                <w:rFonts w:asciiTheme="minorHAnsi" w:hAnsiTheme="minorHAnsi" w:cs="Calibri"/>
                <w:b/>
                <w:color w:val="000000"/>
                <w:sz w:val="20"/>
              </w:rPr>
            </w:pPr>
            <w:r w:rsidRPr="00F3601B">
              <w:rPr>
                <w:rFonts w:asciiTheme="minorHAnsi" w:hAnsiTheme="minorHAnsi" w:cs="Calibri"/>
                <w:b/>
                <w:color w:val="000000"/>
                <w:sz w:val="20"/>
              </w:rPr>
              <w:t>Personal Secondary Telephone Number:</w:t>
            </w:r>
          </w:p>
          <w:p w:rsidR="00F3601B" w:rsidRPr="00F3601B" w:rsidRDefault="00F3601B" w:rsidP="00E5301E">
            <w:pPr>
              <w:rPr>
                <w:rFonts w:asciiTheme="minorHAnsi" w:hAnsiTheme="minorHAnsi" w:cs="Calibri"/>
                <w:b/>
                <w:color w:val="000000"/>
                <w:sz w:val="20"/>
              </w:rPr>
            </w:pPr>
          </w:p>
        </w:tc>
      </w:tr>
      <w:tr w:rsidR="00773FB7" w:rsidRPr="00F3601B">
        <w:tc>
          <w:tcPr>
            <w:tcW w:w="5000" w:type="pct"/>
          </w:tcPr>
          <w:p w:rsidR="00773FB7" w:rsidRDefault="00773FB7" w:rsidP="00E5301E">
            <w:pPr>
              <w:rPr>
                <w:rFonts w:asciiTheme="minorHAnsi" w:hAnsiTheme="minorHAnsi" w:cs="Calibri"/>
                <w:b/>
                <w:color w:val="000000"/>
                <w:sz w:val="20"/>
              </w:rPr>
            </w:pPr>
            <w:r w:rsidRPr="00F3601B">
              <w:rPr>
                <w:rFonts w:asciiTheme="minorHAnsi" w:hAnsiTheme="minorHAnsi" w:cs="Calibri"/>
                <w:b/>
                <w:color w:val="000000"/>
                <w:sz w:val="20"/>
              </w:rPr>
              <w:t>E-mail Address:</w:t>
            </w:r>
          </w:p>
          <w:p w:rsidR="00F3601B" w:rsidRPr="00F3601B" w:rsidRDefault="00F3601B" w:rsidP="00E5301E">
            <w:pPr>
              <w:rPr>
                <w:rFonts w:asciiTheme="minorHAnsi" w:hAnsiTheme="minorHAnsi" w:cs="Calibri"/>
                <w:b/>
                <w:color w:val="000000"/>
                <w:sz w:val="20"/>
              </w:rPr>
            </w:pPr>
          </w:p>
        </w:tc>
      </w:tr>
    </w:tbl>
    <w:p w:rsidR="00533C92" w:rsidRDefault="00533C92" w:rsidP="00773FB7">
      <w:pPr>
        <w:rPr>
          <w:rFonts w:asciiTheme="minorHAnsi" w:hAnsiTheme="minorHAnsi" w:cs="Calibri"/>
          <w:b/>
          <w:sz w:val="20"/>
          <w:u w:val="single"/>
        </w:rPr>
      </w:pPr>
    </w:p>
    <w:p w:rsidR="00773FB7" w:rsidRPr="00F3601B" w:rsidRDefault="00773FB7" w:rsidP="00773FB7">
      <w:pPr>
        <w:rPr>
          <w:rFonts w:asciiTheme="minorHAnsi" w:hAnsiTheme="minorHAnsi" w:cs="Calibri"/>
          <w:b/>
          <w:sz w:val="20"/>
          <w:u w:val="single"/>
        </w:rPr>
      </w:pPr>
      <w:r w:rsidRPr="00F3601B">
        <w:rPr>
          <w:rFonts w:asciiTheme="minorHAnsi" w:hAnsiTheme="minorHAnsi" w:cs="Calibri"/>
          <w:b/>
          <w:sz w:val="20"/>
          <w:u w:val="single"/>
        </w:rPr>
        <w:t>Please check your form of payment (SORRY, NO PURCHASE ORDERS OR PAY AT THE DOOR REGISTRATIONS; an advance count is needed for preparation expenses incurred by the Foundation):</w:t>
      </w:r>
    </w:p>
    <w:p w:rsidR="00773FB7" w:rsidRPr="00F3601B" w:rsidRDefault="00773FB7" w:rsidP="00773FB7">
      <w:pPr>
        <w:rPr>
          <w:rFonts w:asciiTheme="minorHAnsi" w:hAnsiTheme="minorHAnsi" w:cs="Calibri"/>
          <w:b/>
          <w:sz w:val="20"/>
          <w:u w:val="single"/>
        </w:rPr>
      </w:pPr>
      <w:r w:rsidRPr="00F3601B">
        <w:rPr>
          <w:rFonts w:asciiTheme="minorHAnsi" w:hAnsiTheme="minorHAnsi" w:cs="Calibri"/>
          <w:b/>
          <w:sz w:val="20"/>
          <w:highlight w:val="green"/>
        </w:rPr>
        <w:t>____</w:t>
      </w:r>
      <w:r w:rsidRPr="00F3601B">
        <w:rPr>
          <w:rFonts w:asciiTheme="minorHAnsi" w:hAnsiTheme="minorHAnsi" w:cs="Calibri"/>
          <w:b/>
          <w:sz w:val="20"/>
          <w:u w:val="single"/>
        </w:rPr>
        <w:t>Check enclosed</w:t>
      </w:r>
      <w:r w:rsidRPr="00F3601B">
        <w:rPr>
          <w:rFonts w:asciiTheme="minorHAnsi" w:hAnsiTheme="minorHAnsi" w:cs="Calibri"/>
          <w:b/>
          <w:sz w:val="20"/>
        </w:rPr>
        <w:t xml:space="preserve"> - Make check payable to </w:t>
      </w:r>
      <w:r w:rsidRPr="00F3601B">
        <w:rPr>
          <w:rFonts w:asciiTheme="minorHAnsi" w:hAnsiTheme="minorHAnsi" w:cs="Calibri"/>
          <w:b/>
          <w:i/>
          <w:sz w:val="20"/>
        </w:rPr>
        <w:t>Grant Writing Training Foundation</w:t>
      </w:r>
      <w:r w:rsidRPr="00F3601B">
        <w:rPr>
          <w:rFonts w:asciiTheme="minorHAnsi" w:hAnsiTheme="minorHAnsi" w:cs="Calibri"/>
          <w:b/>
          <w:sz w:val="20"/>
        </w:rPr>
        <w:t xml:space="preserve"> and mail to GAP Ministries no later than </w:t>
      </w:r>
      <w:r w:rsidRPr="00F60584">
        <w:rPr>
          <w:rFonts w:asciiTheme="minorHAnsi" w:hAnsiTheme="minorHAnsi" w:cs="Calibri"/>
          <w:b/>
          <w:color w:val="FF0000"/>
          <w:sz w:val="20"/>
          <w:u w:val="single"/>
        </w:rPr>
        <w:t xml:space="preserve">OCTOBER </w:t>
      </w:r>
      <w:r w:rsidR="00DD2CEB" w:rsidRPr="00F60584">
        <w:rPr>
          <w:rFonts w:asciiTheme="minorHAnsi" w:hAnsiTheme="minorHAnsi" w:cs="Calibri"/>
          <w:b/>
          <w:color w:val="FF0000"/>
          <w:sz w:val="20"/>
          <w:u w:val="single"/>
        </w:rPr>
        <w:t>3, 2014</w:t>
      </w:r>
      <w:r w:rsidRPr="00F3601B">
        <w:rPr>
          <w:rFonts w:asciiTheme="minorHAnsi" w:hAnsiTheme="minorHAnsi" w:cs="Calibri"/>
          <w:b/>
          <w:sz w:val="20"/>
          <w:u w:val="single"/>
        </w:rPr>
        <w:t>.</w:t>
      </w:r>
    </w:p>
    <w:p w:rsidR="00773FB7" w:rsidRDefault="00773FB7" w:rsidP="00773FB7">
      <w:pPr>
        <w:rPr>
          <w:rFonts w:asciiTheme="minorHAnsi" w:hAnsiTheme="minorHAnsi" w:cs="Calibri"/>
          <w:b/>
          <w:sz w:val="20"/>
          <w:u w:val="single"/>
        </w:rPr>
      </w:pPr>
      <w:r w:rsidRPr="00F3601B">
        <w:rPr>
          <w:rFonts w:asciiTheme="minorHAnsi" w:hAnsiTheme="minorHAnsi" w:cs="Calibri"/>
          <w:b/>
          <w:sz w:val="20"/>
          <w:highlight w:val="green"/>
        </w:rPr>
        <w:t>____</w:t>
      </w:r>
      <w:r w:rsidRPr="00F3601B">
        <w:rPr>
          <w:rFonts w:asciiTheme="minorHAnsi" w:hAnsiTheme="minorHAnsi" w:cs="Calibri"/>
          <w:b/>
          <w:sz w:val="20"/>
          <w:u w:val="single"/>
        </w:rPr>
        <w:t>Credit card payment with information below</w:t>
      </w:r>
      <w:r w:rsidRPr="00F3601B">
        <w:rPr>
          <w:rFonts w:asciiTheme="minorHAnsi" w:hAnsiTheme="minorHAnsi" w:cs="Calibri"/>
          <w:b/>
          <w:sz w:val="20"/>
        </w:rPr>
        <w:t xml:space="preserve"> - Major credit cards will be accepted.  Your credit card statement will show a charge to the </w:t>
      </w:r>
      <w:r w:rsidRPr="00F3601B">
        <w:rPr>
          <w:rFonts w:asciiTheme="minorHAnsi" w:hAnsiTheme="minorHAnsi" w:cs="Calibri"/>
          <w:b/>
          <w:i/>
          <w:sz w:val="20"/>
        </w:rPr>
        <w:t>Grant Writing Training Foundation</w:t>
      </w:r>
      <w:r w:rsidRPr="00F3601B">
        <w:rPr>
          <w:rFonts w:asciiTheme="minorHAnsi" w:hAnsiTheme="minorHAnsi" w:cs="Calibri"/>
          <w:b/>
          <w:sz w:val="20"/>
        </w:rPr>
        <w:t xml:space="preserve">. </w:t>
      </w:r>
      <w:r w:rsidRPr="00F3601B">
        <w:rPr>
          <w:rFonts w:asciiTheme="minorHAnsi" w:hAnsiTheme="minorHAnsi" w:cs="Calibri"/>
          <w:b/>
          <w:i/>
          <w:sz w:val="20"/>
          <w:u w:val="single"/>
        </w:rPr>
        <w:t>Fax your form to: _800-859-2330 or email to: drbeverlybrowning@gmail.com</w:t>
      </w:r>
      <w:r w:rsidRPr="00F3601B">
        <w:rPr>
          <w:rFonts w:asciiTheme="minorHAnsi" w:hAnsiTheme="minorHAnsi" w:cs="Calibri"/>
          <w:b/>
          <w:sz w:val="20"/>
        </w:rPr>
        <w:t xml:space="preserve">.  </w:t>
      </w:r>
      <w:r w:rsidRPr="00F3601B">
        <w:rPr>
          <w:rFonts w:asciiTheme="minorHAnsi" w:hAnsiTheme="minorHAnsi" w:cs="Calibri"/>
          <w:b/>
          <w:sz w:val="20"/>
          <w:u w:val="single"/>
        </w:rPr>
        <w:t>Credit card receipts will be emailed; check receipts will be available at the workshop.</w:t>
      </w:r>
    </w:p>
    <w:p w:rsidR="00533C92" w:rsidRPr="00F3601B" w:rsidRDefault="00533C92" w:rsidP="00773FB7">
      <w:pPr>
        <w:rPr>
          <w:rFonts w:asciiTheme="minorHAnsi" w:hAnsiTheme="minorHAnsi" w:cs="Calibri"/>
          <w:b/>
          <w:sz w:val="20"/>
          <w:u w:val="single"/>
        </w:rPr>
      </w:pPr>
    </w:p>
    <w:p w:rsidR="00773FB7" w:rsidRPr="00F3601B" w:rsidRDefault="00773FB7" w:rsidP="00773FB7">
      <w:pPr>
        <w:shd w:val="clear" w:color="auto" w:fill="CCCCCC"/>
        <w:jc w:val="center"/>
        <w:rPr>
          <w:rFonts w:asciiTheme="minorHAnsi" w:hAnsiTheme="minorHAnsi" w:cs="Calibri"/>
          <w:b/>
          <w:sz w:val="20"/>
        </w:rPr>
      </w:pPr>
      <w:r w:rsidRPr="00F3601B">
        <w:rPr>
          <w:rFonts w:asciiTheme="minorHAnsi" w:hAnsiTheme="minorHAnsi" w:cs="Calibri"/>
          <w:b/>
          <w:sz w:val="20"/>
        </w:rPr>
        <w:t>Please enter ALL credit card information requested below</w:t>
      </w:r>
    </w:p>
    <w:p w:rsidR="00773FB7" w:rsidRPr="00F3601B" w:rsidRDefault="00773FB7" w:rsidP="00773FB7">
      <w:pPr>
        <w:shd w:val="clear" w:color="auto" w:fill="CCCCCC"/>
        <w:rPr>
          <w:rFonts w:asciiTheme="minorHAnsi" w:hAnsiTheme="minorHAnsi" w:cs="Calibri"/>
          <w:b/>
          <w:sz w:val="20"/>
        </w:rPr>
      </w:pPr>
      <w:r w:rsidRPr="00F3601B">
        <w:rPr>
          <w:rFonts w:asciiTheme="minorHAnsi" w:hAnsiTheme="minorHAnsi" w:cs="Calibri"/>
          <w:b/>
          <w:sz w:val="20"/>
        </w:rPr>
        <w:t>_____________________________________________________________________________________</w:t>
      </w:r>
      <w:r w:rsidR="00F3601B" w:rsidRPr="00F3601B">
        <w:rPr>
          <w:rFonts w:asciiTheme="minorHAnsi" w:hAnsiTheme="minorHAnsi" w:cs="Calibri"/>
          <w:b/>
          <w:sz w:val="20"/>
        </w:rPr>
        <w:t>________</w:t>
      </w:r>
    </w:p>
    <w:p w:rsidR="00773FB7" w:rsidRPr="00F3601B" w:rsidRDefault="00773FB7" w:rsidP="00773FB7">
      <w:pPr>
        <w:rPr>
          <w:rFonts w:asciiTheme="minorHAnsi" w:hAnsiTheme="minorHAnsi" w:cs="Calibri"/>
          <w:b/>
          <w:sz w:val="20"/>
        </w:rPr>
      </w:pPr>
    </w:p>
    <w:p w:rsidR="00773FB7" w:rsidRPr="00F3601B" w:rsidRDefault="00773FB7" w:rsidP="00773FB7">
      <w:pPr>
        <w:rPr>
          <w:rFonts w:asciiTheme="minorHAnsi" w:hAnsiTheme="minorHAnsi" w:cs="Calibri"/>
          <w:b/>
          <w:sz w:val="20"/>
        </w:rPr>
      </w:pPr>
      <w:r w:rsidRPr="00F3601B">
        <w:rPr>
          <w:rFonts w:asciiTheme="minorHAnsi" w:hAnsiTheme="minorHAnsi" w:cs="Calibri"/>
          <w:b/>
          <w:sz w:val="20"/>
        </w:rPr>
        <w:t>Check one:</w:t>
      </w:r>
      <w:r w:rsidRPr="00F3601B">
        <w:rPr>
          <w:rFonts w:asciiTheme="minorHAnsi" w:hAnsiTheme="minorHAnsi" w:cs="Calibri"/>
          <w:sz w:val="20"/>
        </w:rPr>
        <w:t xml:space="preserve"> </w:t>
      </w:r>
      <w:r w:rsidRPr="00F3601B">
        <w:rPr>
          <w:rFonts w:asciiTheme="minorHAnsi" w:hAnsiTheme="minorHAnsi" w:cs="Calibri"/>
          <w:b/>
          <w:sz w:val="20"/>
        </w:rPr>
        <w:t>______Visa      _______Master Card   _______American Express     _______Discover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6"/>
      </w:tblGrid>
      <w:tr w:rsidR="00773FB7" w:rsidRPr="00F3601B">
        <w:tc>
          <w:tcPr>
            <w:tcW w:w="5000" w:type="pct"/>
          </w:tcPr>
          <w:p w:rsidR="00773FB7" w:rsidRPr="00F3601B" w:rsidRDefault="00773FB7" w:rsidP="00E5301E">
            <w:pPr>
              <w:rPr>
                <w:rFonts w:asciiTheme="minorHAnsi" w:hAnsiTheme="minorHAnsi" w:cs="Calibri"/>
                <w:b/>
                <w:sz w:val="20"/>
              </w:rPr>
            </w:pPr>
            <w:r w:rsidRPr="00F3601B">
              <w:rPr>
                <w:rFonts w:asciiTheme="minorHAnsi" w:hAnsiTheme="minorHAnsi" w:cs="Calibri"/>
                <w:b/>
                <w:sz w:val="20"/>
              </w:rPr>
              <w:t>Name on Credit Card:</w:t>
            </w:r>
          </w:p>
        </w:tc>
      </w:tr>
      <w:tr w:rsidR="00773FB7" w:rsidRPr="00F3601B">
        <w:tc>
          <w:tcPr>
            <w:tcW w:w="5000" w:type="pct"/>
          </w:tcPr>
          <w:p w:rsidR="00773FB7" w:rsidRPr="00F3601B" w:rsidRDefault="00773FB7" w:rsidP="00E5301E">
            <w:pPr>
              <w:rPr>
                <w:rFonts w:asciiTheme="minorHAnsi" w:hAnsiTheme="minorHAnsi" w:cs="Calibri"/>
                <w:b/>
                <w:sz w:val="20"/>
              </w:rPr>
            </w:pPr>
            <w:r w:rsidRPr="00F3601B">
              <w:rPr>
                <w:rFonts w:asciiTheme="minorHAnsi" w:hAnsiTheme="minorHAnsi" w:cs="Calibri"/>
                <w:b/>
                <w:sz w:val="20"/>
              </w:rPr>
              <w:t>Credit Card Number:</w:t>
            </w:r>
          </w:p>
        </w:tc>
      </w:tr>
      <w:tr w:rsidR="00773FB7" w:rsidRPr="00F3601B">
        <w:tc>
          <w:tcPr>
            <w:tcW w:w="5000" w:type="pct"/>
          </w:tcPr>
          <w:p w:rsidR="00773FB7" w:rsidRPr="00F3601B" w:rsidRDefault="00773FB7" w:rsidP="00E5301E">
            <w:pPr>
              <w:rPr>
                <w:rFonts w:asciiTheme="minorHAnsi" w:hAnsiTheme="minorHAnsi" w:cs="Calibri"/>
                <w:b/>
                <w:sz w:val="20"/>
              </w:rPr>
            </w:pPr>
            <w:r w:rsidRPr="00F3601B">
              <w:rPr>
                <w:rFonts w:asciiTheme="minorHAnsi" w:hAnsiTheme="minorHAnsi" w:cs="Calibri"/>
                <w:b/>
                <w:sz w:val="20"/>
              </w:rPr>
              <w:t>Credit Card Expiration Date:</w:t>
            </w:r>
          </w:p>
        </w:tc>
      </w:tr>
      <w:tr w:rsidR="00773FB7" w:rsidRPr="00F3601B">
        <w:tc>
          <w:tcPr>
            <w:tcW w:w="5000" w:type="pct"/>
          </w:tcPr>
          <w:p w:rsidR="00773FB7" w:rsidRPr="00F3601B" w:rsidRDefault="00773FB7" w:rsidP="00E5301E">
            <w:pPr>
              <w:rPr>
                <w:rFonts w:asciiTheme="minorHAnsi" w:hAnsiTheme="minorHAnsi" w:cs="Calibri"/>
                <w:b/>
                <w:sz w:val="20"/>
              </w:rPr>
            </w:pPr>
            <w:r w:rsidRPr="00F3601B">
              <w:rPr>
                <w:rFonts w:asciiTheme="minorHAnsi" w:hAnsiTheme="minorHAnsi" w:cs="Calibri"/>
                <w:b/>
                <w:sz w:val="20"/>
              </w:rPr>
              <w:t>Credit Card Code (for AMEX-4 digits on front; for others, 3 digits on back by signature line):</w:t>
            </w:r>
          </w:p>
        </w:tc>
      </w:tr>
      <w:tr w:rsidR="00773FB7" w:rsidRPr="00F3601B">
        <w:tc>
          <w:tcPr>
            <w:tcW w:w="5000" w:type="pct"/>
          </w:tcPr>
          <w:p w:rsidR="00773FB7" w:rsidRPr="00F3601B" w:rsidRDefault="00773FB7" w:rsidP="00E5301E">
            <w:pPr>
              <w:rPr>
                <w:rFonts w:asciiTheme="minorHAnsi" w:hAnsiTheme="minorHAnsi" w:cs="Calibri"/>
                <w:b/>
                <w:sz w:val="20"/>
              </w:rPr>
            </w:pPr>
            <w:r w:rsidRPr="00F3601B">
              <w:rPr>
                <w:rFonts w:asciiTheme="minorHAnsi" w:hAnsiTheme="minorHAnsi" w:cs="Calibri"/>
                <w:b/>
                <w:sz w:val="20"/>
              </w:rPr>
              <w:t>Credit Card Billing Street Address:</w:t>
            </w:r>
          </w:p>
        </w:tc>
      </w:tr>
      <w:tr w:rsidR="00773FB7" w:rsidRPr="00F3601B">
        <w:tc>
          <w:tcPr>
            <w:tcW w:w="5000" w:type="pct"/>
          </w:tcPr>
          <w:p w:rsidR="00773FB7" w:rsidRPr="00F3601B" w:rsidRDefault="00773FB7" w:rsidP="00E5301E">
            <w:pPr>
              <w:rPr>
                <w:rFonts w:asciiTheme="minorHAnsi" w:hAnsiTheme="minorHAnsi" w:cs="Calibri"/>
                <w:b/>
                <w:sz w:val="20"/>
              </w:rPr>
            </w:pPr>
            <w:r w:rsidRPr="00F3601B">
              <w:rPr>
                <w:rFonts w:asciiTheme="minorHAnsi" w:hAnsiTheme="minorHAnsi" w:cs="Calibri"/>
                <w:b/>
                <w:sz w:val="20"/>
              </w:rPr>
              <w:t>Credit Card City/State:</w:t>
            </w:r>
          </w:p>
        </w:tc>
      </w:tr>
      <w:tr w:rsidR="00773FB7" w:rsidRPr="00F3601B">
        <w:tc>
          <w:tcPr>
            <w:tcW w:w="5000" w:type="pct"/>
          </w:tcPr>
          <w:p w:rsidR="00773FB7" w:rsidRPr="00F3601B" w:rsidRDefault="00773FB7" w:rsidP="00E5301E">
            <w:pPr>
              <w:rPr>
                <w:rFonts w:asciiTheme="minorHAnsi" w:hAnsiTheme="minorHAnsi" w:cs="Calibri"/>
                <w:b/>
                <w:sz w:val="20"/>
              </w:rPr>
            </w:pPr>
            <w:r w:rsidRPr="00F3601B">
              <w:rPr>
                <w:rFonts w:asciiTheme="minorHAnsi" w:hAnsiTheme="minorHAnsi" w:cs="Calibri"/>
                <w:b/>
                <w:sz w:val="20"/>
              </w:rPr>
              <w:t>Billing Zip Code for Credit Card:</w:t>
            </w:r>
          </w:p>
        </w:tc>
      </w:tr>
      <w:tr w:rsidR="00773FB7" w:rsidRPr="00F3601B">
        <w:tc>
          <w:tcPr>
            <w:tcW w:w="5000" w:type="pct"/>
          </w:tcPr>
          <w:p w:rsidR="00773FB7" w:rsidRPr="00F3601B" w:rsidRDefault="00773FB7" w:rsidP="00E5301E">
            <w:pPr>
              <w:rPr>
                <w:rFonts w:asciiTheme="minorHAnsi" w:hAnsiTheme="minorHAnsi" w:cs="Calibri"/>
                <w:b/>
                <w:sz w:val="20"/>
              </w:rPr>
            </w:pPr>
            <w:r w:rsidRPr="00F3601B">
              <w:rPr>
                <w:rFonts w:asciiTheme="minorHAnsi" w:hAnsiTheme="minorHAnsi" w:cs="Calibri"/>
                <w:b/>
                <w:sz w:val="20"/>
              </w:rPr>
              <w:t>Credit Card Holder Telephone Number with Area Code:</w:t>
            </w:r>
          </w:p>
        </w:tc>
      </w:tr>
      <w:tr w:rsidR="00773FB7" w:rsidRPr="00F3601B">
        <w:tc>
          <w:tcPr>
            <w:tcW w:w="5000" w:type="pct"/>
          </w:tcPr>
          <w:p w:rsidR="00773FB7" w:rsidRPr="00F3601B" w:rsidRDefault="00773FB7" w:rsidP="00E5301E">
            <w:pPr>
              <w:rPr>
                <w:rFonts w:asciiTheme="minorHAnsi" w:hAnsiTheme="minorHAnsi" w:cs="Calibri"/>
                <w:b/>
                <w:sz w:val="20"/>
              </w:rPr>
            </w:pPr>
            <w:r w:rsidRPr="00F3601B">
              <w:rPr>
                <w:rFonts w:asciiTheme="minorHAnsi" w:hAnsiTheme="minorHAnsi" w:cs="Calibri"/>
                <w:b/>
                <w:sz w:val="20"/>
              </w:rPr>
              <w:t>Email address of cardholder:</w:t>
            </w:r>
          </w:p>
        </w:tc>
      </w:tr>
    </w:tbl>
    <w:p w:rsidR="00773FB7" w:rsidRDefault="00773FB7" w:rsidP="00773FB7">
      <w:pPr>
        <w:rPr>
          <w:rFonts w:asciiTheme="minorHAnsi" w:hAnsiTheme="minorHAnsi" w:cs="Calibri"/>
          <w:b/>
          <w:sz w:val="20"/>
          <w:u w:val="single"/>
        </w:rPr>
      </w:pPr>
      <w:r w:rsidRPr="00F3601B">
        <w:rPr>
          <w:rFonts w:asciiTheme="minorHAnsi" w:hAnsiTheme="minorHAnsi" w:cs="Calibri"/>
          <w:b/>
          <w:sz w:val="20"/>
        </w:rPr>
        <w:t>_____   (&lt;&lt;please check or initial and fill in the amount you are remitting) - I</w:t>
      </w:r>
      <w:r w:rsidRPr="00F3601B">
        <w:rPr>
          <w:rFonts w:asciiTheme="minorHAnsi" w:hAnsiTheme="minorHAnsi" w:cs="Calibri"/>
          <w:b/>
          <w:sz w:val="20"/>
          <w:u w:val="single"/>
        </w:rPr>
        <w:t xml:space="preserve"> authorize a charge of $_______ to the above credit card.</w:t>
      </w:r>
    </w:p>
    <w:p w:rsidR="00B169C7" w:rsidRPr="00F3601B" w:rsidRDefault="00B169C7" w:rsidP="00773FB7">
      <w:pPr>
        <w:rPr>
          <w:rFonts w:asciiTheme="minorHAnsi" w:hAnsiTheme="minorHAnsi" w:cs="Calibri"/>
          <w:sz w:val="20"/>
        </w:rPr>
      </w:pPr>
    </w:p>
    <w:p w:rsidR="00773FB7" w:rsidRPr="00F3601B" w:rsidRDefault="00F3601B" w:rsidP="00773FB7">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rPr>
      </w:pPr>
      <w:r w:rsidRPr="00F3601B">
        <w:rPr>
          <w:rStyle w:val="postcontent"/>
          <w:rFonts w:asciiTheme="minorHAnsi" w:hAnsiTheme="minorHAnsi"/>
          <w:b/>
          <w:sz w:val="20"/>
        </w:rPr>
        <w:t>A portion of your</w:t>
      </w:r>
      <w:r w:rsidR="00773FB7" w:rsidRPr="00F3601B">
        <w:rPr>
          <w:rStyle w:val="postcontent"/>
          <w:rFonts w:asciiTheme="minorHAnsi" w:hAnsiTheme="minorHAnsi"/>
          <w:b/>
          <w:sz w:val="20"/>
        </w:rPr>
        <w:t xml:space="preserve"> registration will be donated to </w:t>
      </w:r>
      <w:r w:rsidRPr="00F3601B">
        <w:rPr>
          <w:rStyle w:val="postcontent"/>
          <w:rFonts w:asciiTheme="minorHAnsi" w:hAnsiTheme="minorHAnsi"/>
          <w:b/>
          <w:sz w:val="20"/>
        </w:rPr>
        <w:t>GAP Ministries.</w:t>
      </w:r>
    </w:p>
    <w:p w:rsidR="0081323E" w:rsidRPr="00F3601B" w:rsidRDefault="0081323E" w:rsidP="0081323E">
      <w:pPr>
        <w:outlineLvl w:val="2"/>
        <w:rPr>
          <w:rFonts w:asciiTheme="minorHAnsi" w:hAnsiTheme="minorHAnsi"/>
          <w:b/>
          <w:bCs/>
          <w:sz w:val="20"/>
        </w:rPr>
      </w:pPr>
    </w:p>
    <w:sectPr w:rsidR="0081323E" w:rsidRPr="00F3601B" w:rsidSect="001D7552">
      <w:pgSz w:w="12240" w:h="15840" w:code="1"/>
      <w:pgMar w:top="720" w:right="720" w:bottom="720" w:left="72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utura Bk">
    <w:altName w:val="Cambria"/>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17D9"/>
    <w:multiLevelType w:val="hybridMultilevel"/>
    <w:tmpl w:val="49363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82533B"/>
    <w:multiLevelType w:val="multilevel"/>
    <w:tmpl w:val="ADCA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424844"/>
    <w:multiLevelType w:val="hybridMultilevel"/>
    <w:tmpl w:val="29480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6F565B"/>
    <w:multiLevelType w:val="hybridMultilevel"/>
    <w:tmpl w:val="3A6EE2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822E22"/>
    <w:multiLevelType w:val="multilevel"/>
    <w:tmpl w:val="F7D4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5A16FB"/>
    <w:multiLevelType w:val="hybridMultilevel"/>
    <w:tmpl w:val="7D0475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CD3039"/>
    <w:multiLevelType w:val="hybridMultilevel"/>
    <w:tmpl w:val="7362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EF3CCE"/>
    <w:multiLevelType w:val="multilevel"/>
    <w:tmpl w:val="CADC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F311C6"/>
    <w:multiLevelType w:val="hybridMultilevel"/>
    <w:tmpl w:val="D9423B60"/>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8E01EF"/>
    <w:multiLevelType w:val="hybridMultilevel"/>
    <w:tmpl w:val="D25A4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7C2A07"/>
    <w:multiLevelType w:val="multilevel"/>
    <w:tmpl w:val="15BA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BAA66EC"/>
    <w:multiLevelType w:val="hybridMultilevel"/>
    <w:tmpl w:val="5C7A4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10304F"/>
    <w:multiLevelType w:val="hybridMultilevel"/>
    <w:tmpl w:val="E7A66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AC502E"/>
    <w:multiLevelType w:val="hybridMultilevel"/>
    <w:tmpl w:val="5BBE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1E000A"/>
    <w:multiLevelType w:val="multilevel"/>
    <w:tmpl w:val="708E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2A0409F"/>
    <w:multiLevelType w:val="multilevel"/>
    <w:tmpl w:val="B712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D20F33"/>
    <w:multiLevelType w:val="multilevel"/>
    <w:tmpl w:val="8330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A57335B"/>
    <w:multiLevelType w:val="multilevel"/>
    <w:tmpl w:val="D4F2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B7A5186"/>
    <w:multiLevelType w:val="multilevel"/>
    <w:tmpl w:val="9FCE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F356EC5"/>
    <w:multiLevelType w:val="hybridMultilevel"/>
    <w:tmpl w:val="9C14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276F35"/>
    <w:multiLevelType w:val="hybridMultilevel"/>
    <w:tmpl w:val="26BC49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6775BC4"/>
    <w:multiLevelType w:val="multilevel"/>
    <w:tmpl w:val="7BC6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E0E0C07"/>
    <w:multiLevelType w:val="hybridMultilevel"/>
    <w:tmpl w:val="5A18B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B223DFB"/>
    <w:multiLevelType w:val="multilevel"/>
    <w:tmpl w:val="EFF6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2894F22"/>
    <w:multiLevelType w:val="hybridMultilevel"/>
    <w:tmpl w:val="F5F8E274"/>
    <w:lvl w:ilvl="0" w:tplc="25BCEA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6818D9"/>
    <w:multiLevelType w:val="hybridMultilevel"/>
    <w:tmpl w:val="7402E9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5127B84"/>
    <w:multiLevelType w:val="hybridMultilevel"/>
    <w:tmpl w:val="880003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F720287"/>
    <w:multiLevelType w:val="multilevel"/>
    <w:tmpl w:val="55C2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17"/>
  </w:num>
  <w:num w:numId="3">
    <w:abstractNumId w:val="4"/>
  </w:num>
  <w:num w:numId="4">
    <w:abstractNumId w:val="16"/>
  </w:num>
  <w:num w:numId="5">
    <w:abstractNumId w:val="7"/>
  </w:num>
  <w:num w:numId="6">
    <w:abstractNumId w:val="1"/>
  </w:num>
  <w:num w:numId="7">
    <w:abstractNumId w:val="23"/>
  </w:num>
  <w:num w:numId="8">
    <w:abstractNumId w:val="10"/>
  </w:num>
  <w:num w:numId="9">
    <w:abstractNumId w:val="14"/>
  </w:num>
  <w:num w:numId="10">
    <w:abstractNumId w:val="18"/>
  </w:num>
  <w:num w:numId="11">
    <w:abstractNumId w:val="27"/>
  </w:num>
  <w:num w:numId="12">
    <w:abstractNumId w:val="15"/>
  </w:num>
  <w:num w:numId="13">
    <w:abstractNumId w:val="13"/>
  </w:num>
  <w:num w:numId="14">
    <w:abstractNumId w:val="24"/>
  </w:num>
  <w:num w:numId="15">
    <w:abstractNumId w:val="6"/>
  </w:num>
  <w:num w:numId="16">
    <w:abstractNumId w:val="3"/>
  </w:num>
  <w:num w:numId="17">
    <w:abstractNumId w:val="9"/>
  </w:num>
  <w:num w:numId="18">
    <w:abstractNumId w:val="8"/>
  </w:num>
  <w:num w:numId="19">
    <w:abstractNumId w:val="5"/>
  </w:num>
  <w:num w:numId="20">
    <w:abstractNumId w:val="25"/>
  </w:num>
  <w:num w:numId="21">
    <w:abstractNumId w:val="22"/>
  </w:num>
  <w:num w:numId="22">
    <w:abstractNumId w:val="11"/>
  </w:num>
  <w:num w:numId="23">
    <w:abstractNumId w:val="26"/>
  </w:num>
  <w:num w:numId="24">
    <w:abstractNumId w:val="12"/>
  </w:num>
  <w:num w:numId="25">
    <w:abstractNumId w:val="20"/>
  </w:num>
  <w:num w:numId="26">
    <w:abstractNumId w:val="0"/>
  </w:num>
  <w:num w:numId="27">
    <w:abstractNumId w:val="2"/>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701"/>
  <w:doNotTrackMoves/>
  <w:defaultTabStop w:val="720"/>
  <w:drawingGridHorizontalSpacing w:val="120"/>
  <w:displayHorizontalDrawingGridEvery w:val="2"/>
  <w:displayVerticalDrawingGridEvery w:val="2"/>
  <w:characterSpacingControl w:val="doNotCompress"/>
  <w:compat/>
  <w:rsids>
    <w:rsidRoot w:val="00420BCB"/>
    <w:rsid w:val="000060EC"/>
    <w:rsid w:val="00006C31"/>
    <w:rsid w:val="00007DB0"/>
    <w:rsid w:val="00011B46"/>
    <w:rsid w:val="00016957"/>
    <w:rsid w:val="00016C82"/>
    <w:rsid w:val="00021631"/>
    <w:rsid w:val="000233A1"/>
    <w:rsid w:val="0002402E"/>
    <w:rsid w:val="00024BE3"/>
    <w:rsid w:val="000255E1"/>
    <w:rsid w:val="00025B90"/>
    <w:rsid w:val="00026969"/>
    <w:rsid w:val="00026CD9"/>
    <w:rsid w:val="0003576B"/>
    <w:rsid w:val="00042FA8"/>
    <w:rsid w:val="00043E29"/>
    <w:rsid w:val="00043F72"/>
    <w:rsid w:val="00054880"/>
    <w:rsid w:val="000564E4"/>
    <w:rsid w:val="0006079D"/>
    <w:rsid w:val="000608C0"/>
    <w:rsid w:val="00061854"/>
    <w:rsid w:val="00061AE0"/>
    <w:rsid w:val="0006397B"/>
    <w:rsid w:val="00067546"/>
    <w:rsid w:val="00067777"/>
    <w:rsid w:val="00070927"/>
    <w:rsid w:val="0007185D"/>
    <w:rsid w:val="00073389"/>
    <w:rsid w:val="00073D25"/>
    <w:rsid w:val="00074DBA"/>
    <w:rsid w:val="0007538E"/>
    <w:rsid w:val="000812F7"/>
    <w:rsid w:val="00085AC6"/>
    <w:rsid w:val="00085B8D"/>
    <w:rsid w:val="00086360"/>
    <w:rsid w:val="000865EA"/>
    <w:rsid w:val="00086820"/>
    <w:rsid w:val="000908EE"/>
    <w:rsid w:val="000A0628"/>
    <w:rsid w:val="000A1674"/>
    <w:rsid w:val="000A75E0"/>
    <w:rsid w:val="000B086E"/>
    <w:rsid w:val="000C226D"/>
    <w:rsid w:val="000C300C"/>
    <w:rsid w:val="000C3B7F"/>
    <w:rsid w:val="000C6137"/>
    <w:rsid w:val="000D30E7"/>
    <w:rsid w:val="000D533F"/>
    <w:rsid w:val="000D6B6D"/>
    <w:rsid w:val="000D7839"/>
    <w:rsid w:val="000D792F"/>
    <w:rsid w:val="000D7B60"/>
    <w:rsid w:val="000E0757"/>
    <w:rsid w:val="000E3F08"/>
    <w:rsid w:val="000E4210"/>
    <w:rsid w:val="000F6B47"/>
    <w:rsid w:val="00102327"/>
    <w:rsid w:val="00110D38"/>
    <w:rsid w:val="00112407"/>
    <w:rsid w:val="00114884"/>
    <w:rsid w:val="00116488"/>
    <w:rsid w:val="00121287"/>
    <w:rsid w:val="00123CC0"/>
    <w:rsid w:val="001260E4"/>
    <w:rsid w:val="00131E11"/>
    <w:rsid w:val="001325ED"/>
    <w:rsid w:val="0013314C"/>
    <w:rsid w:val="00133B24"/>
    <w:rsid w:val="00133C2B"/>
    <w:rsid w:val="001401E9"/>
    <w:rsid w:val="00140A04"/>
    <w:rsid w:val="00142384"/>
    <w:rsid w:val="001423AC"/>
    <w:rsid w:val="00145749"/>
    <w:rsid w:val="00151200"/>
    <w:rsid w:val="001514E7"/>
    <w:rsid w:val="00152D41"/>
    <w:rsid w:val="0015375E"/>
    <w:rsid w:val="001547BE"/>
    <w:rsid w:val="001601F5"/>
    <w:rsid w:val="001740AE"/>
    <w:rsid w:val="001749C5"/>
    <w:rsid w:val="0017766B"/>
    <w:rsid w:val="00180D1B"/>
    <w:rsid w:val="00181618"/>
    <w:rsid w:val="001871B4"/>
    <w:rsid w:val="001878AB"/>
    <w:rsid w:val="00190B18"/>
    <w:rsid w:val="001A63B0"/>
    <w:rsid w:val="001A7DE3"/>
    <w:rsid w:val="001B096E"/>
    <w:rsid w:val="001B3302"/>
    <w:rsid w:val="001B628B"/>
    <w:rsid w:val="001B6B5D"/>
    <w:rsid w:val="001B6CE6"/>
    <w:rsid w:val="001C5452"/>
    <w:rsid w:val="001C6944"/>
    <w:rsid w:val="001D1005"/>
    <w:rsid w:val="001D1D54"/>
    <w:rsid w:val="001D4788"/>
    <w:rsid w:val="001D6E58"/>
    <w:rsid w:val="001D7552"/>
    <w:rsid w:val="001D7576"/>
    <w:rsid w:val="001E08FC"/>
    <w:rsid w:val="001E5A20"/>
    <w:rsid w:val="001E7234"/>
    <w:rsid w:val="00203962"/>
    <w:rsid w:val="00203B24"/>
    <w:rsid w:val="00205039"/>
    <w:rsid w:val="00210678"/>
    <w:rsid w:val="0021185B"/>
    <w:rsid w:val="00211BBD"/>
    <w:rsid w:val="00212166"/>
    <w:rsid w:val="00212C1B"/>
    <w:rsid w:val="002222DE"/>
    <w:rsid w:val="00224339"/>
    <w:rsid w:val="002261F6"/>
    <w:rsid w:val="00226430"/>
    <w:rsid w:val="00227139"/>
    <w:rsid w:val="00231178"/>
    <w:rsid w:val="00234150"/>
    <w:rsid w:val="0023454B"/>
    <w:rsid w:val="00234F53"/>
    <w:rsid w:val="00235403"/>
    <w:rsid w:val="00236E16"/>
    <w:rsid w:val="002420FF"/>
    <w:rsid w:val="00242EB8"/>
    <w:rsid w:val="002449A4"/>
    <w:rsid w:val="002469F8"/>
    <w:rsid w:val="00254FCD"/>
    <w:rsid w:val="00256BFE"/>
    <w:rsid w:val="0026039D"/>
    <w:rsid w:val="002609A4"/>
    <w:rsid w:val="00261F68"/>
    <w:rsid w:val="00264661"/>
    <w:rsid w:val="00266753"/>
    <w:rsid w:val="00271814"/>
    <w:rsid w:val="002761FF"/>
    <w:rsid w:val="00284263"/>
    <w:rsid w:val="00286344"/>
    <w:rsid w:val="0028667E"/>
    <w:rsid w:val="00292324"/>
    <w:rsid w:val="0029363D"/>
    <w:rsid w:val="00293F1D"/>
    <w:rsid w:val="002961B2"/>
    <w:rsid w:val="002A0438"/>
    <w:rsid w:val="002A1EF9"/>
    <w:rsid w:val="002A2063"/>
    <w:rsid w:val="002A6961"/>
    <w:rsid w:val="002A72C5"/>
    <w:rsid w:val="002B2AAE"/>
    <w:rsid w:val="002B740F"/>
    <w:rsid w:val="002C407E"/>
    <w:rsid w:val="002C40C8"/>
    <w:rsid w:val="002C556D"/>
    <w:rsid w:val="002C5C8A"/>
    <w:rsid w:val="002C7AE1"/>
    <w:rsid w:val="002D22F7"/>
    <w:rsid w:val="002D448B"/>
    <w:rsid w:val="002D7BD8"/>
    <w:rsid w:val="002E3DB4"/>
    <w:rsid w:val="002E49E0"/>
    <w:rsid w:val="002E4FE9"/>
    <w:rsid w:val="002E626F"/>
    <w:rsid w:val="002F2DCF"/>
    <w:rsid w:val="002F5711"/>
    <w:rsid w:val="002F572A"/>
    <w:rsid w:val="002F6086"/>
    <w:rsid w:val="00300886"/>
    <w:rsid w:val="003017B7"/>
    <w:rsid w:val="003031B8"/>
    <w:rsid w:val="00305838"/>
    <w:rsid w:val="00305A2F"/>
    <w:rsid w:val="00311393"/>
    <w:rsid w:val="003117F3"/>
    <w:rsid w:val="00314513"/>
    <w:rsid w:val="00323459"/>
    <w:rsid w:val="0032460D"/>
    <w:rsid w:val="00331339"/>
    <w:rsid w:val="0033475D"/>
    <w:rsid w:val="003422CD"/>
    <w:rsid w:val="00343879"/>
    <w:rsid w:val="00347A76"/>
    <w:rsid w:val="00353F7A"/>
    <w:rsid w:val="00356C25"/>
    <w:rsid w:val="00361C96"/>
    <w:rsid w:val="00362F49"/>
    <w:rsid w:val="00362FE5"/>
    <w:rsid w:val="003671D9"/>
    <w:rsid w:val="0037080E"/>
    <w:rsid w:val="00370A35"/>
    <w:rsid w:val="0037164B"/>
    <w:rsid w:val="0037311F"/>
    <w:rsid w:val="00373DF1"/>
    <w:rsid w:val="00374566"/>
    <w:rsid w:val="0037661B"/>
    <w:rsid w:val="0037685B"/>
    <w:rsid w:val="00377E4C"/>
    <w:rsid w:val="00382904"/>
    <w:rsid w:val="00383A2C"/>
    <w:rsid w:val="00384851"/>
    <w:rsid w:val="00392B73"/>
    <w:rsid w:val="00393E7E"/>
    <w:rsid w:val="003963E3"/>
    <w:rsid w:val="003974DC"/>
    <w:rsid w:val="003A02A8"/>
    <w:rsid w:val="003A266F"/>
    <w:rsid w:val="003A6F3B"/>
    <w:rsid w:val="003B027F"/>
    <w:rsid w:val="003B03D1"/>
    <w:rsid w:val="003B0680"/>
    <w:rsid w:val="003B0B41"/>
    <w:rsid w:val="003B2B52"/>
    <w:rsid w:val="003B5706"/>
    <w:rsid w:val="003C3FE1"/>
    <w:rsid w:val="003C6C66"/>
    <w:rsid w:val="003D1FEA"/>
    <w:rsid w:val="003D3062"/>
    <w:rsid w:val="003D43E8"/>
    <w:rsid w:val="003D6A9C"/>
    <w:rsid w:val="003D6B9F"/>
    <w:rsid w:val="003E27F7"/>
    <w:rsid w:val="003E4AC4"/>
    <w:rsid w:val="003E7877"/>
    <w:rsid w:val="003F07D5"/>
    <w:rsid w:val="003F13AD"/>
    <w:rsid w:val="003F5C1F"/>
    <w:rsid w:val="0040020D"/>
    <w:rsid w:val="00400C2F"/>
    <w:rsid w:val="00403BA7"/>
    <w:rsid w:val="00407B20"/>
    <w:rsid w:val="00407FAF"/>
    <w:rsid w:val="00414ABB"/>
    <w:rsid w:val="00415BD9"/>
    <w:rsid w:val="0042098C"/>
    <w:rsid w:val="00420BCB"/>
    <w:rsid w:val="0042252A"/>
    <w:rsid w:val="0043458F"/>
    <w:rsid w:val="0043461B"/>
    <w:rsid w:val="004362CA"/>
    <w:rsid w:val="004374AA"/>
    <w:rsid w:val="00442E28"/>
    <w:rsid w:val="0044493A"/>
    <w:rsid w:val="00446C3E"/>
    <w:rsid w:val="00447C0B"/>
    <w:rsid w:val="00452A10"/>
    <w:rsid w:val="00453BB4"/>
    <w:rsid w:val="004558A9"/>
    <w:rsid w:val="00456559"/>
    <w:rsid w:val="0045781F"/>
    <w:rsid w:val="00457F0C"/>
    <w:rsid w:val="00462442"/>
    <w:rsid w:val="004629BB"/>
    <w:rsid w:val="00462F11"/>
    <w:rsid w:val="00464B48"/>
    <w:rsid w:val="00464BF7"/>
    <w:rsid w:val="00464EB7"/>
    <w:rsid w:val="004664D4"/>
    <w:rsid w:val="00466893"/>
    <w:rsid w:val="00474B5E"/>
    <w:rsid w:val="00475A55"/>
    <w:rsid w:val="004767F4"/>
    <w:rsid w:val="0048231C"/>
    <w:rsid w:val="00484DE8"/>
    <w:rsid w:val="0048565B"/>
    <w:rsid w:val="00495FB5"/>
    <w:rsid w:val="004A1B2A"/>
    <w:rsid w:val="004A5DF8"/>
    <w:rsid w:val="004A62B3"/>
    <w:rsid w:val="004B0EF4"/>
    <w:rsid w:val="004B1938"/>
    <w:rsid w:val="004B3159"/>
    <w:rsid w:val="004B422E"/>
    <w:rsid w:val="004B61A6"/>
    <w:rsid w:val="004C1FFB"/>
    <w:rsid w:val="004C2217"/>
    <w:rsid w:val="004C3FE0"/>
    <w:rsid w:val="004D19E7"/>
    <w:rsid w:val="004D45C0"/>
    <w:rsid w:val="004E1CEF"/>
    <w:rsid w:val="004E2499"/>
    <w:rsid w:val="004E49BA"/>
    <w:rsid w:val="004E4F2B"/>
    <w:rsid w:val="004F44AB"/>
    <w:rsid w:val="004F52E8"/>
    <w:rsid w:val="004F7122"/>
    <w:rsid w:val="00513443"/>
    <w:rsid w:val="00514042"/>
    <w:rsid w:val="005166DE"/>
    <w:rsid w:val="00525FB3"/>
    <w:rsid w:val="005303DB"/>
    <w:rsid w:val="00533C92"/>
    <w:rsid w:val="005360BF"/>
    <w:rsid w:val="00541306"/>
    <w:rsid w:val="005430A4"/>
    <w:rsid w:val="00547A63"/>
    <w:rsid w:val="00555930"/>
    <w:rsid w:val="0056175F"/>
    <w:rsid w:val="00570788"/>
    <w:rsid w:val="00574B89"/>
    <w:rsid w:val="005753C4"/>
    <w:rsid w:val="00575FA7"/>
    <w:rsid w:val="005764B6"/>
    <w:rsid w:val="00591611"/>
    <w:rsid w:val="005960A8"/>
    <w:rsid w:val="00597CC7"/>
    <w:rsid w:val="005A1A77"/>
    <w:rsid w:val="005A2725"/>
    <w:rsid w:val="005A30BC"/>
    <w:rsid w:val="005A4545"/>
    <w:rsid w:val="005A6AB8"/>
    <w:rsid w:val="005B0FDF"/>
    <w:rsid w:val="005B21A7"/>
    <w:rsid w:val="005B3608"/>
    <w:rsid w:val="005B45AA"/>
    <w:rsid w:val="005B7444"/>
    <w:rsid w:val="005C2C89"/>
    <w:rsid w:val="005C7F18"/>
    <w:rsid w:val="005D20DC"/>
    <w:rsid w:val="005D31E3"/>
    <w:rsid w:val="005D66D5"/>
    <w:rsid w:val="005E0081"/>
    <w:rsid w:val="005E18DF"/>
    <w:rsid w:val="005E1E5A"/>
    <w:rsid w:val="005E2E69"/>
    <w:rsid w:val="005E33D3"/>
    <w:rsid w:val="005E5605"/>
    <w:rsid w:val="005F2259"/>
    <w:rsid w:val="005F4954"/>
    <w:rsid w:val="00600DAA"/>
    <w:rsid w:val="0060521B"/>
    <w:rsid w:val="00605532"/>
    <w:rsid w:val="00606B35"/>
    <w:rsid w:val="00607FCF"/>
    <w:rsid w:val="00613A95"/>
    <w:rsid w:val="006215FC"/>
    <w:rsid w:val="00624FAB"/>
    <w:rsid w:val="006265F0"/>
    <w:rsid w:val="00631964"/>
    <w:rsid w:val="00633617"/>
    <w:rsid w:val="006376E7"/>
    <w:rsid w:val="00637B7D"/>
    <w:rsid w:val="00641442"/>
    <w:rsid w:val="00641A37"/>
    <w:rsid w:val="00641A8B"/>
    <w:rsid w:val="006429D8"/>
    <w:rsid w:val="00650D47"/>
    <w:rsid w:val="00652B51"/>
    <w:rsid w:val="00657C02"/>
    <w:rsid w:val="00662A73"/>
    <w:rsid w:val="00662E74"/>
    <w:rsid w:val="006640E7"/>
    <w:rsid w:val="00667194"/>
    <w:rsid w:val="006711FA"/>
    <w:rsid w:val="00672280"/>
    <w:rsid w:val="00674802"/>
    <w:rsid w:val="00680CA1"/>
    <w:rsid w:val="006929C1"/>
    <w:rsid w:val="00694058"/>
    <w:rsid w:val="0069763F"/>
    <w:rsid w:val="006A01D2"/>
    <w:rsid w:val="006A2E17"/>
    <w:rsid w:val="006A4A37"/>
    <w:rsid w:val="006A750A"/>
    <w:rsid w:val="006A78F3"/>
    <w:rsid w:val="006B158E"/>
    <w:rsid w:val="006B1A92"/>
    <w:rsid w:val="006B551D"/>
    <w:rsid w:val="006B5C88"/>
    <w:rsid w:val="006C1595"/>
    <w:rsid w:val="006C2BC6"/>
    <w:rsid w:val="006C4012"/>
    <w:rsid w:val="006C44A3"/>
    <w:rsid w:val="006C662D"/>
    <w:rsid w:val="006C755F"/>
    <w:rsid w:val="006D00BC"/>
    <w:rsid w:val="006D5E1F"/>
    <w:rsid w:val="006D5FA5"/>
    <w:rsid w:val="006D7048"/>
    <w:rsid w:val="006E04D4"/>
    <w:rsid w:val="006E7CEB"/>
    <w:rsid w:val="006F0682"/>
    <w:rsid w:val="006F3CDD"/>
    <w:rsid w:val="006F7685"/>
    <w:rsid w:val="007016C9"/>
    <w:rsid w:val="007035BD"/>
    <w:rsid w:val="00706FD9"/>
    <w:rsid w:val="00712036"/>
    <w:rsid w:val="00731DBC"/>
    <w:rsid w:val="00735B3F"/>
    <w:rsid w:val="00743EB8"/>
    <w:rsid w:val="0074661E"/>
    <w:rsid w:val="007469D0"/>
    <w:rsid w:val="00750DE2"/>
    <w:rsid w:val="00750EAD"/>
    <w:rsid w:val="007526CF"/>
    <w:rsid w:val="007548B8"/>
    <w:rsid w:val="00755C2B"/>
    <w:rsid w:val="007561BC"/>
    <w:rsid w:val="007603FB"/>
    <w:rsid w:val="0076645F"/>
    <w:rsid w:val="00766A71"/>
    <w:rsid w:val="00766E5B"/>
    <w:rsid w:val="00767D87"/>
    <w:rsid w:val="007703D3"/>
    <w:rsid w:val="00770D89"/>
    <w:rsid w:val="00773FB7"/>
    <w:rsid w:val="00777143"/>
    <w:rsid w:val="0078037A"/>
    <w:rsid w:val="007805E2"/>
    <w:rsid w:val="00781300"/>
    <w:rsid w:val="00784656"/>
    <w:rsid w:val="00786D16"/>
    <w:rsid w:val="0079028C"/>
    <w:rsid w:val="0079157D"/>
    <w:rsid w:val="0079208E"/>
    <w:rsid w:val="00794138"/>
    <w:rsid w:val="00794F79"/>
    <w:rsid w:val="00797110"/>
    <w:rsid w:val="007A1054"/>
    <w:rsid w:val="007A1EC2"/>
    <w:rsid w:val="007A3FBC"/>
    <w:rsid w:val="007A7CF9"/>
    <w:rsid w:val="007A7D3D"/>
    <w:rsid w:val="007B4979"/>
    <w:rsid w:val="007B4AF5"/>
    <w:rsid w:val="007C0ABA"/>
    <w:rsid w:val="007C2E3E"/>
    <w:rsid w:val="007C347A"/>
    <w:rsid w:val="007C3FF7"/>
    <w:rsid w:val="007C5D99"/>
    <w:rsid w:val="007D1877"/>
    <w:rsid w:val="007D3713"/>
    <w:rsid w:val="007D408B"/>
    <w:rsid w:val="007D793A"/>
    <w:rsid w:val="007D7F4B"/>
    <w:rsid w:val="007E25BD"/>
    <w:rsid w:val="007E26B6"/>
    <w:rsid w:val="007E3B45"/>
    <w:rsid w:val="007E6469"/>
    <w:rsid w:val="007E7DB9"/>
    <w:rsid w:val="007F07FF"/>
    <w:rsid w:val="007F0CEB"/>
    <w:rsid w:val="007F6B25"/>
    <w:rsid w:val="00804A42"/>
    <w:rsid w:val="00804C19"/>
    <w:rsid w:val="00806131"/>
    <w:rsid w:val="008103D1"/>
    <w:rsid w:val="0081323E"/>
    <w:rsid w:val="00815D39"/>
    <w:rsid w:val="00830AF2"/>
    <w:rsid w:val="00832242"/>
    <w:rsid w:val="00834C90"/>
    <w:rsid w:val="0083650C"/>
    <w:rsid w:val="00837980"/>
    <w:rsid w:val="00840749"/>
    <w:rsid w:val="00840F26"/>
    <w:rsid w:val="00843E6B"/>
    <w:rsid w:val="008453E8"/>
    <w:rsid w:val="00845599"/>
    <w:rsid w:val="00853C59"/>
    <w:rsid w:val="00856FDE"/>
    <w:rsid w:val="008628E5"/>
    <w:rsid w:val="008672D4"/>
    <w:rsid w:val="00871FF9"/>
    <w:rsid w:val="0087429C"/>
    <w:rsid w:val="00875E85"/>
    <w:rsid w:val="00885A17"/>
    <w:rsid w:val="00896C98"/>
    <w:rsid w:val="008A0459"/>
    <w:rsid w:val="008A0DED"/>
    <w:rsid w:val="008A5F8E"/>
    <w:rsid w:val="008A6BB2"/>
    <w:rsid w:val="008B1DFC"/>
    <w:rsid w:val="008B25C6"/>
    <w:rsid w:val="008B5CA9"/>
    <w:rsid w:val="008C07F8"/>
    <w:rsid w:val="008C0879"/>
    <w:rsid w:val="008C12FF"/>
    <w:rsid w:val="008C3A79"/>
    <w:rsid w:val="008C4D6F"/>
    <w:rsid w:val="008C7887"/>
    <w:rsid w:val="008D0AF7"/>
    <w:rsid w:val="008D4D16"/>
    <w:rsid w:val="008D544D"/>
    <w:rsid w:val="008E0188"/>
    <w:rsid w:val="008E3848"/>
    <w:rsid w:val="008E7D86"/>
    <w:rsid w:val="008F3890"/>
    <w:rsid w:val="008F438A"/>
    <w:rsid w:val="008F55FB"/>
    <w:rsid w:val="00900112"/>
    <w:rsid w:val="00901696"/>
    <w:rsid w:val="00903BB0"/>
    <w:rsid w:val="00904267"/>
    <w:rsid w:val="0091136C"/>
    <w:rsid w:val="00912437"/>
    <w:rsid w:val="00912BEF"/>
    <w:rsid w:val="00913DE4"/>
    <w:rsid w:val="009151B1"/>
    <w:rsid w:val="00915511"/>
    <w:rsid w:val="00915B19"/>
    <w:rsid w:val="009201F3"/>
    <w:rsid w:val="00924B82"/>
    <w:rsid w:val="00926256"/>
    <w:rsid w:val="0093475C"/>
    <w:rsid w:val="00936379"/>
    <w:rsid w:val="00940A13"/>
    <w:rsid w:val="0094227E"/>
    <w:rsid w:val="00953AFB"/>
    <w:rsid w:val="00960240"/>
    <w:rsid w:val="0096039E"/>
    <w:rsid w:val="00960ED8"/>
    <w:rsid w:val="00970C24"/>
    <w:rsid w:val="009736B9"/>
    <w:rsid w:val="00974B65"/>
    <w:rsid w:val="0097694B"/>
    <w:rsid w:val="00976BC1"/>
    <w:rsid w:val="009826F6"/>
    <w:rsid w:val="009840F0"/>
    <w:rsid w:val="009860ED"/>
    <w:rsid w:val="0098616D"/>
    <w:rsid w:val="009862EE"/>
    <w:rsid w:val="00987083"/>
    <w:rsid w:val="00987176"/>
    <w:rsid w:val="00991E22"/>
    <w:rsid w:val="00993730"/>
    <w:rsid w:val="009956F1"/>
    <w:rsid w:val="00995DA2"/>
    <w:rsid w:val="009A16F2"/>
    <w:rsid w:val="009A2107"/>
    <w:rsid w:val="009A2BFA"/>
    <w:rsid w:val="009A34F0"/>
    <w:rsid w:val="009A6AA6"/>
    <w:rsid w:val="009B0256"/>
    <w:rsid w:val="009B0538"/>
    <w:rsid w:val="009B1C29"/>
    <w:rsid w:val="009B2867"/>
    <w:rsid w:val="009B36BB"/>
    <w:rsid w:val="009B67E6"/>
    <w:rsid w:val="009C51EE"/>
    <w:rsid w:val="009C5DDE"/>
    <w:rsid w:val="009C73B8"/>
    <w:rsid w:val="009C74E2"/>
    <w:rsid w:val="009D0F81"/>
    <w:rsid w:val="009D16D2"/>
    <w:rsid w:val="009E2B87"/>
    <w:rsid w:val="009E3664"/>
    <w:rsid w:val="009E6937"/>
    <w:rsid w:val="009E698A"/>
    <w:rsid w:val="009F4826"/>
    <w:rsid w:val="009F67EC"/>
    <w:rsid w:val="00A0068F"/>
    <w:rsid w:val="00A015D5"/>
    <w:rsid w:val="00A061F1"/>
    <w:rsid w:val="00A10F06"/>
    <w:rsid w:val="00A118D3"/>
    <w:rsid w:val="00A13573"/>
    <w:rsid w:val="00A20931"/>
    <w:rsid w:val="00A213D5"/>
    <w:rsid w:val="00A248B6"/>
    <w:rsid w:val="00A26AD0"/>
    <w:rsid w:val="00A30182"/>
    <w:rsid w:val="00A32D9F"/>
    <w:rsid w:val="00A336FF"/>
    <w:rsid w:val="00A379E9"/>
    <w:rsid w:val="00A41344"/>
    <w:rsid w:val="00A4378C"/>
    <w:rsid w:val="00A460A0"/>
    <w:rsid w:val="00A4750A"/>
    <w:rsid w:val="00A4778A"/>
    <w:rsid w:val="00A5179A"/>
    <w:rsid w:val="00A525CF"/>
    <w:rsid w:val="00A53D24"/>
    <w:rsid w:val="00A5561B"/>
    <w:rsid w:val="00A64AB0"/>
    <w:rsid w:val="00A66A52"/>
    <w:rsid w:val="00A67ED2"/>
    <w:rsid w:val="00A7062B"/>
    <w:rsid w:val="00A70686"/>
    <w:rsid w:val="00A773D3"/>
    <w:rsid w:val="00A773F2"/>
    <w:rsid w:val="00A80E9F"/>
    <w:rsid w:val="00A823DA"/>
    <w:rsid w:val="00A90D18"/>
    <w:rsid w:val="00A9620C"/>
    <w:rsid w:val="00AA07A3"/>
    <w:rsid w:val="00AA67B2"/>
    <w:rsid w:val="00AB1C5C"/>
    <w:rsid w:val="00AB2E63"/>
    <w:rsid w:val="00AB46EE"/>
    <w:rsid w:val="00AC2D2D"/>
    <w:rsid w:val="00AC2F5E"/>
    <w:rsid w:val="00AC3079"/>
    <w:rsid w:val="00AC419B"/>
    <w:rsid w:val="00AD2E49"/>
    <w:rsid w:val="00AD3261"/>
    <w:rsid w:val="00AD67FE"/>
    <w:rsid w:val="00AD6F67"/>
    <w:rsid w:val="00AE0BBE"/>
    <w:rsid w:val="00AE1D3A"/>
    <w:rsid w:val="00AF03EF"/>
    <w:rsid w:val="00AF43D8"/>
    <w:rsid w:val="00AF5175"/>
    <w:rsid w:val="00AF5528"/>
    <w:rsid w:val="00AF77DB"/>
    <w:rsid w:val="00B14976"/>
    <w:rsid w:val="00B1540D"/>
    <w:rsid w:val="00B15741"/>
    <w:rsid w:val="00B169C7"/>
    <w:rsid w:val="00B16D9B"/>
    <w:rsid w:val="00B17EE4"/>
    <w:rsid w:val="00B2024B"/>
    <w:rsid w:val="00B21A80"/>
    <w:rsid w:val="00B25FE2"/>
    <w:rsid w:val="00B272C3"/>
    <w:rsid w:val="00B309E4"/>
    <w:rsid w:val="00B3230E"/>
    <w:rsid w:val="00B34EC9"/>
    <w:rsid w:val="00B4065C"/>
    <w:rsid w:val="00B41A5E"/>
    <w:rsid w:val="00B42254"/>
    <w:rsid w:val="00B4660E"/>
    <w:rsid w:val="00B46D86"/>
    <w:rsid w:val="00B51FCB"/>
    <w:rsid w:val="00B5305C"/>
    <w:rsid w:val="00B53338"/>
    <w:rsid w:val="00B540F7"/>
    <w:rsid w:val="00B61C26"/>
    <w:rsid w:val="00B627EE"/>
    <w:rsid w:val="00B63690"/>
    <w:rsid w:val="00B72F88"/>
    <w:rsid w:val="00B75522"/>
    <w:rsid w:val="00B778CD"/>
    <w:rsid w:val="00B80BC8"/>
    <w:rsid w:val="00B8310E"/>
    <w:rsid w:val="00B83769"/>
    <w:rsid w:val="00B8415C"/>
    <w:rsid w:val="00B866AB"/>
    <w:rsid w:val="00B90476"/>
    <w:rsid w:val="00B927C7"/>
    <w:rsid w:val="00B9606C"/>
    <w:rsid w:val="00BA04EE"/>
    <w:rsid w:val="00BA1A3B"/>
    <w:rsid w:val="00BA3C0E"/>
    <w:rsid w:val="00BA4130"/>
    <w:rsid w:val="00BA6265"/>
    <w:rsid w:val="00BB2609"/>
    <w:rsid w:val="00BB3A41"/>
    <w:rsid w:val="00BB612A"/>
    <w:rsid w:val="00BC36A4"/>
    <w:rsid w:val="00BC4CC7"/>
    <w:rsid w:val="00BC6864"/>
    <w:rsid w:val="00BC73E1"/>
    <w:rsid w:val="00BC7ECD"/>
    <w:rsid w:val="00BD1041"/>
    <w:rsid w:val="00BD2428"/>
    <w:rsid w:val="00BD31F3"/>
    <w:rsid w:val="00BD5316"/>
    <w:rsid w:val="00BD6010"/>
    <w:rsid w:val="00BD780F"/>
    <w:rsid w:val="00BE21E0"/>
    <w:rsid w:val="00BF2F82"/>
    <w:rsid w:val="00BF402E"/>
    <w:rsid w:val="00BF4159"/>
    <w:rsid w:val="00C0069C"/>
    <w:rsid w:val="00C02DE6"/>
    <w:rsid w:val="00C07B2B"/>
    <w:rsid w:val="00C1059B"/>
    <w:rsid w:val="00C12384"/>
    <w:rsid w:val="00C128C1"/>
    <w:rsid w:val="00C1349D"/>
    <w:rsid w:val="00C14E0B"/>
    <w:rsid w:val="00C14E18"/>
    <w:rsid w:val="00C16E28"/>
    <w:rsid w:val="00C171A9"/>
    <w:rsid w:val="00C178FC"/>
    <w:rsid w:val="00C208DE"/>
    <w:rsid w:val="00C21086"/>
    <w:rsid w:val="00C215A7"/>
    <w:rsid w:val="00C2398C"/>
    <w:rsid w:val="00C25F02"/>
    <w:rsid w:val="00C271F9"/>
    <w:rsid w:val="00C3310F"/>
    <w:rsid w:val="00C351C3"/>
    <w:rsid w:val="00C35E19"/>
    <w:rsid w:val="00C37244"/>
    <w:rsid w:val="00C403ED"/>
    <w:rsid w:val="00C43FDB"/>
    <w:rsid w:val="00C45523"/>
    <w:rsid w:val="00C47504"/>
    <w:rsid w:val="00C5034C"/>
    <w:rsid w:val="00C5310C"/>
    <w:rsid w:val="00C56438"/>
    <w:rsid w:val="00C64D5F"/>
    <w:rsid w:val="00C81A84"/>
    <w:rsid w:val="00C81D44"/>
    <w:rsid w:val="00C81E63"/>
    <w:rsid w:val="00C82447"/>
    <w:rsid w:val="00C96296"/>
    <w:rsid w:val="00CA1A3E"/>
    <w:rsid w:val="00CA4519"/>
    <w:rsid w:val="00CA4A05"/>
    <w:rsid w:val="00CA7956"/>
    <w:rsid w:val="00CB4541"/>
    <w:rsid w:val="00CB51D8"/>
    <w:rsid w:val="00CC5C2D"/>
    <w:rsid w:val="00CD1D9C"/>
    <w:rsid w:val="00CD4886"/>
    <w:rsid w:val="00CD51B7"/>
    <w:rsid w:val="00CD5910"/>
    <w:rsid w:val="00CD5BD0"/>
    <w:rsid w:val="00CD6B41"/>
    <w:rsid w:val="00CE3D28"/>
    <w:rsid w:val="00CE5897"/>
    <w:rsid w:val="00CE63B1"/>
    <w:rsid w:val="00CF0E8F"/>
    <w:rsid w:val="00CF1195"/>
    <w:rsid w:val="00D05AB9"/>
    <w:rsid w:val="00D06707"/>
    <w:rsid w:val="00D12A59"/>
    <w:rsid w:val="00D12CA3"/>
    <w:rsid w:val="00D13254"/>
    <w:rsid w:val="00D1385B"/>
    <w:rsid w:val="00D20A21"/>
    <w:rsid w:val="00D2224F"/>
    <w:rsid w:val="00D254B3"/>
    <w:rsid w:val="00D2761F"/>
    <w:rsid w:val="00D27FC1"/>
    <w:rsid w:val="00D33139"/>
    <w:rsid w:val="00D344ED"/>
    <w:rsid w:val="00D3739A"/>
    <w:rsid w:val="00D37B5E"/>
    <w:rsid w:val="00D420E8"/>
    <w:rsid w:val="00D4301F"/>
    <w:rsid w:val="00D430B9"/>
    <w:rsid w:val="00D43E19"/>
    <w:rsid w:val="00D5031C"/>
    <w:rsid w:val="00D57D3F"/>
    <w:rsid w:val="00D61EBC"/>
    <w:rsid w:val="00D6314F"/>
    <w:rsid w:val="00D63FE6"/>
    <w:rsid w:val="00D700EB"/>
    <w:rsid w:val="00D7442D"/>
    <w:rsid w:val="00D77A0E"/>
    <w:rsid w:val="00D80802"/>
    <w:rsid w:val="00D81091"/>
    <w:rsid w:val="00D90913"/>
    <w:rsid w:val="00D91B6F"/>
    <w:rsid w:val="00D92E67"/>
    <w:rsid w:val="00DA2D97"/>
    <w:rsid w:val="00DA3991"/>
    <w:rsid w:val="00DA5F0E"/>
    <w:rsid w:val="00DB156A"/>
    <w:rsid w:val="00DB3C87"/>
    <w:rsid w:val="00DB7410"/>
    <w:rsid w:val="00DC2D2F"/>
    <w:rsid w:val="00DC2D96"/>
    <w:rsid w:val="00DC5C44"/>
    <w:rsid w:val="00DD2CEB"/>
    <w:rsid w:val="00DD2F6F"/>
    <w:rsid w:val="00DD54F5"/>
    <w:rsid w:val="00DD6C27"/>
    <w:rsid w:val="00DE2916"/>
    <w:rsid w:val="00DE2A32"/>
    <w:rsid w:val="00DE3666"/>
    <w:rsid w:val="00DE38A8"/>
    <w:rsid w:val="00DE38AC"/>
    <w:rsid w:val="00DE6966"/>
    <w:rsid w:val="00DE7071"/>
    <w:rsid w:val="00E0058A"/>
    <w:rsid w:val="00E0232A"/>
    <w:rsid w:val="00E03E48"/>
    <w:rsid w:val="00E04B43"/>
    <w:rsid w:val="00E07590"/>
    <w:rsid w:val="00E12D27"/>
    <w:rsid w:val="00E17D66"/>
    <w:rsid w:val="00E217A5"/>
    <w:rsid w:val="00E218F7"/>
    <w:rsid w:val="00E22A24"/>
    <w:rsid w:val="00E279B2"/>
    <w:rsid w:val="00E31A1B"/>
    <w:rsid w:val="00E3251A"/>
    <w:rsid w:val="00E3474E"/>
    <w:rsid w:val="00E36FBB"/>
    <w:rsid w:val="00E3700B"/>
    <w:rsid w:val="00E3755A"/>
    <w:rsid w:val="00E3779E"/>
    <w:rsid w:val="00E456FF"/>
    <w:rsid w:val="00E4573A"/>
    <w:rsid w:val="00E4722B"/>
    <w:rsid w:val="00E50D58"/>
    <w:rsid w:val="00E5157A"/>
    <w:rsid w:val="00E515DB"/>
    <w:rsid w:val="00E56FB0"/>
    <w:rsid w:val="00E66E9A"/>
    <w:rsid w:val="00E710C8"/>
    <w:rsid w:val="00E723F6"/>
    <w:rsid w:val="00E72472"/>
    <w:rsid w:val="00E73B99"/>
    <w:rsid w:val="00E82402"/>
    <w:rsid w:val="00E867C0"/>
    <w:rsid w:val="00E9308C"/>
    <w:rsid w:val="00E9324C"/>
    <w:rsid w:val="00E93734"/>
    <w:rsid w:val="00E93E0F"/>
    <w:rsid w:val="00E946CE"/>
    <w:rsid w:val="00E965BE"/>
    <w:rsid w:val="00EA054B"/>
    <w:rsid w:val="00EA0A59"/>
    <w:rsid w:val="00EB1365"/>
    <w:rsid w:val="00EB169C"/>
    <w:rsid w:val="00EB1C86"/>
    <w:rsid w:val="00EB39A5"/>
    <w:rsid w:val="00EB661D"/>
    <w:rsid w:val="00EB705A"/>
    <w:rsid w:val="00EC1669"/>
    <w:rsid w:val="00EC5E89"/>
    <w:rsid w:val="00EC73F6"/>
    <w:rsid w:val="00ED2384"/>
    <w:rsid w:val="00ED4C50"/>
    <w:rsid w:val="00ED63BA"/>
    <w:rsid w:val="00EE6589"/>
    <w:rsid w:val="00EE7997"/>
    <w:rsid w:val="00EF3417"/>
    <w:rsid w:val="00EF6D4C"/>
    <w:rsid w:val="00F05934"/>
    <w:rsid w:val="00F05D84"/>
    <w:rsid w:val="00F0691D"/>
    <w:rsid w:val="00F2060D"/>
    <w:rsid w:val="00F2074C"/>
    <w:rsid w:val="00F250CF"/>
    <w:rsid w:val="00F3354E"/>
    <w:rsid w:val="00F3392C"/>
    <w:rsid w:val="00F3601B"/>
    <w:rsid w:val="00F40441"/>
    <w:rsid w:val="00F41E60"/>
    <w:rsid w:val="00F436E1"/>
    <w:rsid w:val="00F4399B"/>
    <w:rsid w:val="00F44626"/>
    <w:rsid w:val="00F44658"/>
    <w:rsid w:val="00F45ADB"/>
    <w:rsid w:val="00F46064"/>
    <w:rsid w:val="00F51AE0"/>
    <w:rsid w:val="00F52328"/>
    <w:rsid w:val="00F56279"/>
    <w:rsid w:val="00F562AA"/>
    <w:rsid w:val="00F60584"/>
    <w:rsid w:val="00F62A0D"/>
    <w:rsid w:val="00F658DA"/>
    <w:rsid w:val="00F65ED5"/>
    <w:rsid w:val="00F66B49"/>
    <w:rsid w:val="00F70A72"/>
    <w:rsid w:val="00F72261"/>
    <w:rsid w:val="00F74580"/>
    <w:rsid w:val="00F75B67"/>
    <w:rsid w:val="00F76532"/>
    <w:rsid w:val="00F84435"/>
    <w:rsid w:val="00F9058A"/>
    <w:rsid w:val="00F921AD"/>
    <w:rsid w:val="00F9326D"/>
    <w:rsid w:val="00F97A77"/>
    <w:rsid w:val="00FA76BB"/>
    <w:rsid w:val="00FA7C46"/>
    <w:rsid w:val="00FB0BDC"/>
    <w:rsid w:val="00FB1919"/>
    <w:rsid w:val="00FB43AC"/>
    <w:rsid w:val="00FB4F7F"/>
    <w:rsid w:val="00FC0BE2"/>
    <w:rsid w:val="00FC1195"/>
    <w:rsid w:val="00FC1A33"/>
    <w:rsid w:val="00FC2DF1"/>
    <w:rsid w:val="00FD0850"/>
    <w:rsid w:val="00FD0CD4"/>
    <w:rsid w:val="00FD12B9"/>
    <w:rsid w:val="00FD16D5"/>
    <w:rsid w:val="00FD41CD"/>
    <w:rsid w:val="00FD6668"/>
    <w:rsid w:val="00FD6CB7"/>
    <w:rsid w:val="00FE54BA"/>
    <w:rsid w:val="00FE58B8"/>
    <w:rsid w:val="00FF0236"/>
    <w:rsid w:val="00FF66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3FE0"/>
  </w:style>
  <w:style w:type="paragraph" w:styleId="Heading3">
    <w:name w:val="heading 3"/>
    <w:basedOn w:val="Normal"/>
    <w:link w:val="Heading3Char"/>
    <w:qFormat/>
    <w:rsid w:val="00420B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20BCB"/>
    <w:rPr>
      <w:b/>
      <w:bCs/>
      <w:sz w:val="27"/>
      <w:szCs w:val="27"/>
    </w:rPr>
  </w:style>
  <w:style w:type="character" w:styleId="Hyperlink">
    <w:name w:val="Hyperlink"/>
    <w:basedOn w:val="DefaultParagraphFont"/>
    <w:unhideWhenUsed/>
    <w:rsid w:val="00420BCB"/>
    <w:rPr>
      <w:color w:val="0000FF"/>
      <w:u w:val="single"/>
    </w:rPr>
  </w:style>
  <w:style w:type="paragraph" w:styleId="BalloonText">
    <w:name w:val="Balloon Text"/>
    <w:basedOn w:val="Normal"/>
    <w:link w:val="BalloonTextChar"/>
    <w:rsid w:val="00420BCB"/>
    <w:rPr>
      <w:rFonts w:ascii="Tahoma" w:hAnsi="Tahoma" w:cs="Tahoma"/>
      <w:sz w:val="16"/>
      <w:szCs w:val="16"/>
    </w:rPr>
  </w:style>
  <w:style w:type="character" w:customStyle="1" w:styleId="BalloonTextChar">
    <w:name w:val="Balloon Text Char"/>
    <w:basedOn w:val="DefaultParagraphFont"/>
    <w:link w:val="BalloonText"/>
    <w:rsid w:val="00420BCB"/>
    <w:rPr>
      <w:rFonts w:ascii="Tahoma" w:hAnsi="Tahoma" w:cs="Tahoma"/>
      <w:sz w:val="16"/>
      <w:szCs w:val="16"/>
    </w:rPr>
  </w:style>
  <w:style w:type="paragraph" w:styleId="ListParagraph">
    <w:name w:val="List Paragraph"/>
    <w:basedOn w:val="Normal"/>
    <w:uiPriority w:val="34"/>
    <w:qFormat/>
    <w:rsid w:val="00231178"/>
    <w:pPr>
      <w:ind w:left="720"/>
      <w:contextualSpacing/>
    </w:pPr>
  </w:style>
  <w:style w:type="character" w:customStyle="1" w:styleId="postcontent">
    <w:name w:val="postcontent"/>
    <w:basedOn w:val="DefaultParagraphFont"/>
    <w:rsid w:val="00773FB7"/>
  </w:style>
</w:styles>
</file>

<file path=word/webSettings.xml><?xml version="1.0" encoding="utf-8"?>
<w:webSettings xmlns:r="http://schemas.openxmlformats.org/officeDocument/2006/relationships" xmlns:w="http://schemas.openxmlformats.org/wordprocessingml/2006/main">
  <w:divs>
    <w:div w:id="664360906">
      <w:bodyDiv w:val="1"/>
      <w:marLeft w:val="0"/>
      <w:marRight w:val="0"/>
      <w:marTop w:val="0"/>
      <w:marBottom w:val="0"/>
      <w:divBdr>
        <w:top w:val="none" w:sz="0" w:space="0" w:color="auto"/>
        <w:left w:val="none" w:sz="0" w:space="0" w:color="auto"/>
        <w:bottom w:val="none" w:sz="0" w:space="0" w:color="auto"/>
        <w:right w:val="none" w:sz="0" w:space="0" w:color="auto"/>
      </w:divBdr>
      <w:divsChild>
        <w:div w:id="1200822712">
          <w:marLeft w:val="0"/>
          <w:marRight w:val="0"/>
          <w:marTop w:val="105"/>
          <w:marBottom w:val="0"/>
          <w:divBdr>
            <w:top w:val="none" w:sz="0" w:space="0" w:color="auto"/>
            <w:left w:val="none" w:sz="0" w:space="0" w:color="auto"/>
            <w:bottom w:val="none" w:sz="0" w:space="0" w:color="auto"/>
            <w:right w:val="none" w:sz="0" w:space="0" w:color="auto"/>
          </w:divBdr>
        </w:div>
        <w:div w:id="760839755">
          <w:marLeft w:val="0"/>
          <w:marRight w:val="0"/>
          <w:marTop w:val="105"/>
          <w:marBottom w:val="0"/>
          <w:divBdr>
            <w:top w:val="none" w:sz="0" w:space="0" w:color="auto"/>
            <w:left w:val="none" w:sz="0" w:space="0" w:color="auto"/>
            <w:bottom w:val="none" w:sz="0" w:space="0" w:color="auto"/>
            <w:right w:val="none" w:sz="0" w:space="0" w:color="auto"/>
          </w:divBdr>
        </w:div>
      </w:divsChild>
    </w:div>
    <w:div w:id="2028364015">
      <w:bodyDiv w:val="1"/>
      <w:marLeft w:val="0"/>
      <w:marRight w:val="0"/>
      <w:marTop w:val="0"/>
      <w:marBottom w:val="0"/>
      <w:divBdr>
        <w:top w:val="none" w:sz="0" w:space="0" w:color="auto"/>
        <w:left w:val="none" w:sz="0" w:space="0" w:color="auto"/>
        <w:bottom w:val="none" w:sz="0" w:space="0" w:color="auto"/>
        <w:right w:val="none" w:sz="0" w:space="0" w:color="auto"/>
      </w:divBdr>
      <w:divsChild>
        <w:div w:id="2044937351">
          <w:marLeft w:val="0"/>
          <w:marRight w:val="0"/>
          <w:marTop w:val="0"/>
          <w:marBottom w:val="0"/>
          <w:divBdr>
            <w:top w:val="none" w:sz="0" w:space="0" w:color="auto"/>
            <w:left w:val="none" w:sz="0" w:space="0" w:color="auto"/>
            <w:bottom w:val="none" w:sz="0" w:space="0" w:color="auto"/>
            <w:right w:val="none" w:sz="0" w:space="0" w:color="auto"/>
          </w:divBdr>
          <w:divsChild>
            <w:div w:id="1298142519">
              <w:marLeft w:val="0"/>
              <w:marRight w:val="0"/>
              <w:marTop w:val="0"/>
              <w:marBottom w:val="0"/>
              <w:divBdr>
                <w:top w:val="none" w:sz="0" w:space="0" w:color="auto"/>
                <w:left w:val="none" w:sz="0" w:space="0" w:color="auto"/>
                <w:bottom w:val="none" w:sz="0" w:space="0" w:color="auto"/>
                <w:right w:val="none" w:sz="0" w:space="0" w:color="auto"/>
              </w:divBdr>
              <w:divsChild>
                <w:div w:id="1887644781">
                  <w:marLeft w:val="0"/>
                  <w:marRight w:val="0"/>
                  <w:marTop w:val="0"/>
                  <w:marBottom w:val="0"/>
                  <w:divBdr>
                    <w:top w:val="none" w:sz="0" w:space="0" w:color="auto"/>
                    <w:left w:val="none" w:sz="0" w:space="0" w:color="auto"/>
                    <w:bottom w:val="none" w:sz="0" w:space="0" w:color="auto"/>
                    <w:right w:val="none" w:sz="0" w:space="0" w:color="auto"/>
                  </w:divBdr>
                  <w:divsChild>
                    <w:div w:id="888954873">
                      <w:marLeft w:val="0"/>
                      <w:marRight w:val="0"/>
                      <w:marTop w:val="0"/>
                      <w:marBottom w:val="0"/>
                      <w:divBdr>
                        <w:top w:val="none" w:sz="0" w:space="0" w:color="auto"/>
                        <w:left w:val="none" w:sz="0" w:space="0" w:color="auto"/>
                        <w:bottom w:val="none" w:sz="0" w:space="0" w:color="auto"/>
                        <w:right w:val="none" w:sz="0" w:space="0" w:color="auto"/>
                      </w:divBdr>
                    </w:div>
                  </w:divsChild>
                </w:div>
                <w:div w:id="30964003">
                  <w:marLeft w:val="0"/>
                  <w:marRight w:val="0"/>
                  <w:marTop w:val="0"/>
                  <w:marBottom w:val="0"/>
                  <w:divBdr>
                    <w:top w:val="none" w:sz="0" w:space="0" w:color="auto"/>
                    <w:left w:val="none" w:sz="0" w:space="0" w:color="auto"/>
                    <w:bottom w:val="none" w:sz="0" w:space="0" w:color="auto"/>
                    <w:right w:val="none" w:sz="0" w:space="0" w:color="auto"/>
                  </w:divBdr>
                  <w:divsChild>
                    <w:div w:id="51118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2759">
          <w:marLeft w:val="0"/>
          <w:marRight w:val="0"/>
          <w:marTop w:val="0"/>
          <w:marBottom w:val="0"/>
          <w:divBdr>
            <w:top w:val="none" w:sz="0" w:space="0" w:color="auto"/>
            <w:left w:val="none" w:sz="0" w:space="0" w:color="auto"/>
            <w:bottom w:val="none" w:sz="0" w:space="0" w:color="auto"/>
            <w:right w:val="none" w:sz="0" w:space="0" w:color="auto"/>
          </w:divBdr>
        </w:div>
        <w:div w:id="926966270">
          <w:marLeft w:val="0"/>
          <w:marRight w:val="0"/>
          <w:marTop w:val="0"/>
          <w:marBottom w:val="0"/>
          <w:divBdr>
            <w:top w:val="none" w:sz="0" w:space="0" w:color="auto"/>
            <w:left w:val="none" w:sz="0" w:space="0" w:color="auto"/>
            <w:bottom w:val="none" w:sz="0" w:space="0" w:color="auto"/>
            <w:right w:val="none" w:sz="0" w:space="0" w:color="auto"/>
          </w:divBdr>
          <w:divsChild>
            <w:div w:id="1983075151">
              <w:marLeft w:val="0"/>
              <w:marRight w:val="0"/>
              <w:marTop w:val="0"/>
              <w:marBottom w:val="0"/>
              <w:divBdr>
                <w:top w:val="none" w:sz="0" w:space="0" w:color="auto"/>
                <w:left w:val="none" w:sz="0" w:space="0" w:color="auto"/>
                <w:bottom w:val="none" w:sz="0" w:space="0" w:color="auto"/>
                <w:right w:val="none" w:sz="0" w:space="0" w:color="auto"/>
              </w:divBdr>
            </w:div>
            <w:div w:id="218519689">
              <w:marLeft w:val="0"/>
              <w:marRight w:val="0"/>
              <w:marTop w:val="0"/>
              <w:marBottom w:val="0"/>
              <w:divBdr>
                <w:top w:val="none" w:sz="0" w:space="0" w:color="auto"/>
                <w:left w:val="none" w:sz="0" w:space="0" w:color="auto"/>
                <w:bottom w:val="none" w:sz="0" w:space="0" w:color="auto"/>
                <w:right w:val="none" w:sz="0" w:space="0" w:color="auto"/>
              </w:divBdr>
            </w:div>
            <w:div w:id="409692252">
              <w:marLeft w:val="0"/>
              <w:marRight w:val="0"/>
              <w:marTop w:val="0"/>
              <w:marBottom w:val="0"/>
              <w:divBdr>
                <w:top w:val="none" w:sz="0" w:space="0" w:color="auto"/>
                <w:left w:val="none" w:sz="0" w:space="0" w:color="auto"/>
                <w:bottom w:val="none" w:sz="0" w:space="0" w:color="auto"/>
                <w:right w:val="none" w:sz="0" w:space="0" w:color="auto"/>
              </w:divBdr>
            </w:div>
            <w:div w:id="1093892306">
              <w:marLeft w:val="0"/>
              <w:marRight w:val="0"/>
              <w:marTop w:val="0"/>
              <w:marBottom w:val="0"/>
              <w:divBdr>
                <w:top w:val="none" w:sz="0" w:space="0" w:color="auto"/>
                <w:left w:val="none" w:sz="0" w:space="0" w:color="auto"/>
                <w:bottom w:val="none" w:sz="0" w:space="0" w:color="auto"/>
                <w:right w:val="none" w:sz="0" w:space="0" w:color="auto"/>
              </w:divBdr>
            </w:div>
            <w:div w:id="702023952">
              <w:marLeft w:val="0"/>
              <w:marRight w:val="0"/>
              <w:marTop w:val="0"/>
              <w:marBottom w:val="0"/>
              <w:divBdr>
                <w:top w:val="none" w:sz="0" w:space="0" w:color="auto"/>
                <w:left w:val="none" w:sz="0" w:space="0" w:color="auto"/>
                <w:bottom w:val="none" w:sz="0" w:space="0" w:color="auto"/>
                <w:right w:val="none" w:sz="0" w:space="0" w:color="auto"/>
              </w:divBdr>
            </w:div>
            <w:div w:id="692849973">
              <w:marLeft w:val="0"/>
              <w:marRight w:val="0"/>
              <w:marTop w:val="0"/>
              <w:marBottom w:val="0"/>
              <w:divBdr>
                <w:top w:val="single" w:sz="24" w:space="1" w:color="auto"/>
                <w:left w:val="single" w:sz="24" w:space="4" w:color="auto"/>
                <w:bottom w:val="single" w:sz="24" w:space="1" w:color="auto"/>
                <w:right w:val="single" w:sz="24" w:space="4" w:color="auto"/>
              </w:divBdr>
            </w:div>
            <w:div w:id="887565536">
              <w:marLeft w:val="0"/>
              <w:marRight w:val="0"/>
              <w:marTop w:val="0"/>
              <w:marBottom w:val="0"/>
              <w:divBdr>
                <w:top w:val="none" w:sz="0" w:space="0" w:color="auto"/>
                <w:left w:val="none" w:sz="0" w:space="0" w:color="auto"/>
                <w:bottom w:val="single" w:sz="12" w:space="1" w:color="auto"/>
                <w:right w:val="none" w:sz="0" w:space="0" w:color="auto"/>
              </w:divBdr>
            </w:div>
            <w:div w:id="502278136">
              <w:marLeft w:val="0"/>
              <w:marRight w:val="0"/>
              <w:marTop w:val="0"/>
              <w:marBottom w:val="0"/>
              <w:divBdr>
                <w:top w:val="none" w:sz="0" w:space="0" w:color="auto"/>
                <w:left w:val="none" w:sz="0" w:space="0" w:color="auto"/>
                <w:bottom w:val="none" w:sz="0" w:space="0" w:color="auto"/>
                <w:right w:val="none" w:sz="0" w:space="0" w:color="auto"/>
              </w:divBdr>
            </w:div>
            <w:div w:id="1535574706">
              <w:marLeft w:val="0"/>
              <w:marRight w:val="0"/>
              <w:marTop w:val="0"/>
              <w:marBottom w:val="0"/>
              <w:divBdr>
                <w:top w:val="none" w:sz="0" w:space="0" w:color="auto"/>
                <w:left w:val="none" w:sz="0" w:space="0" w:color="auto"/>
                <w:bottom w:val="none" w:sz="0" w:space="0" w:color="auto"/>
                <w:right w:val="none" w:sz="0" w:space="0" w:color="auto"/>
              </w:divBdr>
            </w:div>
            <w:div w:id="2628878">
              <w:marLeft w:val="0"/>
              <w:marRight w:val="0"/>
              <w:marTop w:val="0"/>
              <w:marBottom w:val="0"/>
              <w:divBdr>
                <w:top w:val="none" w:sz="0" w:space="0" w:color="auto"/>
                <w:left w:val="none" w:sz="0" w:space="0" w:color="auto"/>
                <w:bottom w:val="none" w:sz="0" w:space="0" w:color="auto"/>
                <w:right w:val="none" w:sz="0" w:space="0" w:color="auto"/>
              </w:divBdr>
            </w:div>
            <w:div w:id="867252812">
              <w:marLeft w:val="0"/>
              <w:marRight w:val="0"/>
              <w:marTop w:val="0"/>
              <w:marBottom w:val="0"/>
              <w:divBdr>
                <w:top w:val="none" w:sz="0" w:space="0" w:color="auto"/>
                <w:left w:val="none" w:sz="0" w:space="0" w:color="auto"/>
                <w:bottom w:val="none" w:sz="0" w:space="0" w:color="auto"/>
                <w:right w:val="none" w:sz="0" w:space="0" w:color="auto"/>
              </w:divBdr>
            </w:div>
            <w:div w:id="310839454">
              <w:marLeft w:val="0"/>
              <w:marRight w:val="0"/>
              <w:marTop w:val="0"/>
              <w:marBottom w:val="0"/>
              <w:divBdr>
                <w:top w:val="none" w:sz="0" w:space="0" w:color="auto"/>
                <w:left w:val="none" w:sz="0" w:space="0" w:color="auto"/>
                <w:bottom w:val="none" w:sz="0" w:space="0" w:color="auto"/>
                <w:right w:val="none" w:sz="0" w:space="0" w:color="auto"/>
              </w:divBdr>
            </w:div>
            <w:div w:id="258753029">
              <w:marLeft w:val="0"/>
              <w:marRight w:val="0"/>
              <w:marTop w:val="0"/>
              <w:marBottom w:val="0"/>
              <w:divBdr>
                <w:top w:val="none" w:sz="0" w:space="0" w:color="auto"/>
                <w:left w:val="none" w:sz="0" w:space="0" w:color="auto"/>
                <w:bottom w:val="none" w:sz="0" w:space="0" w:color="auto"/>
                <w:right w:val="none" w:sz="0" w:space="0" w:color="auto"/>
              </w:divBdr>
            </w:div>
            <w:div w:id="1304893253">
              <w:marLeft w:val="0"/>
              <w:marRight w:val="0"/>
              <w:marTop w:val="0"/>
              <w:marBottom w:val="0"/>
              <w:divBdr>
                <w:top w:val="none" w:sz="0" w:space="0" w:color="auto"/>
                <w:left w:val="none" w:sz="0" w:space="0" w:color="auto"/>
                <w:bottom w:val="none" w:sz="0" w:space="0" w:color="auto"/>
                <w:right w:val="none" w:sz="0" w:space="0" w:color="auto"/>
              </w:divBdr>
            </w:div>
            <w:div w:id="1273250139">
              <w:marLeft w:val="0"/>
              <w:marRight w:val="0"/>
              <w:marTop w:val="0"/>
              <w:marBottom w:val="0"/>
              <w:divBdr>
                <w:top w:val="none" w:sz="0" w:space="0" w:color="auto"/>
                <w:left w:val="none" w:sz="0" w:space="0" w:color="auto"/>
                <w:bottom w:val="none" w:sz="0" w:space="0" w:color="auto"/>
                <w:right w:val="none" w:sz="0" w:space="0" w:color="auto"/>
              </w:divBdr>
            </w:div>
            <w:div w:id="1837071482">
              <w:marLeft w:val="0"/>
              <w:marRight w:val="0"/>
              <w:marTop w:val="0"/>
              <w:marBottom w:val="0"/>
              <w:divBdr>
                <w:top w:val="none" w:sz="0" w:space="0" w:color="auto"/>
                <w:left w:val="none" w:sz="0" w:space="0" w:color="auto"/>
                <w:bottom w:val="none" w:sz="0" w:space="0" w:color="auto"/>
                <w:right w:val="none" w:sz="0" w:space="0" w:color="auto"/>
              </w:divBdr>
            </w:div>
            <w:div w:id="258678821">
              <w:marLeft w:val="0"/>
              <w:marRight w:val="0"/>
              <w:marTop w:val="0"/>
              <w:marBottom w:val="0"/>
              <w:divBdr>
                <w:top w:val="none" w:sz="0" w:space="0" w:color="auto"/>
                <w:left w:val="none" w:sz="0" w:space="0" w:color="auto"/>
                <w:bottom w:val="none" w:sz="0" w:space="0" w:color="auto"/>
                <w:right w:val="none" w:sz="0" w:space="0" w:color="auto"/>
              </w:divBdr>
            </w:div>
            <w:div w:id="1268000474">
              <w:marLeft w:val="0"/>
              <w:marRight w:val="0"/>
              <w:marTop w:val="0"/>
              <w:marBottom w:val="0"/>
              <w:divBdr>
                <w:top w:val="none" w:sz="0" w:space="0" w:color="auto"/>
                <w:left w:val="none" w:sz="0" w:space="0" w:color="auto"/>
                <w:bottom w:val="none" w:sz="0" w:space="0" w:color="auto"/>
                <w:right w:val="none" w:sz="0" w:space="0" w:color="auto"/>
              </w:divBdr>
            </w:div>
            <w:div w:id="401219730">
              <w:marLeft w:val="0"/>
              <w:marRight w:val="0"/>
              <w:marTop w:val="0"/>
              <w:marBottom w:val="0"/>
              <w:divBdr>
                <w:top w:val="none" w:sz="0" w:space="0" w:color="auto"/>
                <w:left w:val="none" w:sz="0" w:space="0" w:color="auto"/>
                <w:bottom w:val="none" w:sz="0" w:space="0" w:color="auto"/>
                <w:right w:val="none" w:sz="0" w:space="0" w:color="auto"/>
              </w:divBdr>
            </w:div>
            <w:div w:id="233439948">
              <w:marLeft w:val="0"/>
              <w:marRight w:val="0"/>
              <w:marTop w:val="0"/>
              <w:marBottom w:val="0"/>
              <w:divBdr>
                <w:top w:val="none" w:sz="0" w:space="0" w:color="auto"/>
                <w:left w:val="none" w:sz="0" w:space="0" w:color="auto"/>
                <w:bottom w:val="none" w:sz="0" w:space="0" w:color="auto"/>
                <w:right w:val="none" w:sz="0" w:space="0" w:color="auto"/>
              </w:divBdr>
            </w:div>
            <w:div w:id="1432701755">
              <w:marLeft w:val="0"/>
              <w:marRight w:val="0"/>
              <w:marTop w:val="0"/>
              <w:marBottom w:val="0"/>
              <w:divBdr>
                <w:top w:val="none" w:sz="0" w:space="0" w:color="auto"/>
                <w:left w:val="none" w:sz="0" w:space="0" w:color="auto"/>
                <w:bottom w:val="none" w:sz="0" w:space="0" w:color="auto"/>
                <w:right w:val="none" w:sz="0" w:space="0" w:color="auto"/>
              </w:divBdr>
            </w:div>
            <w:div w:id="709845103">
              <w:marLeft w:val="0"/>
              <w:marRight w:val="0"/>
              <w:marTop w:val="0"/>
              <w:marBottom w:val="0"/>
              <w:divBdr>
                <w:top w:val="none" w:sz="0" w:space="0" w:color="auto"/>
                <w:left w:val="none" w:sz="0" w:space="0" w:color="auto"/>
                <w:bottom w:val="none" w:sz="0" w:space="0" w:color="auto"/>
                <w:right w:val="none" w:sz="0" w:space="0" w:color="auto"/>
              </w:divBdr>
            </w:div>
            <w:div w:id="496649258">
              <w:marLeft w:val="0"/>
              <w:marRight w:val="0"/>
              <w:marTop w:val="0"/>
              <w:marBottom w:val="0"/>
              <w:divBdr>
                <w:top w:val="none" w:sz="0" w:space="0" w:color="auto"/>
                <w:left w:val="none" w:sz="0" w:space="0" w:color="auto"/>
                <w:bottom w:val="none" w:sz="0" w:space="0" w:color="auto"/>
                <w:right w:val="none" w:sz="0" w:space="0" w:color="auto"/>
              </w:divBdr>
            </w:div>
            <w:div w:id="735930999">
              <w:marLeft w:val="0"/>
              <w:marRight w:val="0"/>
              <w:marTop w:val="0"/>
              <w:marBottom w:val="0"/>
              <w:divBdr>
                <w:top w:val="none" w:sz="0" w:space="0" w:color="auto"/>
                <w:left w:val="none" w:sz="0" w:space="0" w:color="auto"/>
                <w:bottom w:val="none" w:sz="0" w:space="0" w:color="auto"/>
                <w:right w:val="none" w:sz="0" w:space="0" w:color="auto"/>
              </w:divBdr>
            </w:div>
            <w:div w:id="42871916">
              <w:marLeft w:val="0"/>
              <w:marRight w:val="0"/>
              <w:marTop w:val="0"/>
              <w:marBottom w:val="0"/>
              <w:divBdr>
                <w:top w:val="none" w:sz="0" w:space="0" w:color="auto"/>
                <w:left w:val="none" w:sz="0" w:space="0" w:color="auto"/>
                <w:bottom w:val="none" w:sz="0" w:space="0" w:color="auto"/>
                <w:right w:val="none" w:sz="0" w:space="0" w:color="auto"/>
              </w:divBdr>
            </w:div>
            <w:div w:id="797064462">
              <w:marLeft w:val="0"/>
              <w:marRight w:val="0"/>
              <w:marTop w:val="0"/>
              <w:marBottom w:val="0"/>
              <w:divBdr>
                <w:top w:val="none" w:sz="0" w:space="0" w:color="auto"/>
                <w:left w:val="none" w:sz="0" w:space="0" w:color="auto"/>
                <w:bottom w:val="none" w:sz="0" w:space="0" w:color="auto"/>
                <w:right w:val="none" w:sz="0" w:space="0" w:color="auto"/>
              </w:divBdr>
            </w:div>
            <w:div w:id="1460609653">
              <w:marLeft w:val="0"/>
              <w:marRight w:val="0"/>
              <w:marTop w:val="0"/>
              <w:marBottom w:val="0"/>
              <w:divBdr>
                <w:top w:val="none" w:sz="0" w:space="0" w:color="auto"/>
                <w:left w:val="none" w:sz="0" w:space="0" w:color="auto"/>
                <w:bottom w:val="none" w:sz="0" w:space="0" w:color="auto"/>
                <w:right w:val="none" w:sz="0" w:space="0" w:color="auto"/>
              </w:divBdr>
            </w:div>
            <w:div w:id="2018843342">
              <w:marLeft w:val="0"/>
              <w:marRight w:val="0"/>
              <w:marTop w:val="0"/>
              <w:marBottom w:val="0"/>
              <w:divBdr>
                <w:top w:val="none" w:sz="0" w:space="0" w:color="auto"/>
                <w:left w:val="none" w:sz="0" w:space="0" w:color="auto"/>
                <w:bottom w:val="none" w:sz="0" w:space="0" w:color="auto"/>
                <w:right w:val="none" w:sz="0" w:space="0" w:color="auto"/>
              </w:divBdr>
            </w:div>
            <w:div w:id="1626348470">
              <w:marLeft w:val="0"/>
              <w:marRight w:val="0"/>
              <w:marTop w:val="0"/>
              <w:marBottom w:val="0"/>
              <w:divBdr>
                <w:top w:val="none" w:sz="0" w:space="0" w:color="auto"/>
                <w:left w:val="none" w:sz="0" w:space="0" w:color="auto"/>
                <w:bottom w:val="none" w:sz="0" w:space="0" w:color="auto"/>
                <w:right w:val="none" w:sz="0" w:space="0" w:color="auto"/>
              </w:divBdr>
            </w:div>
            <w:div w:id="622658796">
              <w:marLeft w:val="0"/>
              <w:marRight w:val="0"/>
              <w:marTop w:val="0"/>
              <w:marBottom w:val="0"/>
              <w:divBdr>
                <w:top w:val="none" w:sz="0" w:space="0" w:color="auto"/>
                <w:left w:val="none" w:sz="0" w:space="0" w:color="auto"/>
                <w:bottom w:val="none" w:sz="0" w:space="0" w:color="auto"/>
                <w:right w:val="none" w:sz="0" w:space="0" w:color="auto"/>
              </w:divBdr>
            </w:div>
            <w:div w:id="1487088296">
              <w:marLeft w:val="0"/>
              <w:marRight w:val="0"/>
              <w:marTop w:val="0"/>
              <w:marBottom w:val="0"/>
              <w:divBdr>
                <w:top w:val="none" w:sz="0" w:space="0" w:color="auto"/>
                <w:left w:val="none" w:sz="0" w:space="0" w:color="auto"/>
                <w:bottom w:val="none" w:sz="0" w:space="0" w:color="auto"/>
                <w:right w:val="none" w:sz="0" w:space="0" w:color="auto"/>
              </w:divBdr>
            </w:div>
            <w:div w:id="98065130">
              <w:marLeft w:val="0"/>
              <w:marRight w:val="0"/>
              <w:marTop w:val="0"/>
              <w:marBottom w:val="0"/>
              <w:divBdr>
                <w:top w:val="none" w:sz="0" w:space="0" w:color="auto"/>
                <w:left w:val="none" w:sz="0" w:space="0" w:color="auto"/>
                <w:bottom w:val="none" w:sz="0" w:space="0" w:color="auto"/>
                <w:right w:val="none" w:sz="0" w:space="0" w:color="auto"/>
              </w:divBdr>
            </w:div>
            <w:div w:id="1468737642">
              <w:marLeft w:val="0"/>
              <w:marRight w:val="0"/>
              <w:marTop w:val="0"/>
              <w:marBottom w:val="0"/>
              <w:divBdr>
                <w:top w:val="none" w:sz="0" w:space="0" w:color="auto"/>
                <w:left w:val="none" w:sz="0" w:space="0" w:color="auto"/>
                <w:bottom w:val="none" w:sz="0" w:space="0" w:color="auto"/>
                <w:right w:val="none" w:sz="0" w:space="0" w:color="auto"/>
              </w:divBdr>
            </w:div>
            <w:div w:id="240799637">
              <w:marLeft w:val="0"/>
              <w:marRight w:val="0"/>
              <w:marTop w:val="0"/>
              <w:marBottom w:val="0"/>
              <w:divBdr>
                <w:top w:val="none" w:sz="0" w:space="0" w:color="auto"/>
                <w:left w:val="none" w:sz="0" w:space="0" w:color="auto"/>
                <w:bottom w:val="none" w:sz="0" w:space="0" w:color="auto"/>
                <w:right w:val="none" w:sz="0" w:space="0" w:color="auto"/>
              </w:divBdr>
            </w:div>
            <w:div w:id="332152052">
              <w:marLeft w:val="0"/>
              <w:marRight w:val="0"/>
              <w:marTop w:val="0"/>
              <w:marBottom w:val="0"/>
              <w:divBdr>
                <w:top w:val="none" w:sz="0" w:space="0" w:color="auto"/>
                <w:left w:val="none" w:sz="0" w:space="0" w:color="auto"/>
                <w:bottom w:val="none" w:sz="0" w:space="0" w:color="auto"/>
                <w:right w:val="none" w:sz="0" w:space="0" w:color="auto"/>
              </w:divBdr>
            </w:div>
            <w:div w:id="113061524">
              <w:marLeft w:val="0"/>
              <w:marRight w:val="0"/>
              <w:marTop w:val="0"/>
              <w:marBottom w:val="0"/>
              <w:divBdr>
                <w:top w:val="none" w:sz="0" w:space="0" w:color="auto"/>
                <w:left w:val="none" w:sz="0" w:space="0" w:color="auto"/>
                <w:bottom w:val="none" w:sz="0" w:space="0" w:color="auto"/>
                <w:right w:val="none" w:sz="0" w:space="0" w:color="auto"/>
              </w:divBdr>
            </w:div>
            <w:div w:id="1792944081">
              <w:marLeft w:val="0"/>
              <w:marRight w:val="0"/>
              <w:marTop w:val="0"/>
              <w:marBottom w:val="0"/>
              <w:divBdr>
                <w:top w:val="none" w:sz="0" w:space="0" w:color="auto"/>
                <w:left w:val="none" w:sz="0" w:space="0" w:color="auto"/>
                <w:bottom w:val="none" w:sz="0" w:space="0" w:color="auto"/>
                <w:right w:val="none" w:sz="0" w:space="0" w:color="auto"/>
              </w:divBdr>
            </w:div>
            <w:div w:id="477110252">
              <w:marLeft w:val="0"/>
              <w:marRight w:val="0"/>
              <w:marTop w:val="0"/>
              <w:marBottom w:val="0"/>
              <w:divBdr>
                <w:top w:val="none" w:sz="0" w:space="0" w:color="auto"/>
                <w:left w:val="none" w:sz="0" w:space="0" w:color="auto"/>
                <w:bottom w:val="none" w:sz="0" w:space="0" w:color="auto"/>
                <w:right w:val="none" w:sz="0" w:space="0" w:color="auto"/>
              </w:divBdr>
            </w:div>
            <w:div w:id="551313180">
              <w:marLeft w:val="0"/>
              <w:marRight w:val="0"/>
              <w:marTop w:val="0"/>
              <w:marBottom w:val="0"/>
              <w:divBdr>
                <w:top w:val="none" w:sz="0" w:space="0" w:color="auto"/>
                <w:left w:val="none" w:sz="0" w:space="0" w:color="auto"/>
                <w:bottom w:val="none" w:sz="0" w:space="0" w:color="auto"/>
                <w:right w:val="none" w:sz="0" w:space="0" w:color="auto"/>
              </w:divBdr>
            </w:div>
            <w:div w:id="2048680392">
              <w:marLeft w:val="0"/>
              <w:marRight w:val="0"/>
              <w:marTop w:val="0"/>
              <w:marBottom w:val="0"/>
              <w:divBdr>
                <w:top w:val="none" w:sz="0" w:space="0" w:color="auto"/>
                <w:left w:val="none" w:sz="0" w:space="0" w:color="auto"/>
                <w:bottom w:val="none" w:sz="0" w:space="0" w:color="auto"/>
                <w:right w:val="none" w:sz="0" w:space="0" w:color="auto"/>
              </w:divBdr>
            </w:div>
            <w:div w:id="944926311">
              <w:marLeft w:val="0"/>
              <w:marRight w:val="0"/>
              <w:marTop w:val="0"/>
              <w:marBottom w:val="0"/>
              <w:divBdr>
                <w:top w:val="none" w:sz="0" w:space="0" w:color="auto"/>
                <w:left w:val="none" w:sz="0" w:space="0" w:color="auto"/>
                <w:bottom w:val="none" w:sz="0" w:space="0" w:color="auto"/>
                <w:right w:val="none" w:sz="0" w:space="0" w:color="auto"/>
              </w:divBdr>
            </w:div>
            <w:div w:id="264118000">
              <w:marLeft w:val="0"/>
              <w:marRight w:val="0"/>
              <w:marTop w:val="0"/>
              <w:marBottom w:val="0"/>
              <w:divBdr>
                <w:top w:val="none" w:sz="0" w:space="0" w:color="auto"/>
                <w:left w:val="none" w:sz="0" w:space="0" w:color="auto"/>
                <w:bottom w:val="none" w:sz="0" w:space="0" w:color="auto"/>
                <w:right w:val="none" w:sz="0" w:space="0" w:color="auto"/>
              </w:divBdr>
            </w:div>
            <w:div w:id="2112384712">
              <w:marLeft w:val="0"/>
              <w:marRight w:val="0"/>
              <w:marTop w:val="0"/>
              <w:marBottom w:val="0"/>
              <w:divBdr>
                <w:top w:val="none" w:sz="0" w:space="0" w:color="auto"/>
                <w:left w:val="none" w:sz="0" w:space="0" w:color="auto"/>
                <w:bottom w:val="none" w:sz="0" w:space="0" w:color="auto"/>
                <w:right w:val="none" w:sz="0" w:space="0" w:color="auto"/>
              </w:divBdr>
            </w:div>
            <w:div w:id="702632551">
              <w:marLeft w:val="720"/>
              <w:marRight w:val="0"/>
              <w:marTop w:val="0"/>
              <w:marBottom w:val="0"/>
              <w:divBdr>
                <w:top w:val="none" w:sz="0" w:space="0" w:color="auto"/>
                <w:left w:val="none" w:sz="0" w:space="0" w:color="auto"/>
                <w:bottom w:val="none" w:sz="0" w:space="0" w:color="auto"/>
                <w:right w:val="none" w:sz="0" w:space="0" w:color="auto"/>
              </w:divBdr>
            </w:div>
            <w:div w:id="1493325754">
              <w:marLeft w:val="0"/>
              <w:marRight w:val="0"/>
              <w:marTop w:val="0"/>
              <w:marBottom w:val="0"/>
              <w:divBdr>
                <w:top w:val="none" w:sz="0" w:space="0" w:color="auto"/>
                <w:left w:val="none" w:sz="0" w:space="0" w:color="auto"/>
                <w:bottom w:val="none" w:sz="0" w:space="0" w:color="auto"/>
                <w:right w:val="none" w:sz="0" w:space="0" w:color="auto"/>
              </w:divBdr>
            </w:div>
            <w:div w:id="566720399">
              <w:marLeft w:val="0"/>
              <w:marRight w:val="0"/>
              <w:marTop w:val="0"/>
              <w:marBottom w:val="0"/>
              <w:divBdr>
                <w:top w:val="none" w:sz="0" w:space="0" w:color="auto"/>
                <w:left w:val="none" w:sz="0" w:space="0" w:color="auto"/>
                <w:bottom w:val="none" w:sz="0" w:space="0" w:color="auto"/>
                <w:right w:val="none" w:sz="0" w:space="0" w:color="auto"/>
              </w:divBdr>
            </w:div>
            <w:div w:id="1448813835">
              <w:marLeft w:val="0"/>
              <w:marRight w:val="0"/>
              <w:marTop w:val="0"/>
              <w:marBottom w:val="0"/>
              <w:divBdr>
                <w:top w:val="none" w:sz="0" w:space="0" w:color="auto"/>
                <w:left w:val="none" w:sz="0" w:space="0" w:color="auto"/>
                <w:bottom w:val="none" w:sz="0" w:space="0" w:color="auto"/>
                <w:right w:val="none" w:sz="0" w:space="0" w:color="auto"/>
              </w:divBdr>
            </w:div>
            <w:div w:id="717440330">
              <w:marLeft w:val="0"/>
              <w:marRight w:val="0"/>
              <w:marTop w:val="0"/>
              <w:marBottom w:val="0"/>
              <w:divBdr>
                <w:top w:val="none" w:sz="0" w:space="0" w:color="auto"/>
                <w:left w:val="none" w:sz="0" w:space="0" w:color="auto"/>
                <w:bottom w:val="none" w:sz="0" w:space="0" w:color="auto"/>
                <w:right w:val="none" w:sz="0" w:space="0" w:color="auto"/>
              </w:divBdr>
            </w:div>
            <w:div w:id="1178692735">
              <w:marLeft w:val="0"/>
              <w:marRight w:val="0"/>
              <w:marTop w:val="0"/>
              <w:marBottom w:val="0"/>
              <w:divBdr>
                <w:top w:val="none" w:sz="0" w:space="0" w:color="auto"/>
                <w:left w:val="none" w:sz="0" w:space="0" w:color="auto"/>
                <w:bottom w:val="none" w:sz="0" w:space="0" w:color="auto"/>
                <w:right w:val="none" w:sz="0" w:space="0" w:color="auto"/>
              </w:divBdr>
            </w:div>
            <w:div w:id="1719013955">
              <w:marLeft w:val="0"/>
              <w:marRight w:val="0"/>
              <w:marTop w:val="0"/>
              <w:marBottom w:val="0"/>
              <w:divBdr>
                <w:top w:val="none" w:sz="0" w:space="0" w:color="auto"/>
                <w:left w:val="none" w:sz="0" w:space="0" w:color="auto"/>
                <w:bottom w:val="none" w:sz="0" w:space="0" w:color="auto"/>
                <w:right w:val="none" w:sz="0" w:space="0" w:color="auto"/>
              </w:divBdr>
            </w:div>
            <w:div w:id="1926454916">
              <w:marLeft w:val="0"/>
              <w:marRight w:val="0"/>
              <w:marTop w:val="0"/>
              <w:marBottom w:val="0"/>
              <w:divBdr>
                <w:top w:val="none" w:sz="0" w:space="0" w:color="auto"/>
                <w:left w:val="none" w:sz="0" w:space="0" w:color="auto"/>
                <w:bottom w:val="none" w:sz="0" w:space="0" w:color="auto"/>
                <w:right w:val="none" w:sz="0" w:space="0" w:color="auto"/>
              </w:divBdr>
            </w:div>
            <w:div w:id="1102841155">
              <w:marLeft w:val="0"/>
              <w:marRight w:val="0"/>
              <w:marTop w:val="0"/>
              <w:marBottom w:val="0"/>
              <w:divBdr>
                <w:top w:val="none" w:sz="0" w:space="0" w:color="auto"/>
                <w:left w:val="none" w:sz="0" w:space="0" w:color="auto"/>
                <w:bottom w:val="none" w:sz="0" w:space="0" w:color="auto"/>
                <w:right w:val="none" w:sz="0" w:space="0" w:color="auto"/>
              </w:divBdr>
            </w:div>
            <w:div w:id="1568956562">
              <w:marLeft w:val="0"/>
              <w:marRight w:val="0"/>
              <w:marTop w:val="0"/>
              <w:marBottom w:val="0"/>
              <w:divBdr>
                <w:top w:val="none" w:sz="0" w:space="0" w:color="auto"/>
                <w:left w:val="none" w:sz="0" w:space="0" w:color="auto"/>
                <w:bottom w:val="none" w:sz="0" w:space="0" w:color="auto"/>
                <w:right w:val="none" w:sz="0" w:space="0" w:color="auto"/>
              </w:divBdr>
            </w:div>
            <w:div w:id="1793396469">
              <w:marLeft w:val="0"/>
              <w:marRight w:val="0"/>
              <w:marTop w:val="0"/>
              <w:marBottom w:val="0"/>
              <w:divBdr>
                <w:top w:val="none" w:sz="0" w:space="0" w:color="auto"/>
                <w:left w:val="none" w:sz="0" w:space="0" w:color="auto"/>
                <w:bottom w:val="none" w:sz="0" w:space="0" w:color="auto"/>
                <w:right w:val="none" w:sz="0" w:space="0" w:color="auto"/>
              </w:divBdr>
            </w:div>
            <w:div w:id="1339500389">
              <w:marLeft w:val="0"/>
              <w:marRight w:val="0"/>
              <w:marTop w:val="0"/>
              <w:marBottom w:val="0"/>
              <w:divBdr>
                <w:top w:val="none" w:sz="0" w:space="0" w:color="auto"/>
                <w:left w:val="none" w:sz="0" w:space="0" w:color="auto"/>
                <w:bottom w:val="none" w:sz="0" w:space="0" w:color="auto"/>
                <w:right w:val="none" w:sz="0" w:space="0" w:color="auto"/>
              </w:divBdr>
            </w:div>
            <w:div w:id="402335087">
              <w:marLeft w:val="0"/>
              <w:marRight w:val="0"/>
              <w:marTop w:val="0"/>
              <w:marBottom w:val="0"/>
              <w:divBdr>
                <w:top w:val="none" w:sz="0" w:space="0" w:color="auto"/>
                <w:left w:val="none" w:sz="0" w:space="0" w:color="auto"/>
                <w:bottom w:val="none" w:sz="0" w:space="0" w:color="auto"/>
                <w:right w:val="none" w:sz="0" w:space="0" w:color="auto"/>
              </w:divBdr>
            </w:div>
            <w:div w:id="937103005">
              <w:marLeft w:val="0"/>
              <w:marRight w:val="0"/>
              <w:marTop w:val="0"/>
              <w:marBottom w:val="0"/>
              <w:divBdr>
                <w:top w:val="none" w:sz="0" w:space="0" w:color="auto"/>
                <w:left w:val="none" w:sz="0" w:space="0" w:color="auto"/>
                <w:bottom w:val="none" w:sz="0" w:space="0" w:color="auto"/>
                <w:right w:val="none" w:sz="0" w:space="0" w:color="auto"/>
              </w:divBdr>
            </w:div>
            <w:div w:id="519902050">
              <w:marLeft w:val="0"/>
              <w:marRight w:val="0"/>
              <w:marTop w:val="0"/>
              <w:marBottom w:val="0"/>
              <w:divBdr>
                <w:top w:val="none" w:sz="0" w:space="0" w:color="auto"/>
                <w:left w:val="none" w:sz="0" w:space="0" w:color="auto"/>
                <w:bottom w:val="none" w:sz="0" w:space="0" w:color="auto"/>
                <w:right w:val="none" w:sz="0" w:space="0" w:color="auto"/>
              </w:divBdr>
            </w:div>
            <w:div w:id="713425751">
              <w:marLeft w:val="0"/>
              <w:marRight w:val="0"/>
              <w:marTop w:val="0"/>
              <w:marBottom w:val="0"/>
              <w:divBdr>
                <w:top w:val="none" w:sz="0" w:space="0" w:color="auto"/>
                <w:left w:val="none" w:sz="0" w:space="0" w:color="auto"/>
                <w:bottom w:val="none" w:sz="0" w:space="0" w:color="auto"/>
                <w:right w:val="none" w:sz="0" w:space="0" w:color="auto"/>
              </w:divBdr>
            </w:div>
            <w:div w:id="43337171">
              <w:marLeft w:val="0"/>
              <w:marRight w:val="0"/>
              <w:marTop w:val="0"/>
              <w:marBottom w:val="0"/>
              <w:divBdr>
                <w:top w:val="none" w:sz="0" w:space="0" w:color="auto"/>
                <w:left w:val="none" w:sz="0" w:space="0" w:color="auto"/>
                <w:bottom w:val="none" w:sz="0" w:space="0" w:color="auto"/>
                <w:right w:val="none" w:sz="0" w:space="0" w:color="auto"/>
              </w:divBdr>
            </w:div>
            <w:div w:id="382337364">
              <w:marLeft w:val="0"/>
              <w:marRight w:val="0"/>
              <w:marTop w:val="0"/>
              <w:marBottom w:val="0"/>
              <w:divBdr>
                <w:top w:val="none" w:sz="0" w:space="0" w:color="auto"/>
                <w:left w:val="none" w:sz="0" w:space="0" w:color="auto"/>
                <w:bottom w:val="none" w:sz="0" w:space="0" w:color="auto"/>
                <w:right w:val="none" w:sz="0" w:space="0" w:color="auto"/>
              </w:divBdr>
            </w:div>
            <w:div w:id="842621937">
              <w:marLeft w:val="0"/>
              <w:marRight w:val="0"/>
              <w:marTop w:val="0"/>
              <w:marBottom w:val="0"/>
              <w:divBdr>
                <w:top w:val="none" w:sz="0" w:space="0" w:color="auto"/>
                <w:left w:val="none" w:sz="0" w:space="0" w:color="auto"/>
                <w:bottom w:val="none" w:sz="0" w:space="0" w:color="auto"/>
                <w:right w:val="none" w:sz="0" w:space="0" w:color="auto"/>
              </w:divBdr>
            </w:div>
            <w:div w:id="334848673">
              <w:marLeft w:val="0"/>
              <w:marRight w:val="0"/>
              <w:marTop w:val="0"/>
              <w:marBottom w:val="0"/>
              <w:divBdr>
                <w:top w:val="none" w:sz="0" w:space="0" w:color="auto"/>
                <w:left w:val="none" w:sz="0" w:space="0" w:color="auto"/>
                <w:bottom w:val="single" w:sz="12" w:space="1" w:color="auto"/>
                <w:right w:val="none" w:sz="0" w:space="0" w:color="auto"/>
              </w:divBdr>
            </w:div>
            <w:div w:id="1481262487">
              <w:marLeft w:val="0"/>
              <w:marRight w:val="0"/>
              <w:marTop w:val="0"/>
              <w:marBottom w:val="0"/>
              <w:divBdr>
                <w:top w:val="none" w:sz="0" w:space="0" w:color="auto"/>
                <w:left w:val="none" w:sz="0" w:space="0" w:color="auto"/>
                <w:bottom w:val="none" w:sz="0" w:space="0" w:color="auto"/>
                <w:right w:val="none" w:sz="0" w:space="0" w:color="auto"/>
              </w:divBdr>
            </w:div>
            <w:div w:id="1221290080">
              <w:marLeft w:val="0"/>
              <w:marRight w:val="0"/>
              <w:marTop w:val="0"/>
              <w:marBottom w:val="0"/>
              <w:divBdr>
                <w:top w:val="none" w:sz="0" w:space="0" w:color="auto"/>
                <w:left w:val="none" w:sz="0" w:space="0" w:color="auto"/>
                <w:bottom w:val="none" w:sz="0" w:space="0" w:color="auto"/>
                <w:right w:val="none" w:sz="0" w:space="0" w:color="auto"/>
              </w:divBdr>
            </w:div>
            <w:div w:id="1089738855">
              <w:marLeft w:val="0"/>
              <w:marRight w:val="0"/>
              <w:marTop w:val="0"/>
              <w:marBottom w:val="0"/>
              <w:divBdr>
                <w:top w:val="none" w:sz="0" w:space="0" w:color="auto"/>
                <w:left w:val="none" w:sz="0" w:space="0" w:color="auto"/>
                <w:bottom w:val="none" w:sz="0" w:space="0" w:color="auto"/>
                <w:right w:val="none" w:sz="0" w:space="0" w:color="auto"/>
              </w:divBdr>
            </w:div>
            <w:div w:id="1062562642">
              <w:marLeft w:val="0"/>
              <w:marRight w:val="0"/>
              <w:marTop w:val="0"/>
              <w:marBottom w:val="0"/>
              <w:divBdr>
                <w:top w:val="none" w:sz="0" w:space="0" w:color="auto"/>
                <w:left w:val="none" w:sz="0" w:space="0" w:color="auto"/>
                <w:bottom w:val="none" w:sz="0" w:space="0" w:color="auto"/>
                <w:right w:val="none" w:sz="0" w:space="0" w:color="auto"/>
              </w:divBdr>
            </w:div>
            <w:div w:id="1321470325">
              <w:marLeft w:val="0"/>
              <w:marRight w:val="0"/>
              <w:marTop w:val="0"/>
              <w:marBottom w:val="0"/>
              <w:divBdr>
                <w:top w:val="none" w:sz="0" w:space="0" w:color="auto"/>
                <w:left w:val="none" w:sz="0" w:space="0" w:color="auto"/>
                <w:bottom w:val="none" w:sz="0" w:space="0" w:color="auto"/>
                <w:right w:val="none" w:sz="0" w:space="0" w:color="auto"/>
              </w:divBdr>
            </w:div>
            <w:div w:id="1790051541">
              <w:marLeft w:val="0"/>
              <w:marRight w:val="5040"/>
              <w:marTop w:val="0"/>
              <w:marBottom w:val="0"/>
              <w:divBdr>
                <w:top w:val="none" w:sz="0" w:space="0" w:color="auto"/>
                <w:left w:val="none" w:sz="0" w:space="0" w:color="auto"/>
                <w:bottom w:val="none" w:sz="0" w:space="0" w:color="auto"/>
                <w:right w:val="none" w:sz="0" w:space="0" w:color="auto"/>
              </w:divBdr>
            </w:div>
            <w:div w:id="1560240908">
              <w:marLeft w:val="0"/>
              <w:marRight w:val="0"/>
              <w:marTop w:val="0"/>
              <w:marBottom w:val="0"/>
              <w:divBdr>
                <w:top w:val="none" w:sz="0" w:space="0" w:color="auto"/>
                <w:left w:val="none" w:sz="0" w:space="0" w:color="auto"/>
                <w:bottom w:val="none" w:sz="0" w:space="0" w:color="auto"/>
                <w:right w:val="none" w:sz="0" w:space="0" w:color="auto"/>
              </w:divBdr>
            </w:div>
            <w:div w:id="17008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crfe.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tiane@gapmin.com/Phon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rantcredential.org" TargetMode="External"/><Relationship Id="rId5" Type="http://schemas.openxmlformats.org/officeDocument/2006/relationships/hyperlink" Target="https://events.r20.constantcontact.com/register/eventReg?oeidk=a07e57tvaque9d462fa&amp;oseq=" TargetMode="External"/><Relationship Id="rId15" Type="http://schemas.openxmlformats.org/officeDocument/2006/relationships/hyperlink" Target="mailto:drbeverlybrowning@gmail.com/Phone" TargetMode="External"/><Relationship Id="rId10" Type="http://schemas.openxmlformats.org/officeDocument/2006/relationships/hyperlink" Target="mailto:drbeverlybrowning@gmail.com" TargetMode="External"/><Relationship Id="rId4" Type="http://schemas.openxmlformats.org/officeDocument/2006/relationships/webSettings" Target="webSettings.xml"/><Relationship Id="rId9" Type="http://schemas.openxmlformats.org/officeDocument/2006/relationships/hyperlink" Target="http://www.grantwritingbootcamp.us" TargetMode="External"/><Relationship Id="rId14" Type="http://schemas.openxmlformats.org/officeDocument/2006/relationships/hyperlink" Target="http://www.ecivi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1569</Words>
  <Characters>8947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Beverly A. Browning</dc:creator>
  <cp:lastModifiedBy>Linda</cp:lastModifiedBy>
  <cp:revision>2</cp:revision>
  <cp:lastPrinted>2014-07-17T14:57:00Z</cp:lastPrinted>
  <dcterms:created xsi:type="dcterms:W3CDTF">2014-09-17T23:17:00Z</dcterms:created>
  <dcterms:modified xsi:type="dcterms:W3CDTF">2014-09-17T23:17:00Z</dcterms:modified>
</cp:coreProperties>
</file>