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26" w:rsidRDefault="00C44326" w:rsidP="00C5022A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All Saints Lutheran Church, Norwood Young America, MN</w:t>
      </w:r>
    </w:p>
    <w:p w:rsidR="00C5022A" w:rsidRPr="00C5022A" w:rsidRDefault="00976307" w:rsidP="00C5022A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</w:t>
      </w:r>
      <w:r w:rsidR="00C44326">
        <w:rPr>
          <w:b/>
          <w:sz w:val="36"/>
          <w:u w:val="single"/>
        </w:rPr>
        <w:t>ratitude and Generosity</w:t>
      </w:r>
      <w:r>
        <w:rPr>
          <w:b/>
          <w:sz w:val="36"/>
          <w:u w:val="single"/>
        </w:rPr>
        <w:t xml:space="preserve"> </w:t>
      </w:r>
      <w:r w:rsidR="00C5022A" w:rsidRPr="00C5022A">
        <w:rPr>
          <w:b/>
          <w:sz w:val="36"/>
          <w:u w:val="single"/>
        </w:rPr>
        <w:t>Ministry Team Charter</w:t>
      </w:r>
    </w:p>
    <w:p w:rsidR="00C5022A" w:rsidRDefault="00C5022A" w:rsidP="00C5022A">
      <w:pPr>
        <w:spacing w:after="0"/>
      </w:pPr>
    </w:p>
    <w:p w:rsidR="00C5022A" w:rsidRDefault="00C5022A" w:rsidP="00C5022A">
      <w:pPr>
        <w:spacing w:after="0"/>
      </w:pPr>
      <w:r w:rsidRPr="00D730FD">
        <w:rPr>
          <w:u w:val="single"/>
        </w:rPr>
        <w:t>Prepared by:</w:t>
      </w:r>
      <w:r>
        <w:t xml:space="preserve"> </w:t>
      </w:r>
      <w:r w:rsidR="00976307">
        <w:t xml:space="preserve"> Mike McPadden</w:t>
      </w:r>
    </w:p>
    <w:p w:rsidR="00D730FD" w:rsidRDefault="00D730FD" w:rsidP="00C5022A">
      <w:pPr>
        <w:spacing w:after="0"/>
        <w:rPr>
          <w:u w:val="single"/>
        </w:rPr>
      </w:pPr>
      <w:r w:rsidRPr="00D730FD">
        <w:rPr>
          <w:u w:val="single"/>
        </w:rPr>
        <w:t xml:space="preserve">Date Approved by Council: </w:t>
      </w:r>
      <w:r w:rsidR="00976307">
        <w:rPr>
          <w:u w:val="single"/>
        </w:rPr>
        <w:t xml:space="preserve"> </w:t>
      </w:r>
    </w:p>
    <w:p w:rsidR="00D26C53" w:rsidRDefault="00D26C53" w:rsidP="00D26C53">
      <w:pPr>
        <w:spacing w:after="0"/>
        <w:rPr>
          <w:b/>
          <w:u w:val="single"/>
        </w:rPr>
      </w:pPr>
    </w:p>
    <w:p w:rsidR="00D26C53" w:rsidRDefault="00D26C53" w:rsidP="00D26C53">
      <w:pPr>
        <w:spacing w:after="0"/>
      </w:pPr>
      <w:r>
        <w:rPr>
          <w:b/>
          <w:u w:val="single"/>
        </w:rPr>
        <w:t>Purpose of Ministry Team:</w:t>
      </w:r>
    </w:p>
    <w:p w:rsidR="00D26C53" w:rsidRPr="00D730FD" w:rsidRDefault="00D26C53" w:rsidP="00D26C53">
      <w:pPr>
        <w:pStyle w:val="ListParagraph"/>
        <w:numPr>
          <w:ilvl w:val="0"/>
          <w:numId w:val="1"/>
        </w:numPr>
        <w:spacing w:after="0"/>
      </w:pPr>
      <w:r>
        <w:t xml:space="preserve">Guided by the Holy Spirit, the Gifts Ministry Team will grow the relationship of the people of All Saints with Jesus Christ through their use of time, talents and finances. </w:t>
      </w:r>
    </w:p>
    <w:p w:rsidR="00D730FD" w:rsidRDefault="00D730FD" w:rsidP="00C5022A">
      <w:pPr>
        <w:spacing w:after="0"/>
        <w:rPr>
          <w:u w:val="single"/>
        </w:rPr>
      </w:pPr>
    </w:p>
    <w:p w:rsidR="00976307" w:rsidRPr="005C5905" w:rsidRDefault="005A281E" w:rsidP="00C5022A">
      <w:pPr>
        <w:spacing w:after="0"/>
        <w:rPr>
          <w:b/>
        </w:rPr>
      </w:pPr>
      <w:r w:rsidRPr="005C5905">
        <w:rPr>
          <w:b/>
          <w:u w:val="single"/>
        </w:rPr>
        <w:t>Team Members:</w:t>
      </w:r>
      <w:r w:rsidR="00976307">
        <w:rPr>
          <w:b/>
          <w:u w:val="single"/>
        </w:rPr>
        <w:t xml:space="preserve">     </w:t>
      </w:r>
    </w:p>
    <w:p w:rsidR="005A281E" w:rsidRDefault="00976307" w:rsidP="005A281E">
      <w:pPr>
        <w:pStyle w:val="ListParagraph"/>
        <w:numPr>
          <w:ilvl w:val="0"/>
          <w:numId w:val="2"/>
        </w:numPr>
        <w:spacing w:after="0"/>
      </w:pPr>
      <w:r>
        <w:t>Mike McPadden (Chair)</w:t>
      </w:r>
    </w:p>
    <w:p w:rsidR="005A281E" w:rsidRDefault="00976307" w:rsidP="005A281E">
      <w:pPr>
        <w:pStyle w:val="ListParagraph"/>
        <w:numPr>
          <w:ilvl w:val="0"/>
          <w:numId w:val="2"/>
        </w:numPr>
        <w:spacing w:after="0"/>
      </w:pPr>
      <w:r>
        <w:t>Becca Braun</w:t>
      </w:r>
    </w:p>
    <w:p w:rsidR="005A281E" w:rsidRDefault="005A281E" w:rsidP="005A281E">
      <w:pPr>
        <w:pStyle w:val="ListParagraph"/>
        <w:numPr>
          <w:ilvl w:val="0"/>
          <w:numId w:val="2"/>
        </w:numPr>
        <w:spacing w:after="0"/>
      </w:pPr>
      <w:r>
        <w:t>James Herrmann</w:t>
      </w:r>
    </w:p>
    <w:p w:rsidR="005A281E" w:rsidRDefault="005A281E" w:rsidP="005A281E">
      <w:pPr>
        <w:pStyle w:val="ListParagraph"/>
        <w:numPr>
          <w:ilvl w:val="0"/>
          <w:numId w:val="2"/>
        </w:numPr>
        <w:spacing w:after="0"/>
      </w:pPr>
      <w:r>
        <w:t>Judy Feltmann</w:t>
      </w:r>
    </w:p>
    <w:p w:rsidR="005A281E" w:rsidRDefault="005A281E" w:rsidP="005A281E">
      <w:pPr>
        <w:pStyle w:val="ListParagraph"/>
        <w:numPr>
          <w:ilvl w:val="0"/>
          <w:numId w:val="2"/>
        </w:numPr>
        <w:spacing w:after="0"/>
      </w:pPr>
      <w:r>
        <w:t>Pastor Eric Aune</w:t>
      </w:r>
    </w:p>
    <w:p w:rsidR="00976307" w:rsidRPr="005A281E" w:rsidRDefault="00976307" w:rsidP="005A281E">
      <w:pPr>
        <w:pStyle w:val="ListParagraph"/>
        <w:numPr>
          <w:ilvl w:val="0"/>
          <w:numId w:val="2"/>
        </w:numPr>
        <w:spacing w:after="0"/>
      </w:pPr>
      <w:r>
        <w:t>Darcy Gray</w:t>
      </w:r>
    </w:p>
    <w:p w:rsidR="00C5022A" w:rsidRDefault="00C5022A" w:rsidP="00C5022A">
      <w:pPr>
        <w:spacing w:after="0"/>
      </w:pPr>
    </w:p>
    <w:p w:rsidR="00D26C53" w:rsidRPr="00883139" w:rsidRDefault="00D26C53" w:rsidP="00D26C53">
      <w:pPr>
        <w:pStyle w:val="ListParagraph"/>
        <w:numPr>
          <w:ilvl w:val="0"/>
          <w:numId w:val="3"/>
        </w:numPr>
        <w:spacing w:after="0" w:line="240" w:lineRule="auto"/>
      </w:pPr>
      <w:r w:rsidRPr="00883139">
        <w:t>There is no limit to the term of which a ministry team member can serve.</w:t>
      </w:r>
    </w:p>
    <w:p w:rsidR="00D26C53" w:rsidRPr="00883139" w:rsidRDefault="00D26C53" w:rsidP="00D26C53">
      <w:pPr>
        <w:pStyle w:val="ListParagraph"/>
        <w:numPr>
          <w:ilvl w:val="0"/>
          <w:numId w:val="3"/>
        </w:numPr>
        <w:spacing w:after="0" w:line="240" w:lineRule="auto"/>
      </w:pPr>
      <w:r w:rsidRPr="00883139">
        <w:t xml:space="preserve">Each Ministry Team member will agree to the following: </w:t>
      </w:r>
    </w:p>
    <w:p w:rsidR="00D26C53" w:rsidRPr="00883139" w:rsidRDefault="00D26C53" w:rsidP="00D26C53">
      <w:pPr>
        <w:pStyle w:val="ListParagraph"/>
        <w:numPr>
          <w:ilvl w:val="0"/>
          <w:numId w:val="4"/>
        </w:numPr>
        <w:spacing w:after="0" w:line="240" w:lineRule="auto"/>
      </w:pPr>
      <w:r w:rsidRPr="00883139">
        <w:t xml:space="preserve">Be a member of the congregation in good standing.  </w:t>
      </w:r>
    </w:p>
    <w:p w:rsidR="00D26C53" w:rsidRPr="00883139" w:rsidRDefault="00D26C53" w:rsidP="00D26C53">
      <w:pPr>
        <w:pStyle w:val="ListParagraph"/>
        <w:numPr>
          <w:ilvl w:val="0"/>
          <w:numId w:val="4"/>
        </w:numPr>
        <w:spacing w:after="0" w:line="240" w:lineRule="auto"/>
      </w:pPr>
      <w:r w:rsidRPr="00883139">
        <w:t>Work transparently with the pastors, staff and council in all aspects of performance.</w:t>
      </w:r>
    </w:p>
    <w:p w:rsidR="00D26C53" w:rsidRPr="00883139" w:rsidRDefault="00D26C53" w:rsidP="00D26C53">
      <w:pPr>
        <w:pStyle w:val="ListParagraph"/>
        <w:numPr>
          <w:ilvl w:val="0"/>
          <w:numId w:val="4"/>
        </w:numPr>
        <w:spacing w:after="0" w:line="240" w:lineRule="auto"/>
      </w:pPr>
      <w:r w:rsidRPr="00883139">
        <w:t>Communicate clearly, any questions, concerns or comments directly to the staff and council.</w:t>
      </w:r>
    </w:p>
    <w:p w:rsidR="00D26C53" w:rsidRPr="00883139" w:rsidRDefault="00D26C53" w:rsidP="00D26C53">
      <w:pPr>
        <w:pStyle w:val="ListParagraph"/>
        <w:numPr>
          <w:ilvl w:val="1"/>
          <w:numId w:val="3"/>
        </w:numPr>
        <w:spacing w:after="0" w:line="240" w:lineRule="auto"/>
      </w:pPr>
      <w:r w:rsidRPr="00883139">
        <w:t xml:space="preserve">Are sensitive to the diverse interests of the congregation and </w:t>
      </w:r>
      <w:proofErr w:type="gramStart"/>
      <w:r w:rsidRPr="00883139">
        <w:t>have the ability to</w:t>
      </w:r>
      <w:proofErr w:type="gramEnd"/>
      <w:r w:rsidRPr="00883139">
        <w:t xml:space="preserve"> resolve conflicts amicably. They possess good planning and communication skills and work well with volunteers, ministry teams, Congregation Council, pastors and staff in a supportive role. </w:t>
      </w:r>
    </w:p>
    <w:p w:rsidR="00D26C53" w:rsidRPr="00883139" w:rsidRDefault="00D26C53" w:rsidP="00D26C53">
      <w:pPr>
        <w:numPr>
          <w:ilvl w:val="1"/>
          <w:numId w:val="3"/>
        </w:numPr>
        <w:spacing w:after="0" w:line="240" w:lineRule="auto"/>
      </w:pPr>
      <w:r w:rsidRPr="00883139">
        <w:t>Embrace fully, the mission and ministry of All Saints as the basis of all decision making.</w:t>
      </w:r>
    </w:p>
    <w:p w:rsidR="00D26C53" w:rsidRPr="00883139" w:rsidRDefault="00D26C53" w:rsidP="00D26C53">
      <w:pPr>
        <w:numPr>
          <w:ilvl w:val="1"/>
          <w:numId w:val="3"/>
        </w:numPr>
        <w:spacing w:after="0" w:line="240" w:lineRule="auto"/>
      </w:pPr>
      <w:r w:rsidRPr="00883139">
        <w:t>Objectively evaluate the work of this ministry team and recommend to the Congregation Council necessary changes to the Mission Statement.</w:t>
      </w:r>
    </w:p>
    <w:p w:rsidR="00D26C53" w:rsidRDefault="00D26C53" w:rsidP="00C5022A">
      <w:pPr>
        <w:spacing w:after="0"/>
      </w:pPr>
    </w:p>
    <w:p w:rsidR="00905751" w:rsidRDefault="00905751" w:rsidP="00C5022A">
      <w:pPr>
        <w:spacing w:after="0"/>
      </w:pPr>
      <w:r>
        <w:rPr>
          <w:b/>
          <w:u w:val="single"/>
        </w:rPr>
        <w:t>Primary Responsibilities</w:t>
      </w:r>
    </w:p>
    <w:p w:rsidR="00905751" w:rsidRDefault="00905751" w:rsidP="00905751">
      <w:pPr>
        <w:pStyle w:val="ListParagraph"/>
        <w:numPr>
          <w:ilvl w:val="0"/>
          <w:numId w:val="1"/>
        </w:numPr>
        <w:spacing w:after="0"/>
      </w:pPr>
      <w:r>
        <w:t>The team is responsible for the following:</w:t>
      </w:r>
    </w:p>
    <w:p w:rsidR="009E19E5" w:rsidRDefault="009E19E5" w:rsidP="009E19E5">
      <w:pPr>
        <w:pStyle w:val="ListParagraph"/>
        <w:numPr>
          <w:ilvl w:val="1"/>
          <w:numId w:val="1"/>
        </w:numPr>
        <w:spacing w:after="0"/>
      </w:pPr>
      <w:r>
        <w:t>Planning and execution of a year-long stewardship program emphasizing the whole of one’s faith life: Stewards of talents, Stewards of time, Stewards of money, Stewards of goods and services, and Stewards of local and global communities.</w:t>
      </w:r>
    </w:p>
    <w:p w:rsidR="009E19E5" w:rsidRDefault="009E19E5" w:rsidP="009E19E5">
      <w:pPr>
        <w:pStyle w:val="ListParagraph"/>
        <w:numPr>
          <w:ilvl w:val="1"/>
          <w:numId w:val="1"/>
        </w:numPr>
        <w:spacing w:after="0"/>
      </w:pPr>
      <w:r>
        <w:t>An annual financial campaign.</w:t>
      </w:r>
    </w:p>
    <w:p w:rsidR="009E19E5" w:rsidRDefault="009E19E5" w:rsidP="009E19E5">
      <w:pPr>
        <w:pStyle w:val="ListParagraph"/>
        <w:numPr>
          <w:ilvl w:val="2"/>
          <w:numId w:val="1"/>
        </w:numPr>
        <w:spacing w:after="0"/>
      </w:pPr>
      <w:r>
        <w:t xml:space="preserve">This will vary in size and scope depending on the year and campaign cycle. </w:t>
      </w:r>
    </w:p>
    <w:p w:rsidR="008C1A74" w:rsidRDefault="008C1A74" w:rsidP="00F93B70">
      <w:pPr>
        <w:pStyle w:val="ListParagraph"/>
        <w:numPr>
          <w:ilvl w:val="2"/>
          <w:numId w:val="1"/>
        </w:numPr>
        <w:spacing w:after="0" w:line="256" w:lineRule="auto"/>
      </w:pPr>
      <w:r>
        <w:t>One member from the team will assist the Office Manager/Financial secretary in tallying the pledge cards.</w:t>
      </w:r>
    </w:p>
    <w:p w:rsidR="00905751" w:rsidRDefault="00905751" w:rsidP="00905751">
      <w:pPr>
        <w:pStyle w:val="ListParagraph"/>
        <w:numPr>
          <w:ilvl w:val="1"/>
          <w:numId w:val="1"/>
        </w:numPr>
        <w:spacing w:after="0"/>
      </w:pPr>
      <w:r>
        <w:t xml:space="preserve">Setting the strategy regarding how the church raises the funding for its operations. </w:t>
      </w:r>
    </w:p>
    <w:p w:rsidR="00905751" w:rsidRDefault="00905751" w:rsidP="00905751">
      <w:pPr>
        <w:pStyle w:val="ListParagraph"/>
        <w:numPr>
          <w:ilvl w:val="2"/>
          <w:numId w:val="1"/>
        </w:numPr>
        <w:spacing w:after="0"/>
      </w:pPr>
      <w:r>
        <w:t>This includes approving all fund requests</w:t>
      </w:r>
      <w:r w:rsidR="00277C43">
        <w:t>,</w:t>
      </w:r>
      <w:r>
        <w:t xml:space="preserve"> programs </w:t>
      </w:r>
      <w:r w:rsidR="00F308B0">
        <w:t xml:space="preserve">and mechanisms planned by </w:t>
      </w:r>
      <w:r w:rsidR="00277C43">
        <w:t xml:space="preserve">ministry teams in which the funds are </w:t>
      </w:r>
      <w:r w:rsidR="00D51974">
        <w:t xml:space="preserve">intended </w:t>
      </w:r>
      <w:r w:rsidR="00277C43">
        <w:t>to supplement the Mission and Ministry or Building fund</w:t>
      </w:r>
      <w:r>
        <w:t xml:space="preserve"> (e.g., spare a share, adopt a ministry, capital campaign</w:t>
      </w:r>
      <w:r w:rsidR="00D51974">
        <w:t>, special appeals…).</w:t>
      </w:r>
    </w:p>
    <w:p w:rsidR="00961997" w:rsidRDefault="00961997" w:rsidP="00504CC2">
      <w:pPr>
        <w:pStyle w:val="ListParagraph"/>
        <w:numPr>
          <w:ilvl w:val="2"/>
          <w:numId w:val="1"/>
        </w:numPr>
        <w:spacing w:after="0"/>
      </w:pPr>
      <w:r>
        <w:t xml:space="preserve">Understand and </w:t>
      </w:r>
      <w:r w:rsidR="00504CC2">
        <w:t>document</w:t>
      </w:r>
      <w:r w:rsidR="008C1A74">
        <w:t xml:space="preserve"> </w:t>
      </w:r>
      <w:r w:rsidR="00504CC2">
        <w:t>the</w:t>
      </w:r>
      <w:r>
        <w:t xml:space="preserve"> groups, programs or services that utilize the Church </w:t>
      </w:r>
      <w:r w:rsidR="00504CC2">
        <w:t xml:space="preserve">in which revenues are generated </w:t>
      </w:r>
      <w:r>
        <w:t>(e.g., Youth Group, Garage Sale, Quilting Club, Women’s Outreach, Weddings, Funerals…).</w:t>
      </w:r>
    </w:p>
    <w:p w:rsidR="008C1A74" w:rsidRDefault="008C1A74" w:rsidP="008C1A74">
      <w:pPr>
        <w:pStyle w:val="ListParagraph"/>
        <w:spacing w:after="0"/>
        <w:ind w:left="1440"/>
      </w:pPr>
    </w:p>
    <w:p w:rsidR="00D14445" w:rsidRDefault="00D14445" w:rsidP="008C1A74">
      <w:pPr>
        <w:pStyle w:val="ListParagraph"/>
        <w:spacing w:after="0"/>
        <w:ind w:left="1440"/>
      </w:pPr>
      <w:bookmarkStart w:id="0" w:name="_GoBack"/>
      <w:bookmarkEnd w:id="0"/>
    </w:p>
    <w:p w:rsidR="003C633D" w:rsidRDefault="003C633D" w:rsidP="00961997">
      <w:pPr>
        <w:pStyle w:val="ListParagraph"/>
        <w:numPr>
          <w:ilvl w:val="1"/>
          <w:numId w:val="1"/>
        </w:numPr>
        <w:spacing w:after="0"/>
      </w:pPr>
      <w:r>
        <w:lastRenderedPageBreak/>
        <w:t>The team shall meet</w:t>
      </w:r>
      <w:r w:rsidR="00C44326">
        <w:t xml:space="preserve"> at least</w:t>
      </w:r>
      <w:r>
        <w:t xml:space="preserve"> quarterly and should consider the following:</w:t>
      </w:r>
    </w:p>
    <w:p w:rsidR="00E276DD" w:rsidRDefault="003C633D" w:rsidP="003C633D">
      <w:pPr>
        <w:pStyle w:val="ListParagraph"/>
        <w:numPr>
          <w:ilvl w:val="2"/>
          <w:numId w:val="1"/>
        </w:numPr>
        <w:spacing w:after="0"/>
      </w:pPr>
      <w:r>
        <w:t>A review the recently executed</w:t>
      </w:r>
      <w:r w:rsidR="00E276DD">
        <w:t xml:space="preserve"> or ongoing </w:t>
      </w:r>
      <w:r>
        <w:t>messaging and</w:t>
      </w:r>
      <w:r w:rsidR="00E276DD">
        <w:t>/or</w:t>
      </w:r>
      <w:r>
        <w:t xml:space="preserve"> programs to determine if t</w:t>
      </w:r>
      <w:r w:rsidR="00E276DD">
        <w:t xml:space="preserve">hey should continue or stopped.  </w:t>
      </w:r>
    </w:p>
    <w:p w:rsidR="008810FD" w:rsidRDefault="00E276DD" w:rsidP="00E276DD">
      <w:pPr>
        <w:pStyle w:val="ListParagraph"/>
        <w:numPr>
          <w:ilvl w:val="3"/>
          <w:numId w:val="1"/>
        </w:numPr>
        <w:spacing w:after="0"/>
      </w:pPr>
      <w:r>
        <w:t>If stopped a recommendation should be documented as to whether the program should be used again in the future.</w:t>
      </w:r>
    </w:p>
    <w:p w:rsidR="00E276DD" w:rsidRDefault="00E276DD" w:rsidP="00E276DD">
      <w:pPr>
        <w:pStyle w:val="ListParagraph"/>
        <w:numPr>
          <w:ilvl w:val="2"/>
          <w:numId w:val="1"/>
        </w:numPr>
        <w:spacing w:after="0"/>
      </w:pPr>
      <w:r>
        <w:t>Brainstorm, discuss and approve new messaging and/or programs if applicable.</w:t>
      </w:r>
    </w:p>
    <w:p w:rsidR="00E276DD" w:rsidRDefault="00E276DD" w:rsidP="00E276DD">
      <w:pPr>
        <w:pStyle w:val="ListParagraph"/>
        <w:numPr>
          <w:ilvl w:val="3"/>
          <w:numId w:val="1"/>
        </w:numPr>
        <w:spacing w:after="0"/>
      </w:pPr>
      <w:r>
        <w:t>A review the current financial standing of the church should be considered when decided the necessity of new programs.</w:t>
      </w:r>
    </w:p>
    <w:p w:rsidR="00E276DD" w:rsidRDefault="00E276DD" w:rsidP="00E276DD">
      <w:pPr>
        <w:pStyle w:val="ListParagraph"/>
        <w:numPr>
          <w:ilvl w:val="3"/>
          <w:numId w:val="1"/>
        </w:numPr>
        <w:spacing w:after="0"/>
      </w:pPr>
      <w:r>
        <w:t xml:space="preserve">In addition, historical giving trends should be </w:t>
      </w:r>
      <w:proofErr w:type="gramStart"/>
      <w:r>
        <w:t>taken into account</w:t>
      </w:r>
      <w:proofErr w:type="gramEnd"/>
      <w:r>
        <w:t xml:space="preserve"> for situations when revenue is behind </w:t>
      </w:r>
      <w:r w:rsidR="00E32725">
        <w:t xml:space="preserve">plan </w:t>
      </w:r>
      <w:r>
        <w:t>(e.g., summer months).</w:t>
      </w:r>
    </w:p>
    <w:p w:rsidR="00014DA8" w:rsidRDefault="00014DA8" w:rsidP="00014DA8">
      <w:pPr>
        <w:spacing w:after="0"/>
      </w:pPr>
      <w:r>
        <w:rPr>
          <w:b/>
          <w:u w:val="single"/>
        </w:rPr>
        <w:t>Report ability</w:t>
      </w:r>
    </w:p>
    <w:p w:rsidR="00014DA8" w:rsidRDefault="00014DA8" w:rsidP="00014DA8">
      <w:pPr>
        <w:spacing w:after="0"/>
      </w:pPr>
      <w:r>
        <w:t>The team will generate the following reports annually:</w:t>
      </w:r>
    </w:p>
    <w:p w:rsidR="00014DA8" w:rsidRPr="00014DA8" w:rsidRDefault="00014DA8" w:rsidP="00014DA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711"/>
        <w:gridCol w:w="2691"/>
        <w:gridCol w:w="2691"/>
      </w:tblGrid>
      <w:tr w:rsidR="00014DA8" w:rsidRPr="00C52186" w:rsidTr="003C6CDD">
        <w:tc>
          <w:tcPr>
            <w:tcW w:w="2697" w:type="dxa"/>
          </w:tcPr>
          <w:p w:rsidR="00014DA8" w:rsidRPr="00C52186" w:rsidRDefault="00014DA8" w:rsidP="003C6C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186">
              <w:rPr>
                <w:rFonts w:asciiTheme="minorHAnsi" w:hAnsiTheme="minorHAnsi"/>
                <w:b/>
                <w:sz w:val="24"/>
                <w:szCs w:val="24"/>
              </w:rPr>
              <w:t>Report name</w:t>
            </w:r>
          </w:p>
        </w:tc>
        <w:tc>
          <w:tcPr>
            <w:tcW w:w="2711" w:type="dxa"/>
          </w:tcPr>
          <w:p w:rsidR="00014DA8" w:rsidRPr="00C52186" w:rsidRDefault="00014DA8" w:rsidP="003C6C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186">
              <w:rPr>
                <w:rFonts w:asciiTheme="minorHAnsi" w:hAnsi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2691" w:type="dxa"/>
          </w:tcPr>
          <w:p w:rsidR="00014DA8" w:rsidRPr="00C52186" w:rsidRDefault="00014DA8" w:rsidP="003C6C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186">
              <w:rPr>
                <w:rFonts w:asciiTheme="minorHAnsi" w:hAnsiTheme="minorHAnsi"/>
                <w:b/>
                <w:sz w:val="24"/>
                <w:szCs w:val="24"/>
              </w:rPr>
              <w:t>Timeline</w:t>
            </w:r>
          </w:p>
        </w:tc>
        <w:tc>
          <w:tcPr>
            <w:tcW w:w="2691" w:type="dxa"/>
          </w:tcPr>
          <w:p w:rsidR="00014DA8" w:rsidRPr="00C52186" w:rsidRDefault="00014DA8" w:rsidP="003C6C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186">
              <w:rPr>
                <w:rFonts w:asciiTheme="minorHAnsi" w:hAnsiTheme="minorHAnsi"/>
                <w:b/>
                <w:sz w:val="24"/>
                <w:szCs w:val="24"/>
              </w:rPr>
              <w:t>Submit to</w:t>
            </w:r>
          </w:p>
        </w:tc>
      </w:tr>
      <w:tr w:rsidR="00014DA8" w:rsidRPr="00303A4A" w:rsidTr="00014DA8">
        <w:tc>
          <w:tcPr>
            <w:tcW w:w="2697" w:type="dxa"/>
            <w:vAlign w:val="center"/>
          </w:tcPr>
          <w:p w:rsidR="00014DA8" w:rsidRPr="00303A4A" w:rsidRDefault="00014DA8" w:rsidP="00014DA8">
            <w:pPr>
              <w:rPr>
                <w:rFonts w:asciiTheme="minorHAnsi" w:hAnsiTheme="minorHAnsi"/>
                <w:sz w:val="24"/>
                <w:szCs w:val="24"/>
              </w:rPr>
            </w:pPr>
            <w:r w:rsidRPr="00303A4A">
              <w:rPr>
                <w:rFonts w:asciiTheme="minorHAnsi" w:hAnsiTheme="minorHAnsi"/>
                <w:sz w:val="24"/>
                <w:szCs w:val="24"/>
              </w:rPr>
              <w:t>Annual Event Report</w:t>
            </w:r>
          </w:p>
        </w:tc>
        <w:tc>
          <w:tcPr>
            <w:tcW w:w="2711" w:type="dxa"/>
            <w:vAlign w:val="center"/>
          </w:tcPr>
          <w:p w:rsidR="00014DA8" w:rsidRPr="00303A4A" w:rsidRDefault="00014DA8" w:rsidP="00014DA8">
            <w:pPr>
              <w:rPr>
                <w:rFonts w:asciiTheme="minorHAnsi" w:hAnsiTheme="minorHAnsi"/>
                <w:sz w:val="24"/>
                <w:szCs w:val="24"/>
              </w:rPr>
            </w:pPr>
            <w:r w:rsidRPr="00303A4A">
              <w:rPr>
                <w:rFonts w:asciiTheme="minorHAnsi" w:hAnsiTheme="minorHAnsi" w:cs="Helvetica"/>
                <w:color w:val="000000"/>
                <w:sz w:val="24"/>
                <w:szCs w:val="24"/>
              </w:rPr>
              <w:t xml:space="preserve">To provide an annual report of the ministry team regarding planned events and outcomes. </w:t>
            </w:r>
          </w:p>
        </w:tc>
        <w:tc>
          <w:tcPr>
            <w:tcW w:w="2691" w:type="dxa"/>
            <w:vAlign w:val="center"/>
          </w:tcPr>
          <w:p w:rsidR="00014DA8" w:rsidRPr="00303A4A" w:rsidRDefault="00597D9B" w:rsidP="00014DA8">
            <w:pPr>
              <w:rPr>
                <w:rFonts w:asciiTheme="minorHAnsi" w:hAnsiTheme="minorHAnsi"/>
                <w:sz w:val="24"/>
                <w:szCs w:val="24"/>
              </w:rPr>
            </w:pPr>
            <w:r w:rsidRPr="00303A4A">
              <w:rPr>
                <w:rFonts w:asciiTheme="minorHAnsi" w:hAnsiTheme="minorHAnsi"/>
                <w:sz w:val="24"/>
                <w:szCs w:val="24"/>
              </w:rPr>
              <w:t xml:space="preserve">Report is due </w:t>
            </w:r>
            <w:r>
              <w:rPr>
                <w:rFonts w:asciiTheme="minorHAnsi" w:hAnsiTheme="minorHAnsi"/>
                <w:sz w:val="24"/>
                <w:szCs w:val="24"/>
              </w:rPr>
              <w:t>April</w:t>
            </w:r>
            <w:r w:rsidRPr="00303A4A"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303A4A">
              <w:rPr>
                <w:rFonts w:asciiTheme="minorHAnsi" w:hAnsiTheme="minorHAnsi"/>
                <w:sz w:val="24"/>
                <w:szCs w:val="24"/>
              </w:rPr>
              <w:t xml:space="preserve"> of each year.</w:t>
            </w:r>
          </w:p>
        </w:tc>
        <w:tc>
          <w:tcPr>
            <w:tcW w:w="2691" w:type="dxa"/>
            <w:vAlign w:val="center"/>
          </w:tcPr>
          <w:p w:rsidR="00014DA8" w:rsidRPr="00303A4A" w:rsidRDefault="00014DA8" w:rsidP="00014DA8">
            <w:pPr>
              <w:rPr>
                <w:rFonts w:asciiTheme="minorHAnsi" w:hAnsiTheme="minorHAnsi"/>
                <w:sz w:val="24"/>
                <w:szCs w:val="24"/>
              </w:rPr>
            </w:pPr>
            <w:r w:rsidRPr="00303A4A">
              <w:rPr>
                <w:rFonts w:asciiTheme="minorHAnsi" w:hAnsiTheme="minorHAnsi"/>
                <w:sz w:val="24"/>
                <w:szCs w:val="24"/>
              </w:rPr>
              <w:t>Church Council President</w:t>
            </w:r>
          </w:p>
        </w:tc>
      </w:tr>
      <w:tr w:rsidR="00014DA8" w:rsidRPr="00303A4A" w:rsidTr="00014DA8">
        <w:tc>
          <w:tcPr>
            <w:tcW w:w="2697" w:type="dxa"/>
            <w:vAlign w:val="center"/>
          </w:tcPr>
          <w:p w:rsidR="00014DA8" w:rsidRPr="00303A4A" w:rsidRDefault="00014DA8" w:rsidP="00014DA8">
            <w:pPr>
              <w:rPr>
                <w:rFonts w:asciiTheme="minorHAnsi" w:hAnsiTheme="minorHAnsi"/>
                <w:sz w:val="24"/>
                <w:szCs w:val="24"/>
              </w:rPr>
            </w:pPr>
            <w:r w:rsidRPr="00303A4A">
              <w:rPr>
                <w:rFonts w:asciiTheme="minorHAnsi" w:hAnsiTheme="minorHAnsi"/>
                <w:sz w:val="24"/>
                <w:szCs w:val="24"/>
              </w:rPr>
              <w:t>Agendas, Meeting Notes and Summaries</w:t>
            </w:r>
          </w:p>
        </w:tc>
        <w:tc>
          <w:tcPr>
            <w:tcW w:w="2711" w:type="dxa"/>
            <w:vAlign w:val="center"/>
          </w:tcPr>
          <w:p w:rsidR="00014DA8" w:rsidRPr="00303A4A" w:rsidRDefault="00014DA8" w:rsidP="00014DA8">
            <w:pPr>
              <w:rPr>
                <w:rFonts w:asciiTheme="minorHAnsi" w:hAnsiTheme="minorHAnsi"/>
                <w:sz w:val="24"/>
                <w:szCs w:val="24"/>
              </w:rPr>
            </w:pPr>
            <w:r w:rsidRPr="00303A4A">
              <w:rPr>
                <w:rFonts w:asciiTheme="minorHAnsi" w:hAnsiTheme="minorHAnsi" w:cs="Helvetica"/>
                <w:color w:val="000000"/>
                <w:sz w:val="24"/>
                <w:szCs w:val="24"/>
              </w:rPr>
              <w:t xml:space="preserve">Planning documents of </w:t>
            </w:r>
            <w:r>
              <w:rPr>
                <w:rFonts w:asciiTheme="minorHAnsi" w:hAnsiTheme="minorHAnsi" w:cs="Helvetica"/>
                <w:color w:val="000000"/>
                <w:sz w:val="24"/>
                <w:szCs w:val="24"/>
              </w:rPr>
              <w:t>activities</w:t>
            </w:r>
            <w:r w:rsidRPr="00303A4A">
              <w:rPr>
                <w:rFonts w:asciiTheme="minorHAnsi" w:hAnsiTheme="minorHAnsi" w:cs="Helvetica"/>
                <w:color w:val="000000"/>
                <w:sz w:val="24"/>
                <w:szCs w:val="24"/>
              </w:rPr>
              <w:t xml:space="preserve"> and outcomes for </w:t>
            </w:r>
            <w:r>
              <w:rPr>
                <w:rFonts w:asciiTheme="minorHAnsi" w:hAnsiTheme="minorHAnsi" w:cs="Helvetica"/>
                <w:color w:val="000000"/>
                <w:sz w:val="24"/>
                <w:szCs w:val="24"/>
              </w:rPr>
              <w:t xml:space="preserve">Gifts Team </w:t>
            </w:r>
          </w:p>
        </w:tc>
        <w:tc>
          <w:tcPr>
            <w:tcW w:w="2691" w:type="dxa"/>
            <w:vAlign w:val="center"/>
          </w:tcPr>
          <w:p w:rsidR="00014DA8" w:rsidRPr="00303A4A" w:rsidRDefault="00014DA8" w:rsidP="00014DA8">
            <w:pPr>
              <w:rPr>
                <w:rFonts w:asciiTheme="minorHAnsi" w:hAnsiTheme="minorHAnsi"/>
                <w:sz w:val="24"/>
                <w:szCs w:val="24"/>
              </w:rPr>
            </w:pPr>
            <w:r w:rsidRPr="00303A4A">
              <w:rPr>
                <w:rFonts w:asciiTheme="minorHAnsi" w:hAnsiTheme="minorHAnsi"/>
                <w:sz w:val="24"/>
                <w:szCs w:val="24"/>
              </w:rPr>
              <w:t>As necessary for timely planning and follow up for the 4 planned meetings.</w:t>
            </w:r>
          </w:p>
        </w:tc>
        <w:tc>
          <w:tcPr>
            <w:tcW w:w="2691" w:type="dxa"/>
            <w:vAlign w:val="center"/>
          </w:tcPr>
          <w:p w:rsidR="00014DA8" w:rsidRPr="00303A4A" w:rsidRDefault="00014DA8" w:rsidP="00014DA8">
            <w:pPr>
              <w:rPr>
                <w:rFonts w:asciiTheme="minorHAnsi" w:hAnsiTheme="minorHAnsi"/>
                <w:sz w:val="24"/>
                <w:szCs w:val="24"/>
              </w:rPr>
            </w:pPr>
            <w:r w:rsidRPr="00303A4A">
              <w:rPr>
                <w:rFonts w:asciiTheme="minorHAnsi" w:hAnsiTheme="minorHAnsi"/>
                <w:sz w:val="24"/>
                <w:szCs w:val="24"/>
              </w:rPr>
              <w:t xml:space="preserve">Members of the Ministry Team; Church Council President and Secretary of the Council.  </w:t>
            </w:r>
          </w:p>
        </w:tc>
      </w:tr>
    </w:tbl>
    <w:p w:rsidR="00C5022A" w:rsidRDefault="00C5022A" w:rsidP="00C5022A">
      <w:pPr>
        <w:spacing w:after="0"/>
        <w:jc w:val="center"/>
      </w:pPr>
    </w:p>
    <w:p w:rsidR="00D26C53" w:rsidRPr="00D26C53" w:rsidRDefault="00D26C53" w:rsidP="00D26C53">
      <w:pPr>
        <w:spacing w:after="0"/>
        <w:rPr>
          <w:b/>
          <w:u w:val="single"/>
        </w:rPr>
      </w:pPr>
      <w:r>
        <w:rPr>
          <w:b/>
          <w:u w:val="single"/>
        </w:rPr>
        <w:t>Applicable Bylaw Language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b/>
          <w:color w:val="000000"/>
        </w:rPr>
        <w:t>C13.06.01.</w:t>
      </w:r>
      <w:r w:rsidRPr="000F6B60">
        <w:rPr>
          <w:color w:val="000000"/>
        </w:rPr>
        <w:tab/>
        <w:t xml:space="preserve">Define Responsibilities of Congregation Council Committees 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 xml:space="preserve">a. Each Ministry team will maintain current charters (C4.04.03) for their ministry team including </w:t>
      </w:r>
      <w:r w:rsidRPr="000F6B60">
        <w:rPr>
          <w:color w:val="000000"/>
        </w:rPr>
        <w:br/>
        <w:t xml:space="preserve">purpose, scope, responsibilities and frequency of meetings.  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 xml:space="preserve">b. Perform any other duties as defined by the Congregation Council 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b/>
          <w:color w:val="000000"/>
        </w:rPr>
        <w:t>C13.06.02.</w:t>
      </w:r>
      <w:r w:rsidRPr="000F6B60">
        <w:rPr>
          <w:color w:val="000000"/>
        </w:rPr>
        <w:tab/>
        <w:t xml:space="preserve">Duties of the Ministry Team Chairpersons 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>a. Each Ministry Team will have an identified Chairperson.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 xml:space="preserve">b. Prepare an annual budget request for their respective ministry team. 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 xml:space="preserve">c. Prepare an annual report for their respective ministry team. 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 xml:space="preserve">d. Oversee the direction and work of their ministry team. 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 xml:space="preserve">e. Present a report of its activities to the Congregation Council at the monthly meetings. 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>f. Prepare agendas, notes and summary reports as necessary.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color w:val="000000"/>
        </w:rPr>
        <w:tab/>
        <w:t>g. Perform any other duties as defined by the Congregation Council.</w:t>
      </w:r>
    </w:p>
    <w:p w:rsidR="00D26C53" w:rsidRPr="000F6B60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b/>
          <w:color w:val="000000"/>
        </w:rPr>
        <w:t>C13.06.03.</w:t>
      </w:r>
      <w:r w:rsidRPr="000F6B60">
        <w:rPr>
          <w:b/>
          <w:color w:val="000000"/>
        </w:rPr>
        <w:tab/>
      </w:r>
      <w:r w:rsidRPr="000F6B60">
        <w:rPr>
          <w:color w:val="000000"/>
        </w:rPr>
        <w:t xml:space="preserve">No ministry teams or organizations within the church shall store church money in external or personal checking/savings accounts.  </w:t>
      </w:r>
    </w:p>
    <w:p w:rsidR="00D26C53" w:rsidRDefault="00D26C53" w:rsidP="00D26C53">
      <w:pPr>
        <w:spacing w:after="0" w:line="0" w:lineRule="atLeast"/>
        <w:ind w:left="2160" w:hanging="1620"/>
        <w:jc w:val="both"/>
        <w:rPr>
          <w:color w:val="000000"/>
        </w:rPr>
      </w:pPr>
      <w:r w:rsidRPr="000F6B60">
        <w:rPr>
          <w:b/>
          <w:color w:val="000000"/>
        </w:rPr>
        <w:t xml:space="preserve">C13.06.04. </w:t>
      </w:r>
      <w:r w:rsidRPr="000F6B60">
        <w:rPr>
          <w:b/>
          <w:color w:val="000000"/>
        </w:rPr>
        <w:tab/>
      </w:r>
      <w:r w:rsidRPr="000F6B60">
        <w:rPr>
          <w:color w:val="000000"/>
        </w:rPr>
        <w:t xml:space="preserve">All Ministry Teams (C4.04.02), shall submit an annual report to the church office at least 30 days prior to the annual meeting.  </w:t>
      </w:r>
    </w:p>
    <w:p w:rsidR="00D26C53" w:rsidRDefault="00D26C53" w:rsidP="00D26C53">
      <w:pPr>
        <w:spacing w:after="0"/>
      </w:pPr>
    </w:p>
    <w:p w:rsidR="00D26C53" w:rsidRDefault="00D26C53" w:rsidP="00D26C53">
      <w:pPr>
        <w:spacing w:after="0"/>
      </w:pPr>
      <w:r>
        <w:rPr>
          <w:b/>
          <w:u w:val="single"/>
        </w:rPr>
        <w:t>Applicable Budget</w:t>
      </w:r>
    </w:p>
    <w:p w:rsidR="00D26C53" w:rsidRDefault="00607FA2" w:rsidP="00D26C53">
      <w:pPr>
        <w:spacing w:after="0"/>
      </w:pPr>
      <w:r>
        <w:t xml:space="preserve">Jan 1 2018 - June 30, </w:t>
      </w:r>
      <w:proofErr w:type="gramStart"/>
      <w:r>
        <w:t>2019  $</w:t>
      </w:r>
      <w:proofErr w:type="gramEnd"/>
      <w:r>
        <w:t>3,550.00</w:t>
      </w:r>
    </w:p>
    <w:p w:rsidR="00D26C53" w:rsidRPr="00D26C53" w:rsidRDefault="00D26C53" w:rsidP="00D26C53">
      <w:pPr>
        <w:spacing w:after="0"/>
      </w:pPr>
    </w:p>
    <w:sectPr w:rsidR="00D26C53" w:rsidRPr="00D26C53" w:rsidSect="00C44326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88" w:rsidRDefault="00F87488" w:rsidP="00D730FD">
      <w:pPr>
        <w:spacing w:after="0" w:line="240" w:lineRule="auto"/>
      </w:pPr>
      <w:r>
        <w:separator/>
      </w:r>
    </w:p>
  </w:endnote>
  <w:endnote w:type="continuationSeparator" w:id="0">
    <w:p w:rsidR="00F87488" w:rsidRDefault="00F87488" w:rsidP="00D7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88" w:rsidRDefault="00F87488" w:rsidP="00D730FD">
      <w:pPr>
        <w:spacing w:after="0" w:line="240" w:lineRule="auto"/>
      </w:pPr>
      <w:r>
        <w:separator/>
      </w:r>
    </w:p>
  </w:footnote>
  <w:footnote w:type="continuationSeparator" w:id="0">
    <w:p w:rsidR="00F87488" w:rsidRDefault="00F87488" w:rsidP="00D7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8D" w:rsidRPr="00C5022A" w:rsidRDefault="00DA0A8D" w:rsidP="00DA0A8D">
    <w:pPr>
      <w:spacing w:after="0"/>
      <w:jc w:val="center"/>
      <w:rPr>
        <w:b/>
        <w:sz w:val="36"/>
        <w:u w:val="single"/>
      </w:rPr>
    </w:pPr>
    <w:r w:rsidRPr="00C5022A">
      <w:rPr>
        <w:b/>
        <w:sz w:val="36"/>
        <w:u w:val="single"/>
      </w:rPr>
      <w:t xml:space="preserve">All Saints Lutheran Church, Norwood </w:t>
    </w:r>
    <w:r w:rsidR="00C44326">
      <w:rPr>
        <w:b/>
        <w:sz w:val="36"/>
        <w:u w:val="single"/>
      </w:rPr>
      <w:t xml:space="preserve">Young America, </w:t>
    </w:r>
    <w:r w:rsidRPr="00C5022A">
      <w:rPr>
        <w:b/>
        <w:sz w:val="36"/>
        <w:u w:val="single"/>
      </w:rPr>
      <w:t>MN</w:t>
    </w:r>
  </w:p>
  <w:p w:rsidR="00DA0A8D" w:rsidRDefault="00DA0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081C"/>
    <w:multiLevelType w:val="hybridMultilevel"/>
    <w:tmpl w:val="2AE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73A6E"/>
    <w:multiLevelType w:val="hybridMultilevel"/>
    <w:tmpl w:val="A786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C0BC5"/>
    <w:multiLevelType w:val="hybridMultilevel"/>
    <w:tmpl w:val="EE5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472"/>
    <w:multiLevelType w:val="hybridMultilevel"/>
    <w:tmpl w:val="267245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2A"/>
    <w:rsid w:val="00014DA8"/>
    <w:rsid w:val="000C05A1"/>
    <w:rsid w:val="001321C3"/>
    <w:rsid w:val="001D3F1F"/>
    <w:rsid w:val="00236F9D"/>
    <w:rsid w:val="002735AD"/>
    <w:rsid w:val="00277C43"/>
    <w:rsid w:val="003A6CE3"/>
    <w:rsid w:val="003B009D"/>
    <w:rsid w:val="003C633D"/>
    <w:rsid w:val="00407F55"/>
    <w:rsid w:val="004129EB"/>
    <w:rsid w:val="004514A8"/>
    <w:rsid w:val="00504CC2"/>
    <w:rsid w:val="005105E6"/>
    <w:rsid w:val="00543659"/>
    <w:rsid w:val="00597D9B"/>
    <w:rsid w:val="005A281E"/>
    <w:rsid w:val="005C5905"/>
    <w:rsid w:val="00607FA2"/>
    <w:rsid w:val="0063334E"/>
    <w:rsid w:val="00750381"/>
    <w:rsid w:val="008810FD"/>
    <w:rsid w:val="008C1A74"/>
    <w:rsid w:val="00905751"/>
    <w:rsid w:val="00961997"/>
    <w:rsid w:val="00976307"/>
    <w:rsid w:val="009B6539"/>
    <w:rsid w:val="009E19E5"/>
    <w:rsid w:val="00A30FD0"/>
    <w:rsid w:val="00C44326"/>
    <w:rsid w:val="00C5022A"/>
    <w:rsid w:val="00CD5DE8"/>
    <w:rsid w:val="00D14445"/>
    <w:rsid w:val="00D26C53"/>
    <w:rsid w:val="00D461F2"/>
    <w:rsid w:val="00D51974"/>
    <w:rsid w:val="00D726DF"/>
    <w:rsid w:val="00D730FD"/>
    <w:rsid w:val="00DA0A8D"/>
    <w:rsid w:val="00DC31CD"/>
    <w:rsid w:val="00E018E4"/>
    <w:rsid w:val="00E11A9B"/>
    <w:rsid w:val="00E276DD"/>
    <w:rsid w:val="00E32725"/>
    <w:rsid w:val="00F308B0"/>
    <w:rsid w:val="00F87488"/>
    <w:rsid w:val="00F93B7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304C"/>
  <w15:docId w15:val="{AEE379B7-4839-441D-BC70-2B50C2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FD"/>
  </w:style>
  <w:style w:type="paragraph" w:styleId="Footer">
    <w:name w:val="footer"/>
    <w:basedOn w:val="Normal"/>
    <w:link w:val="FooterChar"/>
    <w:uiPriority w:val="99"/>
    <w:unhideWhenUsed/>
    <w:rsid w:val="00D7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FD"/>
  </w:style>
  <w:style w:type="paragraph" w:styleId="ListParagraph">
    <w:name w:val="List Paragraph"/>
    <w:basedOn w:val="Normal"/>
    <w:uiPriority w:val="34"/>
    <w:qFormat/>
    <w:rsid w:val="00D730FD"/>
    <w:pPr>
      <w:ind w:left="720"/>
      <w:contextualSpacing/>
    </w:pPr>
  </w:style>
  <w:style w:type="table" w:styleId="TableGrid">
    <w:name w:val="Table Grid"/>
    <w:basedOn w:val="TableNormal"/>
    <w:uiPriority w:val="59"/>
    <w:rsid w:val="00014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60AC-521A-4037-A9FA-B015B940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Rosemount Inc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Bronczyk, Andrew [PROCESS/RMT/SHAK]</dc:creator>
  <cp:lastModifiedBy>Bronczyk, Andrew [AUTOSOL/MEAS/SHAK]</cp:lastModifiedBy>
  <cp:revision>4</cp:revision>
  <dcterms:created xsi:type="dcterms:W3CDTF">2019-03-18T17:36:00Z</dcterms:created>
  <dcterms:modified xsi:type="dcterms:W3CDTF">2019-03-18T17:37:00Z</dcterms:modified>
</cp:coreProperties>
</file>