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80E" w:rsidRDefault="0061005F" w:rsidP="00F134D7">
      <w:pPr>
        <w:pBdr>
          <w:top w:val="nil"/>
          <w:left w:val="nil"/>
          <w:bottom w:val="nil"/>
          <w:right w:val="nil"/>
          <w:between w:val="nil"/>
        </w:pBdr>
        <w:tabs>
          <w:tab w:val="right" w:pos="3240"/>
          <w:tab w:val="left" w:pos="3780"/>
          <w:tab w:val="right" w:pos="9360"/>
        </w:tabs>
        <w:jc w:val="both"/>
        <w:rPr>
          <w:rFonts w:ascii="Calibri" w:eastAsia="Calibri" w:hAnsi="Calibri" w:cs="Calibri"/>
          <w:b/>
          <w:color w:val="000000"/>
          <w:sz w:val="24"/>
          <w:szCs w:val="24"/>
        </w:rPr>
      </w:pPr>
      <w:r>
        <w:rPr>
          <w:rFonts w:ascii="Calibri" w:eastAsia="Calibri" w:hAnsi="Calibri" w:cs="Calibri"/>
          <w:b/>
          <w:color w:val="000000"/>
          <w:sz w:val="24"/>
          <w:szCs w:val="24"/>
        </w:rPr>
        <w:tab/>
        <w:t>Ministry Team:</w:t>
      </w:r>
      <w:r>
        <w:rPr>
          <w:rFonts w:ascii="Calibri" w:eastAsia="Calibri" w:hAnsi="Calibri" w:cs="Calibri"/>
          <w:b/>
          <w:color w:val="000000"/>
          <w:sz w:val="24"/>
          <w:szCs w:val="24"/>
        </w:rPr>
        <w:tab/>
      </w:r>
      <w:r>
        <w:rPr>
          <w:rFonts w:ascii="Calibri" w:eastAsia="Calibri" w:hAnsi="Calibri" w:cs="Calibri"/>
          <w:b/>
          <w:color w:val="000000"/>
          <w:sz w:val="24"/>
          <w:szCs w:val="24"/>
          <w:u w:val="single"/>
        </w:rPr>
        <w:t>Building and Grounds</w:t>
      </w:r>
      <w:r w:rsidR="006023B6">
        <w:rPr>
          <w:rFonts w:ascii="Calibri" w:eastAsia="Calibri" w:hAnsi="Calibri" w:cs="Calibri"/>
          <w:b/>
          <w:color w:val="000000"/>
          <w:sz w:val="24"/>
          <w:szCs w:val="24"/>
          <w:u w:val="single"/>
        </w:rPr>
        <w:t xml:space="preserve"> Ministry Team</w:t>
      </w:r>
      <w:r>
        <w:rPr>
          <w:rFonts w:ascii="Calibri" w:eastAsia="Calibri" w:hAnsi="Calibri" w:cs="Calibri"/>
          <w:b/>
          <w:color w:val="000000"/>
          <w:sz w:val="24"/>
          <w:szCs w:val="24"/>
          <w:u w:val="single"/>
        </w:rPr>
        <w:tab/>
      </w:r>
      <w:r>
        <w:rPr>
          <w:rFonts w:ascii="Calibri" w:eastAsia="Calibri" w:hAnsi="Calibri" w:cs="Calibri"/>
          <w:b/>
          <w:color w:val="000000"/>
          <w:sz w:val="24"/>
          <w:szCs w:val="24"/>
        </w:rPr>
        <w:tab/>
      </w:r>
    </w:p>
    <w:p w:rsidR="0029780E" w:rsidRDefault="0061005F" w:rsidP="00F134D7">
      <w:pPr>
        <w:pBdr>
          <w:top w:val="nil"/>
          <w:left w:val="nil"/>
          <w:bottom w:val="nil"/>
          <w:right w:val="nil"/>
          <w:between w:val="nil"/>
        </w:pBdr>
        <w:tabs>
          <w:tab w:val="right" w:pos="3240"/>
          <w:tab w:val="left" w:pos="3780"/>
          <w:tab w:val="right" w:pos="9360"/>
        </w:tabs>
        <w:jc w:val="both"/>
        <w:rPr>
          <w:rFonts w:ascii="Calibri" w:eastAsia="Calibri" w:hAnsi="Calibri" w:cs="Calibri"/>
          <w:b/>
          <w:color w:val="000000"/>
          <w:sz w:val="24"/>
          <w:szCs w:val="24"/>
        </w:rPr>
      </w:pPr>
      <w:r>
        <w:rPr>
          <w:rFonts w:ascii="Calibri" w:eastAsia="Calibri" w:hAnsi="Calibri" w:cs="Calibri"/>
          <w:b/>
          <w:color w:val="000000"/>
          <w:sz w:val="24"/>
          <w:szCs w:val="24"/>
        </w:rPr>
        <w:tab/>
        <w:t>Prepared By:</w:t>
      </w:r>
      <w:r>
        <w:rPr>
          <w:rFonts w:ascii="Calibri" w:eastAsia="Calibri" w:hAnsi="Calibri" w:cs="Calibri"/>
          <w:b/>
          <w:color w:val="000000"/>
          <w:sz w:val="24"/>
          <w:szCs w:val="24"/>
        </w:rPr>
        <w:tab/>
      </w:r>
      <w:r w:rsidR="00B0376B" w:rsidRPr="002C5F61">
        <w:rPr>
          <w:rFonts w:ascii="Calibri" w:eastAsia="Calibri" w:hAnsi="Calibri" w:cs="Calibri"/>
          <w:b/>
          <w:color w:val="000000"/>
          <w:sz w:val="24"/>
          <w:szCs w:val="24"/>
          <w:u w:val="single"/>
        </w:rPr>
        <w:t>Dan Fero</w:t>
      </w:r>
      <w:r>
        <w:rPr>
          <w:rFonts w:ascii="Calibri" w:eastAsia="Calibri" w:hAnsi="Calibri" w:cs="Calibri"/>
          <w:b/>
          <w:color w:val="000000"/>
          <w:sz w:val="24"/>
          <w:szCs w:val="24"/>
          <w:u w:val="single"/>
        </w:rPr>
        <w:tab/>
      </w:r>
      <w:r>
        <w:rPr>
          <w:rFonts w:ascii="Calibri" w:eastAsia="Calibri" w:hAnsi="Calibri" w:cs="Calibri"/>
          <w:b/>
          <w:color w:val="000000"/>
          <w:sz w:val="24"/>
          <w:szCs w:val="24"/>
        </w:rPr>
        <w:tab/>
      </w:r>
    </w:p>
    <w:p w:rsidR="0029780E" w:rsidRDefault="0061005F" w:rsidP="00F134D7">
      <w:pPr>
        <w:pBdr>
          <w:top w:val="nil"/>
          <w:left w:val="nil"/>
          <w:bottom w:val="nil"/>
          <w:right w:val="nil"/>
          <w:between w:val="nil"/>
        </w:pBdr>
        <w:tabs>
          <w:tab w:val="right" w:pos="3240"/>
          <w:tab w:val="left" w:pos="3780"/>
          <w:tab w:val="right" w:pos="9360"/>
        </w:tabs>
        <w:jc w:val="both"/>
        <w:rPr>
          <w:rFonts w:ascii="Calibri" w:eastAsia="Calibri" w:hAnsi="Calibri" w:cs="Calibri"/>
          <w:b/>
          <w:color w:val="000000"/>
          <w:sz w:val="24"/>
          <w:szCs w:val="24"/>
        </w:rPr>
      </w:pPr>
      <w:r>
        <w:rPr>
          <w:rFonts w:ascii="Calibri" w:eastAsia="Calibri" w:hAnsi="Calibri" w:cs="Calibri"/>
          <w:b/>
          <w:color w:val="000000"/>
          <w:sz w:val="24"/>
          <w:szCs w:val="24"/>
        </w:rPr>
        <w:tab/>
        <w:t>Last Revised Date:</w:t>
      </w:r>
      <w:r>
        <w:rPr>
          <w:rFonts w:ascii="Calibri" w:eastAsia="Calibri" w:hAnsi="Calibri" w:cs="Calibri"/>
          <w:b/>
          <w:color w:val="000000"/>
          <w:sz w:val="24"/>
          <w:szCs w:val="24"/>
        </w:rPr>
        <w:tab/>
      </w:r>
      <w:r w:rsidR="00B0376B">
        <w:rPr>
          <w:rFonts w:ascii="Calibri" w:eastAsia="Calibri" w:hAnsi="Calibri" w:cs="Calibri"/>
          <w:b/>
          <w:color w:val="000000"/>
          <w:sz w:val="24"/>
          <w:szCs w:val="24"/>
          <w:u w:val="single"/>
        </w:rPr>
        <w:t>3-2018</w:t>
      </w:r>
      <w:r>
        <w:rPr>
          <w:rFonts w:ascii="Calibri" w:eastAsia="Calibri" w:hAnsi="Calibri" w:cs="Calibri"/>
          <w:b/>
          <w:color w:val="000000"/>
          <w:sz w:val="24"/>
          <w:szCs w:val="24"/>
          <w:u w:val="single"/>
        </w:rPr>
        <w:tab/>
      </w:r>
      <w:r>
        <w:rPr>
          <w:rFonts w:ascii="Calibri" w:eastAsia="Calibri" w:hAnsi="Calibri" w:cs="Calibri"/>
          <w:b/>
          <w:color w:val="000000"/>
          <w:sz w:val="24"/>
          <w:szCs w:val="24"/>
        </w:rPr>
        <w:tab/>
      </w:r>
    </w:p>
    <w:p w:rsidR="0029780E" w:rsidRDefault="0061005F" w:rsidP="00F134D7">
      <w:pPr>
        <w:pBdr>
          <w:top w:val="nil"/>
          <w:left w:val="nil"/>
          <w:bottom w:val="nil"/>
          <w:right w:val="nil"/>
          <w:between w:val="nil"/>
        </w:pBdr>
        <w:tabs>
          <w:tab w:val="right" w:pos="3240"/>
          <w:tab w:val="left" w:pos="3780"/>
          <w:tab w:val="right" w:pos="9360"/>
        </w:tabs>
        <w:jc w:val="both"/>
        <w:rPr>
          <w:rFonts w:ascii="Calibri" w:eastAsia="Calibri" w:hAnsi="Calibri" w:cs="Calibri"/>
          <w:b/>
          <w:color w:val="000000"/>
          <w:sz w:val="24"/>
          <w:szCs w:val="24"/>
          <w:u w:val="single"/>
        </w:rPr>
      </w:pPr>
      <w:bookmarkStart w:id="0" w:name="_gjdgxs" w:colFirst="0" w:colLast="0"/>
      <w:bookmarkEnd w:id="0"/>
      <w:r>
        <w:rPr>
          <w:rFonts w:ascii="Calibri" w:eastAsia="Calibri" w:hAnsi="Calibri" w:cs="Calibri"/>
          <w:b/>
          <w:color w:val="000000"/>
          <w:sz w:val="24"/>
          <w:szCs w:val="24"/>
        </w:rPr>
        <w:tab/>
        <w:t>Reviewed and Approved Date:</w:t>
      </w:r>
      <w:r>
        <w:rPr>
          <w:rFonts w:ascii="Calibri" w:eastAsia="Calibri" w:hAnsi="Calibri" w:cs="Calibri"/>
          <w:b/>
          <w:color w:val="000000"/>
          <w:sz w:val="24"/>
          <w:szCs w:val="24"/>
        </w:rPr>
        <w:tab/>
      </w:r>
      <w:r w:rsidR="00153A3E">
        <w:rPr>
          <w:rFonts w:ascii="Calibri" w:eastAsia="Calibri" w:hAnsi="Calibri" w:cs="Calibri"/>
          <w:b/>
          <w:color w:val="000000"/>
          <w:sz w:val="24"/>
          <w:szCs w:val="24"/>
          <w:u w:val="single"/>
        </w:rPr>
        <w:t>Sept. 14, 2018</w:t>
      </w:r>
      <w:bookmarkStart w:id="1" w:name="_GoBack"/>
      <w:bookmarkEnd w:id="1"/>
      <w:r>
        <w:rPr>
          <w:rFonts w:ascii="Calibri" w:eastAsia="Calibri" w:hAnsi="Calibri" w:cs="Calibri"/>
          <w:b/>
          <w:color w:val="000000"/>
          <w:sz w:val="24"/>
          <w:szCs w:val="24"/>
          <w:u w:val="single"/>
        </w:rPr>
        <w:tab/>
      </w:r>
    </w:p>
    <w:p w:rsidR="0029780E" w:rsidRDefault="0029780E">
      <w:pPr>
        <w:rPr>
          <w:rFonts w:ascii="Calibri" w:eastAsia="Calibri" w:hAnsi="Calibri" w:cs="Calibri"/>
          <w:sz w:val="24"/>
          <w:szCs w:val="24"/>
        </w:rPr>
      </w:pPr>
    </w:p>
    <w:p w:rsidR="0029780E" w:rsidRDefault="0061005F">
      <w:pPr>
        <w:pStyle w:val="Heading1"/>
        <w:numPr>
          <w:ilvl w:val="0"/>
          <w:numId w:val="4"/>
        </w:numPr>
        <w:shd w:val="clear" w:color="auto" w:fill="CCCCCC"/>
        <w:spacing w:before="0" w:after="0"/>
        <w:rPr>
          <w:rFonts w:ascii="Calibri" w:eastAsia="Calibri" w:hAnsi="Calibri" w:cs="Calibri"/>
          <w:sz w:val="32"/>
          <w:szCs w:val="32"/>
        </w:rPr>
      </w:pPr>
      <w:bookmarkStart w:id="2" w:name="_30j0zll" w:colFirst="0" w:colLast="0"/>
      <w:bookmarkEnd w:id="2"/>
      <w:r>
        <w:rPr>
          <w:rFonts w:ascii="Calibri" w:eastAsia="Calibri" w:hAnsi="Calibri" w:cs="Calibri"/>
          <w:sz w:val="32"/>
          <w:szCs w:val="32"/>
          <w:shd w:val="clear" w:color="auto" w:fill="CCCCCC"/>
        </w:rPr>
        <w:t>Purpose of the Ministry Team</w:t>
      </w:r>
    </w:p>
    <w:p w:rsidR="0029780E" w:rsidRDefault="0061005F">
      <w:pPr>
        <w:spacing w:before="280" w:after="280"/>
        <w:ind w:left="450"/>
        <w:rPr>
          <w:sz w:val="24"/>
          <w:szCs w:val="24"/>
          <w:u w:val="single"/>
        </w:rPr>
      </w:pPr>
      <w:r>
        <w:rPr>
          <w:rFonts w:ascii="Calibri" w:eastAsia="Calibri" w:hAnsi="Calibri" w:cs="Calibri"/>
          <w:sz w:val="24"/>
          <w:szCs w:val="24"/>
        </w:rPr>
        <w:t>Primary Mission:</w:t>
      </w:r>
      <w:r>
        <w:rPr>
          <w:rFonts w:ascii="Calibri" w:eastAsia="Calibri" w:hAnsi="Calibri" w:cs="Calibri"/>
          <w:sz w:val="24"/>
          <w:szCs w:val="24"/>
        </w:rPr>
        <w:tab/>
      </w:r>
      <w:r>
        <w:rPr>
          <w:rFonts w:ascii="Calibri" w:eastAsia="Calibri" w:hAnsi="Calibri" w:cs="Calibri"/>
          <w:sz w:val="24"/>
          <w:szCs w:val="24"/>
          <w:u w:val="single"/>
        </w:rPr>
        <w:t>Guided by the Holy Spirit,</w:t>
      </w:r>
      <w:r>
        <w:rPr>
          <w:rFonts w:ascii="Calibri" w:eastAsia="Calibri" w:hAnsi="Calibri" w:cs="Calibri"/>
          <w:sz w:val="24"/>
          <w:szCs w:val="24"/>
        </w:rPr>
        <w:t xml:space="preserve"> </w:t>
      </w:r>
      <w:r>
        <w:rPr>
          <w:rFonts w:ascii="Calibri" w:eastAsia="Calibri" w:hAnsi="Calibri" w:cs="Calibri"/>
          <w:sz w:val="24"/>
          <w:szCs w:val="24"/>
          <w:u w:val="single"/>
        </w:rPr>
        <w:t xml:space="preserve">the Buildings and Grounds (B&amp;G) Ministry Team is to supply, maintain, repair and plan for the upkeep of the church structure and property.  Specifically, this team will ensure that all who visit our church are safe and provided with functional and accessible facilities.  </w:t>
      </w:r>
    </w:p>
    <w:p w:rsidR="0029780E" w:rsidRDefault="0061005F">
      <w:pPr>
        <w:tabs>
          <w:tab w:val="left" w:pos="2520"/>
          <w:tab w:val="right" w:pos="9450"/>
        </w:tabs>
        <w:ind w:left="360"/>
        <w:rPr>
          <w:rFonts w:ascii="Calibri" w:eastAsia="Calibri" w:hAnsi="Calibri" w:cs="Calibri"/>
          <w:b/>
          <w:sz w:val="24"/>
          <w:szCs w:val="24"/>
          <w:u w:val="single"/>
        </w:rPr>
      </w:pPr>
      <w:r>
        <w:rPr>
          <w:rFonts w:ascii="Calibri" w:eastAsia="Calibri" w:hAnsi="Calibri" w:cs="Calibri"/>
          <w:b/>
          <w:sz w:val="24"/>
          <w:szCs w:val="24"/>
        </w:rPr>
        <w:t>Primary Scope:</w:t>
      </w:r>
      <w:r>
        <w:rPr>
          <w:rFonts w:ascii="Calibri" w:eastAsia="Calibri" w:hAnsi="Calibri" w:cs="Calibri"/>
          <w:b/>
          <w:sz w:val="24"/>
          <w:szCs w:val="24"/>
        </w:rPr>
        <w:tab/>
      </w:r>
      <w:r>
        <w:rPr>
          <w:rFonts w:ascii="Calibri" w:eastAsia="Calibri" w:hAnsi="Calibri" w:cs="Calibri"/>
          <w:sz w:val="24"/>
          <w:szCs w:val="24"/>
          <w:u w:val="single"/>
        </w:rPr>
        <w:t xml:space="preserve">All Saints building and property.  </w:t>
      </w:r>
      <w:r>
        <w:rPr>
          <w:rFonts w:ascii="Calibri" w:eastAsia="Calibri" w:hAnsi="Calibri" w:cs="Calibri"/>
          <w:b/>
          <w:sz w:val="24"/>
          <w:szCs w:val="24"/>
          <w:u w:val="single"/>
        </w:rPr>
        <w:tab/>
      </w:r>
    </w:p>
    <w:p w:rsidR="0029780E" w:rsidRDefault="0029780E">
      <w:pPr>
        <w:ind w:left="360"/>
        <w:rPr>
          <w:rFonts w:ascii="Calibri" w:eastAsia="Calibri" w:hAnsi="Calibri" w:cs="Calibri"/>
          <w:sz w:val="24"/>
          <w:szCs w:val="24"/>
        </w:rPr>
      </w:pPr>
    </w:p>
    <w:p w:rsidR="0029780E" w:rsidRDefault="0061005F">
      <w:pPr>
        <w:pStyle w:val="Heading1"/>
        <w:numPr>
          <w:ilvl w:val="0"/>
          <w:numId w:val="4"/>
        </w:numPr>
        <w:shd w:val="clear" w:color="auto" w:fill="CCCCCC"/>
        <w:spacing w:before="0" w:after="0"/>
        <w:rPr>
          <w:rFonts w:ascii="Calibri" w:eastAsia="Calibri" w:hAnsi="Calibri" w:cs="Calibri"/>
          <w:sz w:val="32"/>
          <w:szCs w:val="32"/>
        </w:rPr>
      </w:pPr>
      <w:bookmarkStart w:id="3" w:name="_1fob9te" w:colFirst="0" w:colLast="0"/>
      <w:bookmarkEnd w:id="3"/>
      <w:r>
        <w:rPr>
          <w:rFonts w:ascii="Calibri" w:eastAsia="Calibri" w:hAnsi="Calibri" w:cs="Calibri"/>
          <w:sz w:val="32"/>
          <w:szCs w:val="32"/>
          <w:shd w:val="clear" w:color="auto" w:fill="CCCCCC"/>
        </w:rPr>
        <w:t>Report-ability</w:t>
      </w:r>
    </w:p>
    <w:p w:rsidR="0029780E" w:rsidRDefault="0061005F">
      <w:pPr>
        <w:pStyle w:val="Heading2"/>
        <w:rPr>
          <w:rFonts w:ascii="Calibri" w:eastAsia="Calibri" w:hAnsi="Calibri" w:cs="Calibri"/>
          <w:sz w:val="24"/>
          <w:szCs w:val="24"/>
        </w:rPr>
      </w:pPr>
      <w:r>
        <w:rPr>
          <w:rFonts w:ascii="Calibri" w:eastAsia="Calibri" w:hAnsi="Calibri" w:cs="Calibri"/>
          <w:sz w:val="24"/>
          <w:szCs w:val="24"/>
        </w:rPr>
        <w:t>Responsible for the following reporting documents:</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699"/>
        <w:gridCol w:w="2696"/>
        <w:gridCol w:w="2695"/>
      </w:tblGrid>
      <w:tr w:rsidR="0029780E" w:rsidTr="00AA3904">
        <w:tc>
          <w:tcPr>
            <w:tcW w:w="2700" w:type="dxa"/>
            <w:vAlign w:val="center"/>
          </w:tcPr>
          <w:p w:rsidR="0029780E" w:rsidRPr="00AA3904" w:rsidRDefault="0061005F" w:rsidP="00AA3904">
            <w:pPr>
              <w:jc w:val="center"/>
              <w:rPr>
                <w:rFonts w:ascii="Calibri" w:eastAsia="Calibri" w:hAnsi="Calibri" w:cs="Calibri"/>
                <w:b/>
                <w:sz w:val="24"/>
                <w:szCs w:val="24"/>
              </w:rPr>
            </w:pPr>
            <w:r w:rsidRPr="00AA3904">
              <w:rPr>
                <w:rFonts w:ascii="Calibri" w:eastAsia="Calibri" w:hAnsi="Calibri" w:cs="Calibri"/>
                <w:b/>
                <w:sz w:val="24"/>
                <w:szCs w:val="24"/>
              </w:rPr>
              <w:t>Report name</w:t>
            </w:r>
          </w:p>
        </w:tc>
        <w:tc>
          <w:tcPr>
            <w:tcW w:w="2699" w:type="dxa"/>
            <w:vAlign w:val="center"/>
          </w:tcPr>
          <w:p w:rsidR="0029780E" w:rsidRPr="00AA3904" w:rsidRDefault="0061005F" w:rsidP="00AA3904">
            <w:pPr>
              <w:jc w:val="center"/>
              <w:rPr>
                <w:rFonts w:ascii="Calibri" w:eastAsia="Calibri" w:hAnsi="Calibri" w:cs="Calibri"/>
                <w:b/>
                <w:sz w:val="24"/>
                <w:szCs w:val="24"/>
              </w:rPr>
            </w:pPr>
            <w:r w:rsidRPr="00AA3904">
              <w:rPr>
                <w:rFonts w:ascii="Calibri" w:eastAsia="Calibri" w:hAnsi="Calibri" w:cs="Calibri"/>
                <w:b/>
                <w:sz w:val="24"/>
                <w:szCs w:val="24"/>
              </w:rPr>
              <w:t>Purpose</w:t>
            </w:r>
          </w:p>
        </w:tc>
        <w:tc>
          <w:tcPr>
            <w:tcW w:w="2696" w:type="dxa"/>
            <w:vAlign w:val="center"/>
          </w:tcPr>
          <w:p w:rsidR="0029780E" w:rsidRPr="00AA3904" w:rsidRDefault="0061005F" w:rsidP="00AA3904">
            <w:pPr>
              <w:jc w:val="center"/>
              <w:rPr>
                <w:rFonts w:ascii="Calibri" w:eastAsia="Calibri" w:hAnsi="Calibri" w:cs="Calibri"/>
                <w:b/>
                <w:sz w:val="24"/>
                <w:szCs w:val="24"/>
              </w:rPr>
            </w:pPr>
            <w:r w:rsidRPr="00AA3904">
              <w:rPr>
                <w:rFonts w:ascii="Calibri" w:eastAsia="Calibri" w:hAnsi="Calibri" w:cs="Calibri"/>
                <w:b/>
                <w:sz w:val="24"/>
                <w:szCs w:val="24"/>
              </w:rPr>
              <w:t>Timeline</w:t>
            </w:r>
          </w:p>
        </w:tc>
        <w:tc>
          <w:tcPr>
            <w:tcW w:w="2695" w:type="dxa"/>
            <w:vAlign w:val="center"/>
          </w:tcPr>
          <w:p w:rsidR="0029780E" w:rsidRPr="00AA3904" w:rsidRDefault="0061005F" w:rsidP="00AA3904">
            <w:pPr>
              <w:jc w:val="center"/>
              <w:rPr>
                <w:rFonts w:ascii="Calibri" w:eastAsia="Calibri" w:hAnsi="Calibri" w:cs="Calibri"/>
                <w:b/>
                <w:sz w:val="24"/>
                <w:szCs w:val="24"/>
              </w:rPr>
            </w:pPr>
            <w:r w:rsidRPr="00AA3904">
              <w:rPr>
                <w:rFonts w:ascii="Calibri" w:eastAsia="Calibri" w:hAnsi="Calibri" w:cs="Calibri"/>
                <w:b/>
                <w:sz w:val="24"/>
                <w:szCs w:val="24"/>
              </w:rPr>
              <w:t>Submit to</w:t>
            </w:r>
          </w:p>
        </w:tc>
      </w:tr>
      <w:tr w:rsidR="0029780E" w:rsidTr="00AA3904">
        <w:tc>
          <w:tcPr>
            <w:tcW w:w="2700" w:type="dxa"/>
            <w:vAlign w:val="center"/>
          </w:tcPr>
          <w:p w:rsidR="0029780E" w:rsidRDefault="0061005F" w:rsidP="00AA3904">
            <w:pPr>
              <w:rPr>
                <w:rFonts w:ascii="Calibri" w:eastAsia="Calibri" w:hAnsi="Calibri" w:cs="Calibri"/>
                <w:sz w:val="24"/>
                <w:szCs w:val="24"/>
              </w:rPr>
            </w:pPr>
            <w:r>
              <w:rPr>
                <w:rFonts w:ascii="Calibri" w:eastAsia="Calibri" w:hAnsi="Calibri" w:cs="Calibri"/>
                <w:sz w:val="24"/>
                <w:szCs w:val="24"/>
              </w:rPr>
              <w:t>Annual Budget Request</w:t>
            </w:r>
          </w:p>
        </w:tc>
        <w:tc>
          <w:tcPr>
            <w:tcW w:w="2699" w:type="dxa"/>
          </w:tcPr>
          <w:p w:rsidR="0029780E" w:rsidRDefault="0061005F">
            <w:pPr>
              <w:rPr>
                <w:rFonts w:ascii="Calibri" w:eastAsia="Calibri" w:hAnsi="Calibri" w:cs="Calibri"/>
                <w:sz w:val="24"/>
                <w:szCs w:val="24"/>
              </w:rPr>
            </w:pPr>
            <w:r>
              <w:rPr>
                <w:rFonts w:ascii="Calibri" w:eastAsia="Calibri" w:hAnsi="Calibri" w:cs="Calibri"/>
                <w:sz w:val="24"/>
                <w:szCs w:val="24"/>
              </w:rPr>
              <w:t>To request funds from Building budget for planned repairs or upkeep costs.</w:t>
            </w:r>
          </w:p>
        </w:tc>
        <w:tc>
          <w:tcPr>
            <w:tcW w:w="2696" w:type="dxa"/>
          </w:tcPr>
          <w:p w:rsidR="0029780E" w:rsidRDefault="0061005F">
            <w:pPr>
              <w:rPr>
                <w:rFonts w:ascii="Calibri" w:eastAsia="Calibri" w:hAnsi="Calibri" w:cs="Calibri"/>
                <w:sz w:val="24"/>
                <w:szCs w:val="24"/>
              </w:rPr>
            </w:pPr>
            <w:r>
              <w:rPr>
                <w:rFonts w:ascii="Calibri" w:eastAsia="Calibri" w:hAnsi="Calibri" w:cs="Calibri"/>
                <w:sz w:val="24"/>
                <w:szCs w:val="24"/>
              </w:rPr>
              <w:t>Written requests due October 31</w:t>
            </w:r>
            <w:r>
              <w:rPr>
                <w:rFonts w:ascii="Calibri" w:eastAsia="Calibri" w:hAnsi="Calibri" w:cs="Calibri"/>
                <w:sz w:val="24"/>
                <w:szCs w:val="24"/>
                <w:vertAlign w:val="superscript"/>
              </w:rPr>
              <w:t>st</w:t>
            </w:r>
            <w:r>
              <w:rPr>
                <w:rFonts w:ascii="Calibri" w:eastAsia="Calibri" w:hAnsi="Calibri" w:cs="Calibri"/>
                <w:sz w:val="24"/>
                <w:szCs w:val="24"/>
              </w:rPr>
              <w:t xml:space="preserve"> of each year.</w:t>
            </w:r>
          </w:p>
        </w:tc>
        <w:tc>
          <w:tcPr>
            <w:tcW w:w="2695" w:type="dxa"/>
          </w:tcPr>
          <w:p w:rsidR="0029780E" w:rsidRDefault="0061005F">
            <w:pPr>
              <w:rPr>
                <w:rFonts w:ascii="Calibri" w:eastAsia="Calibri" w:hAnsi="Calibri" w:cs="Calibri"/>
                <w:sz w:val="24"/>
                <w:szCs w:val="24"/>
              </w:rPr>
            </w:pPr>
            <w:r>
              <w:rPr>
                <w:rFonts w:ascii="Calibri" w:eastAsia="Calibri" w:hAnsi="Calibri" w:cs="Calibri"/>
                <w:sz w:val="24"/>
                <w:szCs w:val="24"/>
              </w:rPr>
              <w:t xml:space="preserve">Church Council President and Chair of the Finance Ministry Team.  </w:t>
            </w:r>
          </w:p>
        </w:tc>
      </w:tr>
      <w:tr w:rsidR="0029780E" w:rsidTr="00AA3904">
        <w:tc>
          <w:tcPr>
            <w:tcW w:w="2700" w:type="dxa"/>
            <w:vAlign w:val="center"/>
          </w:tcPr>
          <w:p w:rsidR="0029780E" w:rsidRDefault="0061005F" w:rsidP="00AA3904">
            <w:pPr>
              <w:rPr>
                <w:rFonts w:ascii="Calibri" w:eastAsia="Calibri" w:hAnsi="Calibri" w:cs="Calibri"/>
                <w:sz w:val="24"/>
                <w:szCs w:val="24"/>
              </w:rPr>
            </w:pPr>
            <w:r>
              <w:rPr>
                <w:rFonts w:ascii="Calibri" w:eastAsia="Calibri" w:hAnsi="Calibri" w:cs="Calibri"/>
                <w:sz w:val="24"/>
                <w:szCs w:val="24"/>
              </w:rPr>
              <w:t>Annual Event Report</w:t>
            </w:r>
          </w:p>
        </w:tc>
        <w:tc>
          <w:tcPr>
            <w:tcW w:w="2699" w:type="dxa"/>
          </w:tcPr>
          <w:p w:rsidR="0029780E" w:rsidRDefault="0061005F">
            <w:pPr>
              <w:rPr>
                <w:rFonts w:ascii="Calibri" w:eastAsia="Calibri" w:hAnsi="Calibri" w:cs="Calibri"/>
                <w:sz w:val="24"/>
                <w:szCs w:val="24"/>
              </w:rPr>
            </w:pPr>
            <w:r>
              <w:rPr>
                <w:rFonts w:ascii="Calibri" w:eastAsia="Calibri" w:hAnsi="Calibri" w:cs="Calibri"/>
                <w:color w:val="000000"/>
                <w:sz w:val="24"/>
                <w:szCs w:val="24"/>
              </w:rPr>
              <w:t xml:space="preserve">To provide an annual report of the actions performed by the ministry team. </w:t>
            </w:r>
          </w:p>
        </w:tc>
        <w:tc>
          <w:tcPr>
            <w:tcW w:w="2696" w:type="dxa"/>
          </w:tcPr>
          <w:p w:rsidR="0029780E" w:rsidRDefault="0061005F">
            <w:pPr>
              <w:rPr>
                <w:rFonts w:ascii="Calibri" w:eastAsia="Calibri" w:hAnsi="Calibri" w:cs="Calibri"/>
                <w:sz w:val="24"/>
                <w:szCs w:val="24"/>
              </w:rPr>
            </w:pPr>
            <w:r>
              <w:rPr>
                <w:rFonts w:ascii="Calibri" w:eastAsia="Calibri" w:hAnsi="Calibri" w:cs="Calibri"/>
                <w:sz w:val="24"/>
                <w:szCs w:val="24"/>
              </w:rPr>
              <w:t xml:space="preserve">Report is due </w:t>
            </w:r>
            <w:r w:rsidR="00AA3904">
              <w:rPr>
                <w:rFonts w:ascii="Calibri" w:eastAsia="Calibri" w:hAnsi="Calibri" w:cs="Calibri"/>
                <w:sz w:val="24"/>
                <w:szCs w:val="24"/>
              </w:rPr>
              <w:t>Nov. 30</w:t>
            </w:r>
            <w:r w:rsidR="00AA3904" w:rsidRPr="000A40CE">
              <w:rPr>
                <w:rFonts w:ascii="Calibri" w:eastAsia="Calibri" w:hAnsi="Calibri" w:cs="Calibri"/>
                <w:sz w:val="24"/>
                <w:szCs w:val="24"/>
                <w:vertAlign w:val="superscript"/>
              </w:rPr>
              <w:t>th</w:t>
            </w:r>
            <w:r w:rsidR="00AA3904">
              <w:rPr>
                <w:rFonts w:ascii="Calibri" w:eastAsia="Calibri" w:hAnsi="Calibri" w:cs="Calibri"/>
                <w:sz w:val="24"/>
                <w:szCs w:val="24"/>
              </w:rPr>
              <w:t xml:space="preserve"> </w:t>
            </w:r>
            <w:r>
              <w:rPr>
                <w:rFonts w:ascii="Calibri" w:eastAsia="Calibri" w:hAnsi="Calibri" w:cs="Calibri"/>
                <w:sz w:val="24"/>
                <w:szCs w:val="24"/>
              </w:rPr>
              <w:t xml:space="preserve">of each year. </w:t>
            </w:r>
          </w:p>
        </w:tc>
        <w:tc>
          <w:tcPr>
            <w:tcW w:w="2695" w:type="dxa"/>
          </w:tcPr>
          <w:p w:rsidR="0029780E" w:rsidRDefault="0061005F">
            <w:pPr>
              <w:rPr>
                <w:rFonts w:ascii="Calibri" w:eastAsia="Calibri" w:hAnsi="Calibri" w:cs="Calibri"/>
                <w:sz w:val="24"/>
                <w:szCs w:val="24"/>
              </w:rPr>
            </w:pPr>
            <w:r>
              <w:rPr>
                <w:rFonts w:ascii="Calibri" w:eastAsia="Calibri" w:hAnsi="Calibri" w:cs="Calibri"/>
                <w:sz w:val="24"/>
                <w:szCs w:val="24"/>
              </w:rPr>
              <w:t>Church Council President</w:t>
            </w:r>
          </w:p>
        </w:tc>
      </w:tr>
      <w:tr w:rsidR="0029780E" w:rsidTr="00AA3904">
        <w:tc>
          <w:tcPr>
            <w:tcW w:w="2700" w:type="dxa"/>
            <w:vAlign w:val="center"/>
          </w:tcPr>
          <w:p w:rsidR="0029780E" w:rsidRDefault="0061005F" w:rsidP="00AA3904">
            <w:pPr>
              <w:rPr>
                <w:rFonts w:ascii="Calibri" w:eastAsia="Calibri" w:hAnsi="Calibri" w:cs="Calibri"/>
                <w:sz w:val="24"/>
                <w:szCs w:val="24"/>
              </w:rPr>
            </w:pPr>
            <w:r>
              <w:rPr>
                <w:rFonts w:ascii="Calibri" w:eastAsia="Calibri" w:hAnsi="Calibri" w:cs="Calibri"/>
                <w:sz w:val="24"/>
                <w:szCs w:val="24"/>
              </w:rPr>
              <w:t>Agendas, Meeting Notes and Summaries</w:t>
            </w:r>
          </w:p>
        </w:tc>
        <w:tc>
          <w:tcPr>
            <w:tcW w:w="2699" w:type="dxa"/>
          </w:tcPr>
          <w:p w:rsidR="0029780E" w:rsidRDefault="0061005F">
            <w:pPr>
              <w:rPr>
                <w:rFonts w:ascii="Calibri" w:eastAsia="Calibri" w:hAnsi="Calibri" w:cs="Calibri"/>
                <w:sz w:val="24"/>
                <w:szCs w:val="24"/>
              </w:rPr>
            </w:pPr>
            <w:r>
              <w:rPr>
                <w:rFonts w:ascii="Calibri" w:eastAsia="Calibri" w:hAnsi="Calibri" w:cs="Calibri"/>
                <w:color w:val="000000"/>
                <w:sz w:val="24"/>
                <w:szCs w:val="24"/>
              </w:rPr>
              <w:t xml:space="preserve">Repair </w:t>
            </w:r>
            <w:proofErr w:type="gramStart"/>
            <w:r>
              <w:rPr>
                <w:rFonts w:ascii="Calibri" w:eastAsia="Calibri" w:hAnsi="Calibri" w:cs="Calibri"/>
                <w:color w:val="000000"/>
                <w:sz w:val="24"/>
                <w:szCs w:val="24"/>
              </w:rPr>
              <w:t>To</w:t>
            </w:r>
            <w:proofErr w:type="gramEnd"/>
            <w:r>
              <w:rPr>
                <w:rFonts w:ascii="Calibri" w:eastAsia="Calibri" w:hAnsi="Calibri" w:cs="Calibri"/>
                <w:color w:val="000000"/>
                <w:sz w:val="24"/>
                <w:szCs w:val="24"/>
              </w:rPr>
              <w:t xml:space="preserve"> Do list </w:t>
            </w:r>
          </w:p>
        </w:tc>
        <w:tc>
          <w:tcPr>
            <w:tcW w:w="2696" w:type="dxa"/>
          </w:tcPr>
          <w:p w:rsidR="0029780E" w:rsidRDefault="0061005F">
            <w:pPr>
              <w:rPr>
                <w:rFonts w:ascii="Calibri" w:eastAsia="Calibri" w:hAnsi="Calibri" w:cs="Calibri"/>
                <w:sz w:val="24"/>
                <w:szCs w:val="24"/>
              </w:rPr>
            </w:pPr>
            <w:r>
              <w:rPr>
                <w:rFonts w:ascii="Calibri" w:eastAsia="Calibri" w:hAnsi="Calibri" w:cs="Calibri"/>
                <w:sz w:val="24"/>
                <w:szCs w:val="24"/>
              </w:rPr>
              <w:t>As necessary for timely planning and follow up for the 4 planned meetings.</w:t>
            </w:r>
          </w:p>
        </w:tc>
        <w:tc>
          <w:tcPr>
            <w:tcW w:w="2695" w:type="dxa"/>
          </w:tcPr>
          <w:p w:rsidR="0029780E" w:rsidRDefault="0061005F">
            <w:pPr>
              <w:rPr>
                <w:rFonts w:ascii="Calibri" w:eastAsia="Calibri" w:hAnsi="Calibri" w:cs="Calibri"/>
                <w:sz w:val="24"/>
                <w:szCs w:val="24"/>
              </w:rPr>
            </w:pPr>
            <w:r>
              <w:rPr>
                <w:rFonts w:ascii="Calibri" w:eastAsia="Calibri" w:hAnsi="Calibri" w:cs="Calibri"/>
                <w:sz w:val="24"/>
                <w:szCs w:val="24"/>
              </w:rPr>
              <w:t xml:space="preserve">Members of the Ministry Team; Church Council President and Secretary of the Council.  </w:t>
            </w:r>
          </w:p>
        </w:tc>
      </w:tr>
    </w:tbl>
    <w:p w:rsidR="0029780E" w:rsidRDefault="0029780E">
      <w:pPr>
        <w:pBdr>
          <w:top w:val="nil"/>
          <w:left w:val="nil"/>
          <w:bottom w:val="nil"/>
          <w:right w:val="nil"/>
          <w:between w:val="nil"/>
        </w:pBdr>
        <w:spacing w:before="120"/>
        <w:ind w:left="1080" w:hanging="360"/>
        <w:rPr>
          <w:rFonts w:ascii="Calibri" w:eastAsia="Calibri" w:hAnsi="Calibri" w:cs="Calibri"/>
          <w:color w:val="000000"/>
          <w:sz w:val="24"/>
          <w:szCs w:val="24"/>
        </w:rPr>
      </w:pPr>
    </w:p>
    <w:p w:rsidR="0029780E" w:rsidRDefault="0061005F">
      <w:pPr>
        <w:pStyle w:val="Heading1"/>
        <w:numPr>
          <w:ilvl w:val="0"/>
          <w:numId w:val="4"/>
        </w:numPr>
        <w:shd w:val="clear" w:color="auto" w:fill="CCCCCC"/>
        <w:spacing w:before="0" w:after="0"/>
        <w:rPr>
          <w:rFonts w:ascii="Calibri" w:eastAsia="Calibri" w:hAnsi="Calibri" w:cs="Calibri"/>
          <w:sz w:val="32"/>
          <w:szCs w:val="32"/>
        </w:rPr>
      </w:pPr>
      <w:r>
        <w:rPr>
          <w:rFonts w:ascii="Calibri" w:eastAsia="Calibri" w:hAnsi="Calibri" w:cs="Calibri"/>
          <w:sz w:val="32"/>
          <w:szCs w:val="32"/>
        </w:rPr>
        <w:t>Membership</w:t>
      </w:r>
    </w:p>
    <w:p w:rsidR="00F134D7" w:rsidRPr="00F134D7" w:rsidRDefault="00F134D7" w:rsidP="00F134D7">
      <w:pPr>
        <w:rPr>
          <w:rFonts w:eastAsia="Calibri"/>
        </w:rPr>
      </w:pPr>
    </w:p>
    <w:tbl>
      <w:tblPr>
        <w:tblStyle w:val="a0"/>
        <w:tblW w:w="5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304"/>
      </w:tblGrid>
      <w:tr w:rsidR="0029780E">
        <w:trPr>
          <w:jc w:val="center"/>
        </w:trPr>
        <w:tc>
          <w:tcPr>
            <w:tcW w:w="2880" w:type="dxa"/>
            <w:shd w:val="clear" w:color="auto" w:fill="DFDFDF"/>
            <w:vAlign w:val="center"/>
          </w:tcPr>
          <w:p w:rsidR="0029780E" w:rsidRDefault="0061005F">
            <w:pPr>
              <w:pBdr>
                <w:top w:val="nil"/>
                <w:left w:val="nil"/>
                <w:bottom w:val="nil"/>
                <w:right w:val="nil"/>
                <w:between w:val="nil"/>
              </w:pBdr>
              <w:jc w:val="center"/>
              <w:rPr>
                <w:rFonts w:ascii="Calibri" w:eastAsia="Calibri" w:hAnsi="Calibri" w:cs="Calibri"/>
                <w:color w:val="000000"/>
                <w:sz w:val="24"/>
                <w:szCs w:val="24"/>
              </w:rPr>
            </w:pPr>
            <w:bookmarkStart w:id="4" w:name="_3znysh7" w:colFirst="0" w:colLast="0"/>
            <w:bookmarkEnd w:id="4"/>
            <w:r>
              <w:rPr>
                <w:rFonts w:ascii="Calibri" w:eastAsia="Calibri" w:hAnsi="Calibri" w:cs="Calibri"/>
                <w:color w:val="000000"/>
                <w:sz w:val="24"/>
                <w:szCs w:val="24"/>
              </w:rPr>
              <w:t>Name</w:t>
            </w:r>
          </w:p>
        </w:tc>
        <w:tc>
          <w:tcPr>
            <w:tcW w:w="2304" w:type="dxa"/>
            <w:shd w:val="clear" w:color="auto" w:fill="DFDFDF"/>
            <w:vAlign w:val="center"/>
          </w:tcPr>
          <w:p w:rsidR="0029780E" w:rsidRDefault="0061005F">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Role</w:t>
            </w:r>
          </w:p>
        </w:tc>
      </w:tr>
      <w:tr w:rsidR="0029780E">
        <w:trPr>
          <w:jc w:val="center"/>
        </w:trPr>
        <w:tc>
          <w:tcPr>
            <w:tcW w:w="2880" w:type="dxa"/>
            <w:vAlign w:val="center"/>
          </w:tcPr>
          <w:p w:rsidR="0029780E" w:rsidRDefault="00B0376B">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Dan Fero</w:t>
            </w:r>
          </w:p>
        </w:tc>
        <w:tc>
          <w:tcPr>
            <w:tcW w:w="2304" w:type="dxa"/>
            <w:vAlign w:val="center"/>
          </w:tcPr>
          <w:p w:rsidR="0029780E" w:rsidRDefault="0061005F">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Chair</w:t>
            </w:r>
          </w:p>
        </w:tc>
      </w:tr>
      <w:tr w:rsidR="0029780E">
        <w:trPr>
          <w:jc w:val="center"/>
        </w:trPr>
        <w:tc>
          <w:tcPr>
            <w:tcW w:w="2880" w:type="dxa"/>
            <w:vAlign w:val="center"/>
          </w:tcPr>
          <w:p w:rsidR="0029780E" w:rsidRDefault="00B0376B">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Mike Fasching</w:t>
            </w:r>
          </w:p>
        </w:tc>
        <w:tc>
          <w:tcPr>
            <w:tcW w:w="2304" w:type="dxa"/>
            <w:vAlign w:val="center"/>
          </w:tcPr>
          <w:p w:rsidR="0029780E" w:rsidRDefault="0061005F">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Council Member</w:t>
            </w:r>
          </w:p>
        </w:tc>
      </w:tr>
      <w:tr w:rsidR="006023B6">
        <w:trPr>
          <w:jc w:val="center"/>
        </w:trPr>
        <w:tc>
          <w:tcPr>
            <w:tcW w:w="2880" w:type="dxa"/>
            <w:vAlign w:val="center"/>
          </w:tcPr>
          <w:p w:rsidR="006023B6" w:rsidRDefault="006023B6">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Al Steinhagen</w:t>
            </w:r>
          </w:p>
        </w:tc>
        <w:tc>
          <w:tcPr>
            <w:tcW w:w="2304" w:type="dxa"/>
            <w:vAlign w:val="center"/>
          </w:tcPr>
          <w:p w:rsidR="006023B6" w:rsidRDefault="006023B6">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Council Member</w:t>
            </w:r>
          </w:p>
        </w:tc>
      </w:tr>
      <w:tr w:rsidR="006023B6">
        <w:trPr>
          <w:jc w:val="center"/>
        </w:trPr>
        <w:tc>
          <w:tcPr>
            <w:tcW w:w="2880" w:type="dxa"/>
            <w:vAlign w:val="center"/>
          </w:tcPr>
          <w:p w:rsidR="006023B6" w:rsidRDefault="006023B6">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James Herrmann</w:t>
            </w:r>
          </w:p>
        </w:tc>
        <w:tc>
          <w:tcPr>
            <w:tcW w:w="2304" w:type="dxa"/>
            <w:vAlign w:val="center"/>
          </w:tcPr>
          <w:p w:rsidR="006023B6" w:rsidRDefault="006023B6">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Member</w:t>
            </w:r>
          </w:p>
        </w:tc>
      </w:tr>
      <w:tr w:rsidR="006023B6">
        <w:trPr>
          <w:jc w:val="center"/>
        </w:trPr>
        <w:tc>
          <w:tcPr>
            <w:tcW w:w="2880" w:type="dxa"/>
            <w:vAlign w:val="center"/>
          </w:tcPr>
          <w:p w:rsidR="006023B6" w:rsidRDefault="006023B6">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Mike Eggers</w:t>
            </w:r>
          </w:p>
        </w:tc>
        <w:tc>
          <w:tcPr>
            <w:tcW w:w="2304" w:type="dxa"/>
            <w:vAlign w:val="center"/>
          </w:tcPr>
          <w:p w:rsidR="006023B6" w:rsidRDefault="006023B6">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Member</w:t>
            </w:r>
          </w:p>
        </w:tc>
      </w:tr>
      <w:tr w:rsidR="006023B6">
        <w:trPr>
          <w:jc w:val="center"/>
        </w:trPr>
        <w:tc>
          <w:tcPr>
            <w:tcW w:w="2880" w:type="dxa"/>
            <w:vAlign w:val="center"/>
          </w:tcPr>
          <w:p w:rsidR="006023B6" w:rsidRDefault="006023B6">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Eric Aune</w:t>
            </w:r>
          </w:p>
        </w:tc>
        <w:tc>
          <w:tcPr>
            <w:tcW w:w="2304" w:type="dxa"/>
            <w:vAlign w:val="center"/>
          </w:tcPr>
          <w:p w:rsidR="006023B6" w:rsidRDefault="006023B6">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Member</w:t>
            </w:r>
          </w:p>
        </w:tc>
      </w:tr>
    </w:tbl>
    <w:p w:rsidR="00B0376B" w:rsidRPr="00B0376B" w:rsidRDefault="00B0376B" w:rsidP="00B0376B">
      <w:pPr>
        <w:pBdr>
          <w:top w:val="nil"/>
          <w:left w:val="nil"/>
          <w:bottom w:val="nil"/>
          <w:right w:val="nil"/>
          <w:between w:val="nil"/>
        </w:pBdr>
        <w:ind w:left="720"/>
        <w:contextualSpacing/>
        <w:rPr>
          <w:color w:val="000000"/>
        </w:rPr>
      </w:pPr>
    </w:p>
    <w:p w:rsidR="00B0376B" w:rsidRDefault="00B0376B" w:rsidP="00B0376B">
      <w:pPr>
        <w:pBdr>
          <w:top w:val="nil"/>
          <w:left w:val="nil"/>
          <w:bottom w:val="nil"/>
          <w:right w:val="nil"/>
          <w:between w:val="nil"/>
        </w:pBdr>
        <w:ind w:left="720"/>
        <w:contextualSpacing/>
        <w:rPr>
          <w:color w:val="000000"/>
        </w:rPr>
      </w:pPr>
    </w:p>
    <w:p w:rsidR="002C5F61" w:rsidRDefault="002C5F61" w:rsidP="00B0376B">
      <w:pPr>
        <w:pBdr>
          <w:top w:val="nil"/>
          <w:left w:val="nil"/>
          <w:bottom w:val="nil"/>
          <w:right w:val="nil"/>
          <w:between w:val="nil"/>
        </w:pBdr>
        <w:ind w:left="720"/>
        <w:contextualSpacing/>
        <w:rPr>
          <w:color w:val="000000"/>
        </w:rPr>
      </w:pPr>
    </w:p>
    <w:p w:rsidR="00B50EC3" w:rsidRDefault="00B50EC3" w:rsidP="00B0376B">
      <w:pPr>
        <w:pBdr>
          <w:top w:val="nil"/>
          <w:left w:val="nil"/>
          <w:bottom w:val="nil"/>
          <w:right w:val="nil"/>
          <w:between w:val="nil"/>
        </w:pBdr>
        <w:ind w:left="720"/>
        <w:contextualSpacing/>
        <w:rPr>
          <w:color w:val="000000"/>
        </w:rPr>
      </w:pPr>
    </w:p>
    <w:p w:rsidR="0029780E" w:rsidRDefault="0061005F">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lastRenderedPageBreak/>
        <w:t>There is no limit to the term of which a ministry team member can serve.</w:t>
      </w:r>
    </w:p>
    <w:p w:rsidR="0029780E" w:rsidRDefault="0061005F">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 xml:space="preserve">Each Ministry Team member will agree to the following: </w:t>
      </w:r>
    </w:p>
    <w:p w:rsidR="0029780E" w:rsidRDefault="0061005F">
      <w:pPr>
        <w:numPr>
          <w:ilvl w:val="0"/>
          <w:numId w:val="6"/>
        </w:numPr>
        <w:pBdr>
          <w:top w:val="nil"/>
          <w:left w:val="nil"/>
          <w:bottom w:val="nil"/>
          <w:right w:val="nil"/>
          <w:between w:val="nil"/>
        </w:pBdr>
        <w:contextualSpacing/>
        <w:rPr>
          <w:color w:val="000000"/>
        </w:rPr>
      </w:pPr>
      <w:r>
        <w:rPr>
          <w:rFonts w:ascii="Calibri" w:eastAsia="Calibri" w:hAnsi="Calibri" w:cs="Calibri"/>
          <w:color w:val="000000"/>
        </w:rPr>
        <w:t xml:space="preserve">Be a member of the congregation in good standing.  </w:t>
      </w:r>
    </w:p>
    <w:p w:rsidR="0029780E" w:rsidRDefault="0061005F">
      <w:pPr>
        <w:numPr>
          <w:ilvl w:val="0"/>
          <w:numId w:val="6"/>
        </w:numPr>
        <w:pBdr>
          <w:top w:val="nil"/>
          <w:left w:val="nil"/>
          <w:bottom w:val="nil"/>
          <w:right w:val="nil"/>
          <w:between w:val="nil"/>
        </w:pBdr>
        <w:contextualSpacing/>
        <w:rPr>
          <w:color w:val="000000"/>
        </w:rPr>
      </w:pPr>
      <w:r>
        <w:rPr>
          <w:rFonts w:ascii="Calibri" w:eastAsia="Calibri" w:hAnsi="Calibri" w:cs="Calibri"/>
          <w:color w:val="000000"/>
        </w:rPr>
        <w:t>Work transparently with the pastors, staff and council in all aspects of performance.</w:t>
      </w:r>
    </w:p>
    <w:p w:rsidR="0029780E" w:rsidRDefault="0061005F">
      <w:pPr>
        <w:numPr>
          <w:ilvl w:val="0"/>
          <w:numId w:val="6"/>
        </w:numPr>
        <w:pBdr>
          <w:top w:val="nil"/>
          <w:left w:val="nil"/>
          <w:bottom w:val="nil"/>
          <w:right w:val="nil"/>
          <w:between w:val="nil"/>
        </w:pBdr>
        <w:contextualSpacing/>
        <w:rPr>
          <w:color w:val="000000"/>
        </w:rPr>
      </w:pPr>
      <w:r>
        <w:rPr>
          <w:rFonts w:ascii="Calibri" w:eastAsia="Calibri" w:hAnsi="Calibri" w:cs="Calibri"/>
          <w:color w:val="000000"/>
        </w:rPr>
        <w:t>Communicate clearly, any questions, concerns or comments directly to the staff and council.</w:t>
      </w:r>
    </w:p>
    <w:p w:rsidR="0029780E" w:rsidRDefault="0061005F">
      <w:pPr>
        <w:numPr>
          <w:ilvl w:val="1"/>
          <w:numId w:val="5"/>
        </w:numPr>
        <w:pBdr>
          <w:top w:val="nil"/>
          <w:left w:val="nil"/>
          <w:bottom w:val="nil"/>
          <w:right w:val="nil"/>
          <w:between w:val="nil"/>
        </w:pBdr>
        <w:contextualSpacing/>
        <w:rPr>
          <w:color w:val="000000"/>
        </w:rPr>
      </w:pPr>
      <w:r>
        <w:rPr>
          <w:rFonts w:ascii="Calibri" w:eastAsia="Calibri" w:hAnsi="Calibri" w:cs="Calibri"/>
          <w:color w:val="000000"/>
        </w:rPr>
        <w:t xml:space="preserve">Are sensitive to the diverse interests of the congregation and </w:t>
      </w:r>
      <w:proofErr w:type="gramStart"/>
      <w:r>
        <w:rPr>
          <w:rFonts w:ascii="Calibri" w:eastAsia="Calibri" w:hAnsi="Calibri" w:cs="Calibri"/>
          <w:color w:val="000000"/>
        </w:rPr>
        <w:t>have the ability to</w:t>
      </w:r>
      <w:proofErr w:type="gramEnd"/>
      <w:r>
        <w:rPr>
          <w:rFonts w:ascii="Calibri" w:eastAsia="Calibri" w:hAnsi="Calibri" w:cs="Calibri"/>
          <w:color w:val="000000"/>
        </w:rPr>
        <w:t xml:space="preserve"> resolve conflicts amicably. They possess good planning and communication skills and work well with volunteers, ministry teams, Congregation Council, pastors and staff in a supportive role. </w:t>
      </w:r>
    </w:p>
    <w:p w:rsidR="0029780E" w:rsidRDefault="0061005F">
      <w:pPr>
        <w:numPr>
          <w:ilvl w:val="1"/>
          <w:numId w:val="5"/>
        </w:numPr>
      </w:pPr>
      <w:r>
        <w:rPr>
          <w:rFonts w:ascii="Calibri" w:eastAsia="Calibri" w:hAnsi="Calibri" w:cs="Calibri"/>
        </w:rPr>
        <w:t>Embrace fully, the mission and ministry of All Saints as the basis of all decision making.</w:t>
      </w:r>
    </w:p>
    <w:p w:rsidR="0029780E" w:rsidRDefault="0061005F">
      <w:pPr>
        <w:numPr>
          <w:ilvl w:val="1"/>
          <w:numId w:val="5"/>
        </w:numPr>
      </w:pPr>
      <w:r>
        <w:rPr>
          <w:rFonts w:ascii="Calibri" w:eastAsia="Calibri" w:hAnsi="Calibri" w:cs="Calibri"/>
        </w:rPr>
        <w:t>Objectively evaluate the work of this ministry team and recommend to the Congregation Council necessary changes to the Mission Statement.</w:t>
      </w:r>
    </w:p>
    <w:p w:rsidR="0029780E" w:rsidRDefault="0029780E">
      <w:pPr>
        <w:pBdr>
          <w:top w:val="nil"/>
          <w:left w:val="nil"/>
          <w:bottom w:val="nil"/>
          <w:right w:val="nil"/>
          <w:between w:val="nil"/>
        </w:pBdr>
        <w:spacing w:before="120"/>
        <w:ind w:left="1080" w:hanging="360"/>
        <w:rPr>
          <w:rFonts w:ascii="Calibri" w:eastAsia="Calibri" w:hAnsi="Calibri" w:cs="Calibri"/>
          <w:color w:val="000000"/>
          <w:sz w:val="24"/>
          <w:szCs w:val="24"/>
        </w:rPr>
      </w:pPr>
    </w:p>
    <w:p w:rsidR="0029780E" w:rsidRDefault="0061005F">
      <w:pPr>
        <w:pStyle w:val="Heading1"/>
        <w:numPr>
          <w:ilvl w:val="0"/>
          <w:numId w:val="4"/>
        </w:numPr>
        <w:shd w:val="clear" w:color="auto" w:fill="CCCCCC"/>
        <w:rPr>
          <w:rFonts w:ascii="Calibri" w:eastAsia="Calibri" w:hAnsi="Calibri" w:cs="Calibri"/>
          <w:sz w:val="32"/>
          <w:szCs w:val="32"/>
        </w:rPr>
      </w:pPr>
      <w:bookmarkStart w:id="5" w:name="_2et92p0" w:colFirst="0" w:colLast="0"/>
      <w:bookmarkEnd w:id="5"/>
      <w:r>
        <w:rPr>
          <w:rFonts w:ascii="Calibri" w:eastAsia="Calibri" w:hAnsi="Calibri" w:cs="Calibri"/>
          <w:sz w:val="32"/>
          <w:szCs w:val="32"/>
        </w:rPr>
        <w:t>Ministry Team Meetings</w:t>
      </w:r>
    </w:p>
    <w:p w:rsidR="0029780E" w:rsidRDefault="0061005F" w:rsidP="006023B6">
      <w:pPr>
        <w:pStyle w:val="Heading2"/>
        <w:rPr>
          <w:rFonts w:ascii="Calibri" w:eastAsia="Calibri" w:hAnsi="Calibri" w:cs="Calibri"/>
          <w:color w:val="000000"/>
          <w:sz w:val="24"/>
          <w:szCs w:val="24"/>
        </w:rPr>
      </w:pPr>
      <w:bookmarkStart w:id="6" w:name="_tyjcwt" w:colFirst="0" w:colLast="0"/>
      <w:bookmarkEnd w:id="6"/>
      <w:r>
        <w:rPr>
          <w:rFonts w:ascii="Calibri" w:eastAsia="Calibri" w:hAnsi="Calibri" w:cs="Calibri"/>
          <w:sz w:val="24"/>
          <w:szCs w:val="24"/>
        </w:rPr>
        <w:t>Meeting Schedule</w:t>
      </w:r>
      <w:r w:rsidR="006023B6">
        <w:rPr>
          <w:rFonts w:ascii="Calibri" w:eastAsia="Calibri" w:hAnsi="Calibri" w:cs="Calibri"/>
          <w:sz w:val="24"/>
          <w:szCs w:val="24"/>
        </w:rPr>
        <w:t xml:space="preserve">: </w:t>
      </w:r>
      <w:r w:rsidR="006023B6" w:rsidRPr="006023B6">
        <w:rPr>
          <w:rFonts w:ascii="Calibri" w:eastAsia="Calibri" w:hAnsi="Calibri" w:cs="Calibri"/>
          <w:b w:val="0"/>
          <w:sz w:val="24"/>
          <w:szCs w:val="24"/>
        </w:rPr>
        <w:t>As needed</w:t>
      </w:r>
    </w:p>
    <w:p w:rsidR="0029780E" w:rsidRDefault="0029780E">
      <w:pPr>
        <w:pBdr>
          <w:top w:val="nil"/>
          <w:left w:val="nil"/>
          <w:bottom w:val="nil"/>
          <w:right w:val="nil"/>
          <w:between w:val="nil"/>
        </w:pBdr>
        <w:spacing w:before="120"/>
        <w:ind w:hanging="360"/>
        <w:rPr>
          <w:rFonts w:ascii="Calibri" w:eastAsia="Calibri" w:hAnsi="Calibri" w:cs="Calibri"/>
          <w:color w:val="000000"/>
          <w:sz w:val="24"/>
          <w:szCs w:val="24"/>
        </w:rPr>
      </w:pPr>
    </w:p>
    <w:p w:rsidR="0029780E" w:rsidRDefault="0061005F">
      <w:pPr>
        <w:pStyle w:val="Heading1"/>
        <w:numPr>
          <w:ilvl w:val="0"/>
          <w:numId w:val="4"/>
        </w:numPr>
        <w:shd w:val="clear" w:color="auto" w:fill="CCCCCC"/>
        <w:spacing w:before="0" w:after="0"/>
        <w:rPr>
          <w:rFonts w:ascii="Calibri" w:eastAsia="Calibri" w:hAnsi="Calibri" w:cs="Calibri"/>
          <w:sz w:val="32"/>
          <w:szCs w:val="32"/>
        </w:rPr>
      </w:pPr>
      <w:r>
        <w:rPr>
          <w:rFonts w:ascii="Calibri" w:eastAsia="Calibri" w:hAnsi="Calibri" w:cs="Calibri"/>
          <w:sz w:val="32"/>
          <w:szCs w:val="32"/>
          <w:shd w:val="clear" w:color="auto" w:fill="CCCCCC"/>
        </w:rPr>
        <w:t xml:space="preserve">Applicable Bylaw language </w:t>
      </w:r>
    </w:p>
    <w:p w:rsidR="0029780E" w:rsidRDefault="0061005F">
      <w:pPr>
        <w:pBdr>
          <w:top w:val="nil"/>
          <w:left w:val="nil"/>
          <w:bottom w:val="nil"/>
          <w:right w:val="nil"/>
          <w:between w:val="nil"/>
        </w:pBdr>
        <w:spacing w:before="120"/>
        <w:ind w:left="360" w:hanging="360"/>
        <w:rPr>
          <w:rFonts w:ascii="Calibri" w:eastAsia="Calibri" w:hAnsi="Calibri" w:cs="Calibri"/>
          <w:color w:val="000000"/>
          <w:sz w:val="24"/>
          <w:szCs w:val="24"/>
        </w:rPr>
      </w:pPr>
      <w:r>
        <w:rPr>
          <w:rFonts w:ascii="Calibri" w:eastAsia="Calibri" w:hAnsi="Calibri" w:cs="Calibri"/>
          <w:color w:val="000000"/>
          <w:sz w:val="24"/>
          <w:szCs w:val="24"/>
        </w:rPr>
        <w:t>C13.06.01.</w:t>
      </w:r>
      <w:r>
        <w:rPr>
          <w:rFonts w:ascii="Calibri" w:eastAsia="Calibri" w:hAnsi="Calibri" w:cs="Calibri"/>
          <w:color w:val="000000"/>
          <w:sz w:val="24"/>
          <w:szCs w:val="24"/>
        </w:rPr>
        <w:tab/>
        <w:t xml:space="preserve">Define Responsibilities of Congregation Council Committees </w:t>
      </w:r>
    </w:p>
    <w:p w:rsidR="0029780E" w:rsidRDefault="0061005F">
      <w:pPr>
        <w:pBdr>
          <w:top w:val="nil"/>
          <w:left w:val="nil"/>
          <w:bottom w:val="nil"/>
          <w:right w:val="nil"/>
          <w:between w:val="nil"/>
        </w:pBdr>
        <w:spacing w:before="120"/>
        <w:ind w:left="360" w:hanging="360"/>
        <w:rPr>
          <w:rFonts w:ascii="Calibri" w:eastAsia="Calibri" w:hAnsi="Calibri" w:cs="Calibri"/>
          <w:color w:val="000000"/>
          <w:sz w:val="24"/>
          <w:szCs w:val="24"/>
        </w:rPr>
      </w:pPr>
      <w:r>
        <w:rPr>
          <w:rFonts w:ascii="Calibri" w:eastAsia="Calibri" w:hAnsi="Calibri" w:cs="Calibri"/>
          <w:color w:val="000000"/>
          <w:sz w:val="24"/>
          <w:szCs w:val="24"/>
        </w:rPr>
        <w:tab/>
        <w:t xml:space="preserve">a. Each Ministry team will maintain current charters (C4.04.03) for their ministry team including </w:t>
      </w:r>
    </w:p>
    <w:p w:rsidR="0029780E" w:rsidRDefault="0061005F">
      <w:pPr>
        <w:pBdr>
          <w:top w:val="nil"/>
          <w:left w:val="nil"/>
          <w:bottom w:val="nil"/>
          <w:right w:val="nil"/>
          <w:between w:val="nil"/>
        </w:pBdr>
        <w:spacing w:before="120"/>
        <w:ind w:left="360" w:firstLine="360"/>
        <w:rPr>
          <w:rFonts w:ascii="Calibri" w:eastAsia="Calibri" w:hAnsi="Calibri" w:cs="Calibri"/>
          <w:color w:val="000000"/>
          <w:sz w:val="24"/>
          <w:szCs w:val="24"/>
        </w:rPr>
      </w:pPr>
      <w:r>
        <w:rPr>
          <w:rFonts w:ascii="Calibri" w:eastAsia="Calibri" w:hAnsi="Calibri" w:cs="Calibri"/>
          <w:color w:val="000000"/>
          <w:sz w:val="24"/>
          <w:szCs w:val="24"/>
        </w:rPr>
        <w:t xml:space="preserve">purpose, scope, responsibilities and frequency of meetings.  </w:t>
      </w:r>
    </w:p>
    <w:p w:rsidR="0029780E" w:rsidRDefault="0061005F">
      <w:pPr>
        <w:pBdr>
          <w:top w:val="nil"/>
          <w:left w:val="nil"/>
          <w:bottom w:val="nil"/>
          <w:right w:val="nil"/>
          <w:between w:val="nil"/>
        </w:pBdr>
        <w:spacing w:before="120"/>
        <w:ind w:left="360" w:hanging="360"/>
        <w:rPr>
          <w:rFonts w:ascii="Calibri" w:eastAsia="Calibri" w:hAnsi="Calibri" w:cs="Calibri"/>
          <w:color w:val="000000"/>
          <w:sz w:val="24"/>
          <w:szCs w:val="24"/>
        </w:rPr>
      </w:pPr>
      <w:r>
        <w:rPr>
          <w:rFonts w:ascii="Calibri" w:eastAsia="Calibri" w:hAnsi="Calibri" w:cs="Calibri"/>
          <w:color w:val="000000"/>
          <w:sz w:val="24"/>
          <w:szCs w:val="24"/>
        </w:rPr>
        <w:tab/>
        <w:t xml:space="preserve">b. Perform any other duties as defined by the Congregation Council </w:t>
      </w:r>
    </w:p>
    <w:p w:rsidR="0029780E" w:rsidRDefault="0061005F">
      <w:pPr>
        <w:pBdr>
          <w:top w:val="nil"/>
          <w:left w:val="nil"/>
          <w:bottom w:val="nil"/>
          <w:right w:val="nil"/>
          <w:between w:val="nil"/>
        </w:pBdr>
        <w:spacing w:before="120"/>
        <w:ind w:left="360" w:hanging="360"/>
        <w:rPr>
          <w:rFonts w:ascii="Calibri" w:eastAsia="Calibri" w:hAnsi="Calibri" w:cs="Calibri"/>
          <w:color w:val="000000"/>
          <w:sz w:val="24"/>
          <w:szCs w:val="24"/>
        </w:rPr>
      </w:pPr>
      <w:r>
        <w:rPr>
          <w:rFonts w:ascii="Calibri" w:eastAsia="Calibri" w:hAnsi="Calibri" w:cs="Calibri"/>
          <w:color w:val="000000"/>
          <w:sz w:val="24"/>
          <w:szCs w:val="24"/>
        </w:rPr>
        <w:t>C13.06.02.</w:t>
      </w:r>
      <w:r>
        <w:rPr>
          <w:rFonts w:ascii="Calibri" w:eastAsia="Calibri" w:hAnsi="Calibri" w:cs="Calibri"/>
          <w:color w:val="000000"/>
          <w:sz w:val="24"/>
          <w:szCs w:val="24"/>
        </w:rPr>
        <w:tab/>
        <w:t xml:space="preserve">Duties of the Ministry Team Chairpersons </w:t>
      </w:r>
    </w:p>
    <w:p w:rsidR="0029780E" w:rsidRDefault="0061005F">
      <w:pPr>
        <w:pBdr>
          <w:top w:val="nil"/>
          <w:left w:val="nil"/>
          <w:bottom w:val="nil"/>
          <w:right w:val="nil"/>
          <w:between w:val="nil"/>
        </w:pBdr>
        <w:spacing w:before="120"/>
        <w:ind w:left="360" w:hanging="360"/>
        <w:rPr>
          <w:rFonts w:ascii="Calibri" w:eastAsia="Calibri" w:hAnsi="Calibri" w:cs="Calibri"/>
          <w:color w:val="000000"/>
          <w:sz w:val="24"/>
          <w:szCs w:val="24"/>
        </w:rPr>
      </w:pPr>
      <w:r>
        <w:rPr>
          <w:rFonts w:ascii="Calibri" w:eastAsia="Calibri" w:hAnsi="Calibri" w:cs="Calibri"/>
          <w:color w:val="000000"/>
          <w:sz w:val="24"/>
          <w:szCs w:val="24"/>
        </w:rPr>
        <w:tab/>
        <w:t>a. Each Ministry Team will have an identified Chairperson.</w:t>
      </w:r>
    </w:p>
    <w:p w:rsidR="0029780E" w:rsidRDefault="0061005F">
      <w:pPr>
        <w:pBdr>
          <w:top w:val="nil"/>
          <w:left w:val="nil"/>
          <w:bottom w:val="nil"/>
          <w:right w:val="nil"/>
          <w:between w:val="nil"/>
        </w:pBdr>
        <w:spacing w:before="120"/>
        <w:ind w:left="360" w:hanging="360"/>
        <w:rPr>
          <w:rFonts w:ascii="Calibri" w:eastAsia="Calibri" w:hAnsi="Calibri" w:cs="Calibri"/>
          <w:color w:val="000000"/>
          <w:sz w:val="24"/>
          <w:szCs w:val="24"/>
        </w:rPr>
      </w:pPr>
      <w:r>
        <w:rPr>
          <w:rFonts w:ascii="Calibri" w:eastAsia="Calibri" w:hAnsi="Calibri" w:cs="Calibri"/>
          <w:color w:val="000000"/>
          <w:sz w:val="24"/>
          <w:szCs w:val="24"/>
        </w:rPr>
        <w:tab/>
        <w:t xml:space="preserve">b. Prepare an annual budget request for their respective ministry team. </w:t>
      </w:r>
    </w:p>
    <w:p w:rsidR="0029780E" w:rsidRDefault="0061005F">
      <w:pPr>
        <w:pBdr>
          <w:top w:val="nil"/>
          <w:left w:val="nil"/>
          <w:bottom w:val="nil"/>
          <w:right w:val="nil"/>
          <w:between w:val="nil"/>
        </w:pBdr>
        <w:spacing w:before="120"/>
        <w:ind w:left="360" w:hanging="360"/>
        <w:rPr>
          <w:rFonts w:ascii="Calibri" w:eastAsia="Calibri" w:hAnsi="Calibri" w:cs="Calibri"/>
          <w:color w:val="000000"/>
          <w:sz w:val="24"/>
          <w:szCs w:val="24"/>
        </w:rPr>
      </w:pPr>
      <w:r>
        <w:rPr>
          <w:rFonts w:ascii="Calibri" w:eastAsia="Calibri" w:hAnsi="Calibri" w:cs="Calibri"/>
          <w:color w:val="000000"/>
          <w:sz w:val="24"/>
          <w:szCs w:val="24"/>
        </w:rPr>
        <w:tab/>
        <w:t xml:space="preserve">c. Prepare an annual report for their respective ministry team. </w:t>
      </w:r>
    </w:p>
    <w:p w:rsidR="0029780E" w:rsidRDefault="0061005F">
      <w:pPr>
        <w:pBdr>
          <w:top w:val="nil"/>
          <w:left w:val="nil"/>
          <w:bottom w:val="nil"/>
          <w:right w:val="nil"/>
          <w:between w:val="nil"/>
        </w:pBdr>
        <w:spacing w:before="120"/>
        <w:ind w:left="360" w:hanging="360"/>
        <w:rPr>
          <w:rFonts w:ascii="Calibri" w:eastAsia="Calibri" w:hAnsi="Calibri" w:cs="Calibri"/>
          <w:color w:val="000000"/>
          <w:sz w:val="24"/>
          <w:szCs w:val="24"/>
        </w:rPr>
      </w:pPr>
      <w:r>
        <w:rPr>
          <w:rFonts w:ascii="Calibri" w:eastAsia="Calibri" w:hAnsi="Calibri" w:cs="Calibri"/>
          <w:color w:val="000000"/>
          <w:sz w:val="24"/>
          <w:szCs w:val="24"/>
        </w:rPr>
        <w:tab/>
        <w:t xml:space="preserve">d. Oversee the direction and work of their ministry team. </w:t>
      </w:r>
    </w:p>
    <w:p w:rsidR="0029780E" w:rsidRDefault="0061005F">
      <w:pPr>
        <w:pBdr>
          <w:top w:val="nil"/>
          <w:left w:val="nil"/>
          <w:bottom w:val="nil"/>
          <w:right w:val="nil"/>
          <w:between w:val="nil"/>
        </w:pBdr>
        <w:spacing w:before="120"/>
        <w:ind w:left="360" w:hanging="360"/>
        <w:rPr>
          <w:rFonts w:ascii="Calibri" w:eastAsia="Calibri" w:hAnsi="Calibri" w:cs="Calibri"/>
          <w:color w:val="000000"/>
          <w:sz w:val="24"/>
          <w:szCs w:val="24"/>
        </w:rPr>
      </w:pPr>
      <w:r>
        <w:rPr>
          <w:rFonts w:ascii="Calibri" w:eastAsia="Calibri" w:hAnsi="Calibri" w:cs="Calibri"/>
          <w:color w:val="000000"/>
          <w:sz w:val="24"/>
          <w:szCs w:val="24"/>
        </w:rPr>
        <w:tab/>
        <w:t xml:space="preserve">e. Present a report of its activities to the Congregation Council at the monthly meetings. </w:t>
      </w:r>
    </w:p>
    <w:p w:rsidR="0029780E" w:rsidRDefault="0061005F">
      <w:pPr>
        <w:pBdr>
          <w:top w:val="nil"/>
          <w:left w:val="nil"/>
          <w:bottom w:val="nil"/>
          <w:right w:val="nil"/>
          <w:between w:val="nil"/>
        </w:pBdr>
        <w:spacing w:before="120"/>
        <w:ind w:left="360" w:hanging="360"/>
        <w:rPr>
          <w:rFonts w:ascii="Calibri" w:eastAsia="Calibri" w:hAnsi="Calibri" w:cs="Calibri"/>
          <w:color w:val="000000"/>
          <w:sz w:val="24"/>
          <w:szCs w:val="24"/>
        </w:rPr>
      </w:pPr>
      <w:r>
        <w:rPr>
          <w:rFonts w:ascii="Calibri" w:eastAsia="Calibri" w:hAnsi="Calibri" w:cs="Calibri"/>
          <w:color w:val="000000"/>
          <w:sz w:val="24"/>
          <w:szCs w:val="24"/>
        </w:rPr>
        <w:tab/>
        <w:t>f. Prepare agendas, notes and summary reports as necessary.</w:t>
      </w:r>
    </w:p>
    <w:p w:rsidR="0029780E" w:rsidRDefault="0061005F">
      <w:pPr>
        <w:pBdr>
          <w:top w:val="nil"/>
          <w:left w:val="nil"/>
          <w:bottom w:val="nil"/>
          <w:right w:val="nil"/>
          <w:between w:val="nil"/>
        </w:pBdr>
        <w:spacing w:before="120"/>
        <w:ind w:left="360" w:hanging="360"/>
        <w:rPr>
          <w:rFonts w:ascii="Calibri" w:eastAsia="Calibri" w:hAnsi="Calibri" w:cs="Calibri"/>
          <w:color w:val="000000"/>
          <w:sz w:val="24"/>
          <w:szCs w:val="24"/>
        </w:rPr>
      </w:pPr>
      <w:r>
        <w:rPr>
          <w:rFonts w:ascii="Calibri" w:eastAsia="Calibri" w:hAnsi="Calibri" w:cs="Calibri"/>
          <w:color w:val="000000"/>
          <w:sz w:val="24"/>
          <w:szCs w:val="24"/>
        </w:rPr>
        <w:tab/>
        <w:t>g. Perform any other duties as defined by the Congregation Council.</w:t>
      </w:r>
    </w:p>
    <w:p w:rsidR="0029780E" w:rsidRDefault="0061005F">
      <w:pPr>
        <w:pBdr>
          <w:top w:val="nil"/>
          <w:left w:val="nil"/>
          <w:bottom w:val="nil"/>
          <w:right w:val="nil"/>
          <w:between w:val="nil"/>
        </w:pBdr>
        <w:spacing w:before="120"/>
        <w:ind w:left="360" w:hanging="360"/>
        <w:rPr>
          <w:rFonts w:ascii="Calibri" w:eastAsia="Calibri" w:hAnsi="Calibri" w:cs="Calibri"/>
          <w:color w:val="000000"/>
          <w:sz w:val="24"/>
          <w:szCs w:val="24"/>
        </w:rPr>
      </w:pPr>
      <w:r>
        <w:rPr>
          <w:rFonts w:ascii="Calibri" w:eastAsia="Calibri" w:hAnsi="Calibri" w:cs="Calibri"/>
          <w:color w:val="000000"/>
          <w:sz w:val="24"/>
          <w:szCs w:val="24"/>
        </w:rPr>
        <w:t>C13.06.03.</w:t>
      </w:r>
      <w:r>
        <w:rPr>
          <w:rFonts w:ascii="Calibri" w:eastAsia="Calibri" w:hAnsi="Calibri" w:cs="Calibri"/>
          <w:color w:val="000000"/>
          <w:sz w:val="24"/>
          <w:szCs w:val="24"/>
        </w:rPr>
        <w:tab/>
        <w:t xml:space="preserve">No ministry teams or organizations within the church shall store church money in external or personal checking/savings accounts.  </w:t>
      </w:r>
    </w:p>
    <w:p w:rsidR="0029780E" w:rsidRDefault="0061005F">
      <w:pPr>
        <w:pBdr>
          <w:top w:val="nil"/>
          <w:left w:val="nil"/>
          <w:bottom w:val="nil"/>
          <w:right w:val="nil"/>
          <w:between w:val="nil"/>
        </w:pBdr>
        <w:spacing w:before="120"/>
        <w:ind w:left="360" w:hanging="360"/>
        <w:rPr>
          <w:rFonts w:ascii="Calibri" w:eastAsia="Calibri" w:hAnsi="Calibri" w:cs="Calibri"/>
          <w:color w:val="000000"/>
          <w:sz w:val="24"/>
          <w:szCs w:val="24"/>
        </w:rPr>
      </w:pPr>
      <w:r>
        <w:rPr>
          <w:rFonts w:ascii="Calibri" w:eastAsia="Calibri" w:hAnsi="Calibri" w:cs="Calibri"/>
          <w:color w:val="000000"/>
          <w:sz w:val="24"/>
          <w:szCs w:val="24"/>
        </w:rPr>
        <w:t xml:space="preserve">C13.06.04. </w:t>
      </w:r>
      <w:r>
        <w:rPr>
          <w:rFonts w:ascii="Calibri" w:eastAsia="Calibri" w:hAnsi="Calibri" w:cs="Calibri"/>
          <w:color w:val="000000"/>
          <w:sz w:val="24"/>
          <w:szCs w:val="24"/>
        </w:rPr>
        <w:tab/>
        <w:t xml:space="preserve">All Ministry Teams (C4.04.02), shall submit an annual report to the church office at least 30 days prior to the annual meeting.  </w:t>
      </w:r>
    </w:p>
    <w:p w:rsidR="0029780E" w:rsidRDefault="0061005F">
      <w:pPr>
        <w:pStyle w:val="Heading1"/>
        <w:numPr>
          <w:ilvl w:val="0"/>
          <w:numId w:val="4"/>
        </w:numPr>
        <w:shd w:val="clear" w:color="auto" w:fill="CCCCCC"/>
        <w:spacing w:before="0" w:after="0"/>
        <w:rPr>
          <w:rFonts w:ascii="Calibri" w:eastAsia="Calibri" w:hAnsi="Calibri" w:cs="Calibri"/>
          <w:sz w:val="32"/>
          <w:szCs w:val="32"/>
        </w:rPr>
      </w:pPr>
      <w:r>
        <w:rPr>
          <w:rFonts w:ascii="Calibri" w:eastAsia="Calibri" w:hAnsi="Calibri" w:cs="Calibri"/>
          <w:sz w:val="32"/>
          <w:szCs w:val="32"/>
          <w:shd w:val="clear" w:color="auto" w:fill="CCCCCC"/>
        </w:rPr>
        <w:t xml:space="preserve">Applicable Budget </w:t>
      </w:r>
    </w:p>
    <w:p w:rsidR="0029780E" w:rsidRDefault="0061005F">
      <w:pPr>
        <w:pBdr>
          <w:top w:val="nil"/>
          <w:left w:val="nil"/>
          <w:bottom w:val="nil"/>
          <w:right w:val="nil"/>
          <w:between w:val="nil"/>
        </w:pBdr>
        <w:spacing w:before="120"/>
        <w:ind w:left="1080" w:hanging="360"/>
        <w:rPr>
          <w:rFonts w:ascii="Calibri" w:eastAsia="Calibri" w:hAnsi="Calibri" w:cs="Calibri"/>
          <w:color w:val="000000"/>
          <w:sz w:val="24"/>
          <w:szCs w:val="24"/>
        </w:rPr>
      </w:pPr>
      <w:r>
        <w:rPr>
          <w:rFonts w:ascii="Calibri" w:eastAsia="Calibri" w:hAnsi="Calibri" w:cs="Calibri"/>
          <w:color w:val="000000"/>
          <w:sz w:val="24"/>
          <w:szCs w:val="24"/>
        </w:rPr>
        <w:t>As needed upon approval from the Congregational Council</w:t>
      </w:r>
    </w:p>
    <w:p w:rsidR="0029780E" w:rsidRDefault="0029780E">
      <w:pPr>
        <w:pBdr>
          <w:top w:val="nil"/>
          <w:left w:val="nil"/>
          <w:bottom w:val="nil"/>
          <w:right w:val="nil"/>
          <w:between w:val="nil"/>
        </w:pBdr>
        <w:spacing w:before="120"/>
        <w:ind w:left="1080" w:hanging="360"/>
        <w:rPr>
          <w:rFonts w:ascii="Calibri" w:eastAsia="Calibri" w:hAnsi="Calibri" w:cs="Calibri"/>
          <w:color w:val="000000"/>
          <w:sz w:val="24"/>
          <w:szCs w:val="24"/>
        </w:rPr>
      </w:pPr>
    </w:p>
    <w:p w:rsidR="0029780E" w:rsidRDefault="0061005F">
      <w:pPr>
        <w:pStyle w:val="Heading1"/>
        <w:numPr>
          <w:ilvl w:val="0"/>
          <w:numId w:val="4"/>
        </w:numPr>
        <w:shd w:val="clear" w:color="auto" w:fill="CCCCCC"/>
        <w:spacing w:before="0" w:after="0"/>
        <w:rPr>
          <w:rFonts w:ascii="Calibri" w:eastAsia="Calibri" w:hAnsi="Calibri" w:cs="Calibri"/>
          <w:sz w:val="32"/>
          <w:szCs w:val="32"/>
        </w:rPr>
      </w:pPr>
      <w:r>
        <w:rPr>
          <w:rFonts w:ascii="Calibri" w:eastAsia="Calibri" w:hAnsi="Calibri" w:cs="Calibri"/>
          <w:sz w:val="32"/>
          <w:szCs w:val="32"/>
          <w:shd w:val="clear" w:color="auto" w:fill="CCCCCC"/>
        </w:rPr>
        <w:t>Responsibilities</w:t>
      </w:r>
    </w:p>
    <w:p w:rsidR="0029780E" w:rsidRDefault="0029780E">
      <w:pPr>
        <w:shd w:val="clear" w:color="auto" w:fill="FFFFFF"/>
        <w:rPr>
          <w:rFonts w:ascii="Helvetica Neue" w:eastAsia="Helvetica Neue" w:hAnsi="Helvetica Neue" w:cs="Helvetica Neue"/>
          <w:color w:val="000000"/>
          <w:sz w:val="24"/>
          <w:szCs w:val="24"/>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9780E">
        <w:tc>
          <w:tcPr>
            <w:tcW w:w="10790" w:type="dxa"/>
          </w:tcPr>
          <w:p w:rsidR="0029780E" w:rsidRDefault="0061005F">
            <w:pPr>
              <w:numPr>
                <w:ilvl w:val="0"/>
                <w:numId w:val="2"/>
              </w:numPr>
              <w:spacing w:before="100" w:after="100"/>
            </w:pPr>
            <w:r>
              <w:rPr>
                <w:rFonts w:ascii="Calibri" w:eastAsia="Calibri" w:hAnsi="Calibri" w:cs="Calibri"/>
                <w:sz w:val="24"/>
                <w:szCs w:val="24"/>
              </w:rPr>
              <w:lastRenderedPageBreak/>
              <w:t xml:space="preserve">Will dedicate a portion of each meeting to generate a “To Do List” for the completion of timely tasks required for the church and grounds.  Work with Men’s repair group and other interested members to complete list.  </w:t>
            </w:r>
          </w:p>
        </w:tc>
      </w:tr>
      <w:tr w:rsidR="0029780E">
        <w:tc>
          <w:tcPr>
            <w:tcW w:w="10790" w:type="dxa"/>
          </w:tcPr>
          <w:p w:rsidR="0029780E" w:rsidRDefault="0061005F">
            <w:pPr>
              <w:numPr>
                <w:ilvl w:val="0"/>
                <w:numId w:val="2"/>
              </w:numPr>
              <w:spacing w:before="100" w:after="100"/>
            </w:pPr>
            <w:r>
              <w:rPr>
                <w:rFonts w:ascii="Calibri" w:eastAsia="Calibri" w:hAnsi="Calibri" w:cs="Calibri"/>
                <w:sz w:val="24"/>
                <w:szCs w:val="24"/>
              </w:rPr>
              <w:t xml:space="preserve">Will organize two All-Church Work Days bi-annually (spring and fall) to aid in the completion of the yard work and miscellaneous repairs. </w:t>
            </w:r>
          </w:p>
        </w:tc>
      </w:tr>
      <w:tr w:rsidR="0029780E">
        <w:tc>
          <w:tcPr>
            <w:tcW w:w="10790" w:type="dxa"/>
          </w:tcPr>
          <w:p w:rsidR="0029780E" w:rsidRDefault="0061005F">
            <w:pPr>
              <w:numPr>
                <w:ilvl w:val="0"/>
                <w:numId w:val="2"/>
              </w:numPr>
              <w:spacing w:before="100" w:after="100"/>
            </w:pPr>
            <w:r>
              <w:rPr>
                <w:rFonts w:ascii="Calibri" w:eastAsia="Calibri" w:hAnsi="Calibri" w:cs="Calibri"/>
                <w:sz w:val="24"/>
                <w:szCs w:val="24"/>
              </w:rPr>
              <w:t xml:space="preserve">Will organize any “audits” that might benefit the church’s efficiency and reduce our carbon footprint.  </w:t>
            </w:r>
          </w:p>
        </w:tc>
      </w:tr>
      <w:tr w:rsidR="0029780E">
        <w:tc>
          <w:tcPr>
            <w:tcW w:w="10790" w:type="dxa"/>
          </w:tcPr>
          <w:p w:rsidR="0029780E" w:rsidRPr="00B0376B" w:rsidRDefault="0061005F" w:rsidP="00B0376B">
            <w:pPr>
              <w:numPr>
                <w:ilvl w:val="0"/>
                <w:numId w:val="3"/>
              </w:numPr>
              <w:pBdr>
                <w:top w:val="nil"/>
                <w:left w:val="nil"/>
                <w:bottom w:val="nil"/>
                <w:right w:val="nil"/>
                <w:between w:val="nil"/>
              </w:pBdr>
              <w:spacing w:before="100"/>
              <w:contextualSpacing/>
              <w:rPr>
                <w:color w:val="000000"/>
                <w:sz w:val="24"/>
                <w:szCs w:val="24"/>
              </w:rPr>
            </w:pPr>
            <w:r>
              <w:rPr>
                <w:rFonts w:ascii="Calibri" w:eastAsia="Calibri" w:hAnsi="Calibri" w:cs="Calibri"/>
                <w:color w:val="000000"/>
                <w:sz w:val="24"/>
                <w:szCs w:val="24"/>
              </w:rPr>
              <w:t>Will perform routine maintenance and minor repairs.  If necessary, will contract for services directed by the Church Council.</w:t>
            </w:r>
          </w:p>
        </w:tc>
      </w:tr>
      <w:tr w:rsidR="0029780E">
        <w:tc>
          <w:tcPr>
            <w:tcW w:w="10790" w:type="dxa"/>
          </w:tcPr>
          <w:p w:rsidR="0029780E" w:rsidRDefault="0061005F">
            <w:pPr>
              <w:numPr>
                <w:ilvl w:val="0"/>
                <w:numId w:val="2"/>
              </w:numPr>
              <w:spacing w:before="100" w:after="100"/>
            </w:pPr>
            <w:r>
              <w:rPr>
                <w:rFonts w:ascii="Calibri" w:eastAsia="Calibri" w:hAnsi="Calibri" w:cs="Calibri"/>
                <w:sz w:val="24"/>
                <w:szCs w:val="24"/>
              </w:rPr>
              <w:t xml:space="preserve">Will seek out contractors and obtain bids for work orders.  Will monitor and evaluate the work done by professional contractors on site. </w:t>
            </w:r>
          </w:p>
        </w:tc>
      </w:tr>
      <w:tr w:rsidR="0029780E">
        <w:tc>
          <w:tcPr>
            <w:tcW w:w="10790" w:type="dxa"/>
          </w:tcPr>
          <w:p w:rsidR="0029780E" w:rsidRDefault="0061005F">
            <w:pPr>
              <w:numPr>
                <w:ilvl w:val="0"/>
                <w:numId w:val="2"/>
              </w:numPr>
              <w:spacing w:before="100" w:after="100"/>
            </w:pPr>
            <w:r>
              <w:rPr>
                <w:rFonts w:ascii="Calibri" w:eastAsia="Calibri" w:hAnsi="Calibri" w:cs="Calibri"/>
                <w:sz w:val="24"/>
                <w:szCs w:val="24"/>
              </w:rPr>
              <w:t xml:space="preserve">Will coordinate lawn mowing and snow removal.   </w:t>
            </w:r>
          </w:p>
        </w:tc>
      </w:tr>
      <w:tr w:rsidR="0029780E">
        <w:tc>
          <w:tcPr>
            <w:tcW w:w="10790" w:type="dxa"/>
          </w:tcPr>
          <w:p w:rsidR="0029780E" w:rsidRDefault="0061005F">
            <w:pPr>
              <w:numPr>
                <w:ilvl w:val="0"/>
                <w:numId w:val="2"/>
              </w:numPr>
              <w:spacing w:before="100" w:after="100"/>
            </w:pPr>
            <w:r>
              <w:rPr>
                <w:rFonts w:ascii="Calibri" w:eastAsia="Calibri" w:hAnsi="Calibri" w:cs="Calibri"/>
                <w:sz w:val="24"/>
                <w:szCs w:val="24"/>
              </w:rPr>
              <w:t xml:space="preserve">Will annually review the list of Building Users and fees charged, together with the Pastor, and make recommendations to appropriate ministry team as needed regarding building use. </w:t>
            </w:r>
          </w:p>
        </w:tc>
      </w:tr>
      <w:tr w:rsidR="0029780E">
        <w:tc>
          <w:tcPr>
            <w:tcW w:w="10790" w:type="dxa"/>
          </w:tcPr>
          <w:p w:rsidR="0029780E" w:rsidRDefault="0061005F">
            <w:pPr>
              <w:numPr>
                <w:ilvl w:val="0"/>
                <w:numId w:val="3"/>
              </w:numPr>
              <w:pBdr>
                <w:top w:val="nil"/>
                <w:left w:val="nil"/>
                <w:bottom w:val="nil"/>
                <w:right w:val="nil"/>
                <w:between w:val="nil"/>
              </w:pBdr>
              <w:spacing w:before="100" w:after="100"/>
              <w:contextualSpacing/>
              <w:rPr>
                <w:color w:val="000000"/>
                <w:sz w:val="24"/>
                <w:szCs w:val="24"/>
              </w:rPr>
            </w:pPr>
            <w:r>
              <w:rPr>
                <w:rFonts w:ascii="Calibri" w:eastAsia="Calibri" w:hAnsi="Calibri" w:cs="Calibri"/>
                <w:color w:val="000000"/>
                <w:sz w:val="24"/>
                <w:szCs w:val="24"/>
              </w:rPr>
              <w:t xml:space="preserve">Will coordinate the retrieval and re- storage of items stored off site.  This would include timely contact and planning for the transportation of items.  Note:  Risers and Christmas Decorations  </w:t>
            </w:r>
          </w:p>
        </w:tc>
      </w:tr>
      <w:tr w:rsidR="0029780E">
        <w:tc>
          <w:tcPr>
            <w:tcW w:w="10790" w:type="dxa"/>
          </w:tcPr>
          <w:p w:rsidR="0029780E" w:rsidRDefault="0061005F">
            <w:pPr>
              <w:numPr>
                <w:ilvl w:val="0"/>
                <w:numId w:val="3"/>
              </w:numPr>
              <w:pBdr>
                <w:top w:val="nil"/>
                <w:left w:val="nil"/>
                <w:bottom w:val="nil"/>
                <w:right w:val="nil"/>
                <w:between w:val="nil"/>
              </w:pBdr>
              <w:spacing w:before="100" w:after="100"/>
              <w:contextualSpacing/>
              <w:rPr>
                <w:color w:val="000000"/>
                <w:sz w:val="24"/>
                <w:szCs w:val="24"/>
              </w:rPr>
            </w:pPr>
            <w:r>
              <w:rPr>
                <w:rFonts w:ascii="Calibri" w:eastAsia="Calibri" w:hAnsi="Calibri" w:cs="Calibri"/>
                <w:color w:val="222222"/>
                <w:sz w:val="24"/>
                <w:szCs w:val="24"/>
                <w:highlight w:val="white"/>
              </w:rPr>
              <w:t>Ensure continued operation of equipment by establishing preventive maintenance requirements and service contracts; maintaining equipment inventories; evaluating new equipment and techniques and purchasing equipment as directed by the council.</w:t>
            </w:r>
          </w:p>
        </w:tc>
      </w:tr>
    </w:tbl>
    <w:p w:rsidR="0029780E" w:rsidRDefault="0029780E">
      <w:pPr>
        <w:rPr>
          <w:rFonts w:ascii="Calibri" w:eastAsia="Calibri" w:hAnsi="Calibri" w:cs="Calibri"/>
          <w:sz w:val="24"/>
          <w:szCs w:val="24"/>
        </w:rPr>
      </w:pPr>
    </w:p>
    <w:sectPr w:rsidR="0029780E" w:rsidSect="002C5F61">
      <w:headerReference w:type="default" r:id="rId8"/>
      <w:footerReference w:type="default" r:id="rId9"/>
      <w:pgSz w:w="12240" w:h="15840"/>
      <w:pgMar w:top="432" w:right="720" w:bottom="720" w:left="72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F5C" w:rsidRDefault="00CA7F5C">
      <w:r>
        <w:separator/>
      </w:r>
    </w:p>
  </w:endnote>
  <w:endnote w:type="continuationSeparator" w:id="0">
    <w:p w:rsidR="00CA7F5C" w:rsidRDefault="00CA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80E" w:rsidRDefault="0061005F">
    <w:pPr>
      <w:pBdr>
        <w:top w:val="nil"/>
        <w:left w:val="nil"/>
        <w:bottom w:val="nil"/>
        <w:right w:val="nil"/>
        <w:between w:val="nil"/>
      </w:pBdr>
      <w:tabs>
        <w:tab w:val="center" w:pos="5400"/>
        <w:tab w:val="right" w:pos="10710"/>
      </w:tabs>
      <w:rPr>
        <w:rFonts w:ascii="Arial" w:eastAsia="Arial" w:hAnsi="Arial" w:cs="Arial"/>
        <w:b/>
        <w:color w:val="000000"/>
        <w:sz w:val="18"/>
        <w:szCs w:val="18"/>
      </w:rPr>
    </w:pPr>
    <w:r>
      <w:rPr>
        <w:rFonts w:ascii="Arial" w:eastAsia="Arial" w:hAnsi="Arial" w:cs="Arial"/>
        <w:b/>
        <w:color w:val="000000"/>
        <w:sz w:val="18"/>
        <w:szCs w:val="18"/>
      </w:rPr>
      <w:t xml:space="preserve">Revision Date </w:t>
    </w:r>
    <w:r w:rsidR="002C5F61">
      <w:rPr>
        <w:rFonts w:ascii="Arial" w:eastAsia="Arial" w:hAnsi="Arial" w:cs="Arial"/>
        <w:b/>
        <w:color w:val="000000"/>
        <w:sz w:val="18"/>
        <w:szCs w:val="18"/>
      </w:rPr>
      <w:t>8/21/2018</w:t>
    </w:r>
    <w:r>
      <w:rPr>
        <w:rFonts w:ascii="Arial" w:eastAsia="Arial" w:hAnsi="Arial" w:cs="Arial"/>
        <w:b/>
        <w:color w:val="000000"/>
        <w:sz w:val="18"/>
        <w:szCs w:val="18"/>
      </w:rPr>
      <w:tab/>
    </w: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5C2E26">
      <w:rPr>
        <w:rFonts w:ascii="Arial" w:eastAsia="Arial" w:hAnsi="Arial" w:cs="Arial"/>
        <w:noProof/>
        <w:color w:val="000000"/>
        <w:sz w:val="18"/>
        <w:szCs w:val="18"/>
      </w:rPr>
      <w:t>3</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5C2E26">
      <w:rPr>
        <w:rFonts w:ascii="Arial" w:eastAsia="Arial" w:hAnsi="Arial" w:cs="Arial"/>
        <w:noProof/>
        <w:color w:val="000000"/>
        <w:sz w:val="18"/>
        <w:szCs w:val="18"/>
      </w:rPr>
      <w:t>3</w:t>
    </w:r>
    <w:r>
      <w:rPr>
        <w:rFonts w:ascii="Arial" w:eastAsia="Arial" w:hAnsi="Arial" w:cs="Arial"/>
        <w:color w:val="000000"/>
        <w:sz w:val="18"/>
        <w:szCs w:val="18"/>
      </w:rPr>
      <w:fldChar w:fldCharType="end"/>
    </w:r>
    <w:r>
      <w:rPr>
        <w:rFonts w:ascii="Arial" w:eastAsia="Arial" w:hAnsi="Arial" w:cs="Arial"/>
        <w:b/>
        <w:color w:val="000000"/>
        <w:sz w:val="18"/>
        <w:szCs w:val="18"/>
      </w:rPr>
      <w:tab/>
      <w:t>Building and Grounds Team Charter</w:t>
    </w:r>
    <w:r>
      <w:rPr>
        <w:rFonts w:ascii="Arial" w:eastAsia="Arial" w:hAnsi="Arial" w:cs="Arial"/>
        <w:color w:val="808080"/>
        <w:sz w:val="16"/>
        <w:szCs w:val="16"/>
      </w:rPr>
      <w:tab/>
    </w:r>
    <w:r>
      <w:rPr>
        <w:rFonts w:ascii="Arial" w:eastAsia="Arial" w:hAnsi="Arial" w:cs="Arial"/>
        <w:color w:val="808080"/>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F5C" w:rsidRDefault="00CA7F5C">
      <w:r>
        <w:separator/>
      </w:r>
    </w:p>
  </w:footnote>
  <w:footnote w:type="continuationSeparator" w:id="0">
    <w:p w:rsidR="00CA7F5C" w:rsidRDefault="00CA7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4D7" w:rsidRPr="00F134D7" w:rsidRDefault="00F134D7" w:rsidP="00F134D7">
    <w:pPr>
      <w:pBdr>
        <w:top w:val="nil"/>
        <w:left w:val="nil"/>
        <w:bottom w:val="nil"/>
        <w:right w:val="nil"/>
        <w:between w:val="nil"/>
      </w:pBdr>
      <w:tabs>
        <w:tab w:val="left" w:pos="2160"/>
        <w:tab w:val="left" w:pos="6480"/>
        <w:tab w:val="right" w:pos="10710"/>
      </w:tabs>
      <w:jc w:val="center"/>
      <w:rPr>
        <w:rFonts w:ascii="Arial" w:eastAsia="Arial" w:hAnsi="Arial" w:cs="Arial"/>
        <w:sz w:val="28"/>
        <w:szCs w:val="28"/>
      </w:rPr>
    </w:pPr>
    <w:r w:rsidRPr="00F134D7">
      <w:rPr>
        <w:rFonts w:ascii="Arial" w:eastAsia="Arial" w:hAnsi="Arial" w:cs="Arial"/>
        <w:sz w:val="28"/>
        <w:szCs w:val="28"/>
      </w:rPr>
      <w:t>All Saints Lutheran Church, Norwood</w:t>
    </w:r>
  </w:p>
  <w:p w:rsidR="0029780E" w:rsidRDefault="00F134D7" w:rsidP="00F134D7">
    <w:pPr>
      <w:pBdr>
        <w:top w:val="nil"/>
        <w:left w:val="nil"/>
        <w:bottom w:val="nil"/>
        <w:right w:val="nil"/>
        <w:between w:val="nil"/>
      </w:pBdr>
      <w:tabs>
        <w:tab w:val="left" w:pos="2160"/>
        <w:tab w:val="left" w:pos="6480"/>
        <w:tab w:val="right" w:pos="10710"/>
      </w:tabs>
      <w:jc w:val="center"/>
      <w:rPr>
        <w:rFonts w:ascii="Arial" w:eastAsia="Arial" w:hAnsi="Arial" w:cs="Arial"/>
        <w:color w:val="BFBFBF"/>
        <w:sz w:val="28"/>
        <w:szCs w:val="28"/>
      </w:rPr>
    </w:pPr>
    <w:r w:rsidRPr="00F134D7">
      <w:rPr>
        <w:rFonts w:ascii="Arial" w:eastAsia="Arial" w:hAnsi="Arial" w:cs="Arial"/>
        <w:sz w:val="28"/>
        <w:szCs w:val="28"/>
      </w:rPr>
      <w:t>Building and Grounds Ministry Team Charter</w:t>
    </w:r>
  </w:p>
  <w:p w:rsidR="0029780E" w:rsidRDefault="0029780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962EC"/>
    <w:multiLevelType w:val="multilevel"/>
    <w:tmpl w:val="A56C8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0D5E0F"/>
    <w:multiLevelType w:val="multilevel"/>
    <w:tmpl w:val="714C154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F2B5D43"/>
    <w:multiLevelType w:val="multilevel"/>
    <w:tmpl w:val="4B1CCF06"/>
    <w:lvl w:ilvl="0">
      <w:start w:val="1"/>
      <w:numFmt w:val="upperLetter"/>
      <w:lvlText w:val="%1"/>
      <w:lvlJc w:val="left"/>
      <w:pPr>
        <w:ind w:left="576" w:hanging="57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340A4B"/>
    <w:multiLevelType w:val="multilevel"/>
    <w:tmpl w:val="0D8640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FBF679B"/>
    <w:multiLevelType w:val="multilevel"/>
    <w:tmpl w:val="E0384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6A1644"/>
    <w:multiLevelType w:val="multilevel"/>
    <w:tmpl w:val="EC22918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0E"/>
    <w:rsid w:val="00153A3E"/>
    <w:rsid w:val="0029780E"/>
    <w:rsid w:val="002C5F61"/>
    <w:rsid w:val="005C2E26"/>
    <w:rsid w:val="006023B6"/>
    <w:rsid w:val="0061005F"/>
    <w:rsid w:val="00A16EA4"/>
    <w:rsid w:val="00AA3904"/>
    <w:rsid w:val="00B0376B"/>
    <w:rsid w:val="00B50EC3"/>
    <w:rsid w:val="00BF55B8"/>
    <w:rsid w:val="00CA7F5C"/>
    <w:rsid w:val="00D571EE"/>
    <w:rsid w:val="00F134D7"/>
    <w:rsid w:val="00FA093F"/>
    <w:rsid w:val="00FA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02D0"/>
  <w15:docId w15:val="{400E0176-B425-411B-BC7A-1F4EF9CA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120"/>
      <w:ind w:left="360" w:hanging="360"/>
      <w:outlineLvl w:val="0"/>
    </w:pPr>
    <w:rPr>
      <w:rFonts w:ascii="Arial" w:eastAsia="Arial" w:hAnsi="Arial" w:cs="Arial"/>
      <w:b/>
      <w:sz w:val="24"/>
      <w:szCs w:val="24"/>
    </w:rPr>
  </w:style>
  <w:style w:type="paragraph" w:styleId="Heading2">
    <w:name w:val="heading 2"/>
    <w:basedOn w:val="Normal"/>
    <w:next w:val="Normal"/>
    <w:pPr>
      <w:keepNext/>
      <w:tabs>
        <w:tab w:val="right" w:pos="8280"/>
      </w:tabs>
      <w:spacing w:before="120" w:after="120"/>
      <w:ind w:left="360"/>
      <w:outlineLvl w:val="1"/>
    </w:pPr>
    <w:rPr>
      <w:rFonts w:ascii="Arial" w:eastAsia="Arial" w:hAnsi="Arial" w:cs="Arial"/>
      <w:b/>
    </w:rPr>
  </w:style>
  <w:style w:type="paragraph" w:styleId="Heading3">
    <w:name w:val="heading 3"/>
    <w:basedOn w:val="Normal"/>
    <w:next w:val="Normal"/>
    <w:pPr>
      <w:keepNext/>
      <w:jc w:val="center"/>
      <w:outlineLvl w:val="2"/>
    </w:pPr>
    <w:rPr>
      <w:rFonts w:ascii="Arial" w:eastAsia="Arial" w:hAnsi="Arial" w:cs="Arial"/>
      <w:b/>
      <w:sz w:val="16"/>
      <w:szCs w:val="16"/>
    </w:rPr>
  </w:style>
  <w:style w:type="paragraph" w:styleId="Heading4">
    <w:name w:val="heading 4"/>
    <w:basedOn w:val="Normal"/>
    <w:next w:val="Normal"/>
    <w:pPr>
      <w:keepNext/>
      <w:jc w:val="both"/>
      <w:outlineLvl w:val="3"/>
    </w:pPr>
    <w:rPr>
      <w:rFonts w:ascii="Arial" w:eastAsia="Arial" w:hAnsi="Arial" w:cs="Arial"/>
      <w:b/>
      <w:sz w:val="32"/>
      <w:szCs w:val="32"/>
    </w:rPr>
  </w:style>
  <w:style w:type="paragraph" w:styleId="Heading5">
    <w:name w:val="heading 5"/>
    <w:basedOn w:val="Normal"/>
    <w:next w:val="Normal"/>
    <w:pPr>
      <w:keepNext/>
      <w:spacing w:before="120"/>
      <w:outlineLvl w:val="4"/>
    </w:pPr>
    <w:rPr>
      <w:rFonts w:ascii="Times" w:eastAsia="Times" w:hAnsi="Times" w:cs="Times"/>
      <w:b/>
      <w:sz w:val="28"/>
      <w:szCs w:val="28"/>
    </w:rPr>
  </w:style>
  <w:style w:type="paragraph" w:styleId="Heading6">
    <w:name w:val="heading 6"/>
    <w:basedOn w:val="Normal"/>
    <w:next w:val="Normal"/>
    <w:pPr>
      <w:keepNext/>
      <w:tabs>
        <w:tab w:val="right" w:pos="2790"/>
      </w:tabs>
      <w:outlineLvl w:val="5"/>
    </w:pPr>
    <w:rPr>
      <w:rFonts w:ascii="Arial" w:eastAsia="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w:eastAsia="Times" w:hAnsi="Times" w:cs="Times"/>
      <w:b/>
      <w:sz w:val="32"/>
      <w:szCs w:val="32"/>
    </w:rPr>
  </w:style>
  <w:style w:type="paragraph" w:styleId="Subtitle">
    <w:name w:val="Subtitle"/>
    <w:basedOn w:val="Normal"/>
    <w:next w:val="Normal"/>
    <w:pPr>
      <w:spacing w:before="120"/>
    </w:pPr>
    <w:rPr>
      <w:rFonts w:ascii="Times" w:eastAsia="Times" w:hAnsi="Times" w:cs="Times"/>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43" w:type="dxa"/>
        <w:left w:w="115" w:type="dxa"/>
        <w:bottom w:w="43" w:type="dxa"/>
        <w:right w:w="115" w:type="dxa"/>
      </w:tblCellMar>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2C5F61"/>
    <w:pPr>
      <w:tabs>
        <w:tab w:val="center" w:pos="4680"/>
        <w:tab w:val="right" w:pos="9360"/>
      </w:tabs>
    </w:pPr>
  </w:style>
  <w:style w:type="character" w:customStyle="1" w:styleId="HeaderChar">
    <w:name w:val="Header Char"/>
    <w:basedOn w:val="DefaultParagraphFont"/>
    <w:link w:val="Header"/>
    <w:uiPriority w:val="99"/>
    <w:rsid w:val="002C5F61"/>
  </w:style>
  <w:style w:type="paragraph" w:styleId="Footer">
    <w:name w:val="footer"/>
    <w:basedOn w:val="Normal"/>
    <w:link w:val="FooterChar"/>
    <w:uiPriority w:val="99"/>
    <w:unhideWhenUsed/>
    <w:rsid w:val="002C5F61"/>
    <w:pPr>
      <w:tabs>
        <w:tab w:val="center" w:pos="4680"/>
        <w:tab w:val="right" w:pos="9360"/>
      </w:tabs>
    </w:pPr>
  </w:style>
  <w:style w:type="character" w:customStyle="1" w:styleId="FooterChar">
    <w:name w:val="Footer Char"/>
    <w:basedOn w:val="DefaultParagraphFont"/>
    <w:link w:val="Footer"/>
    <w:uiPriority w:val="99"/>
    <w:rsid w:val="002C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05BAC-250A-4B18-82B9-A5D9F84D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Lyman Lumber Company</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Bronczyk, Andrew [AUTOSOL/MEAS/SHAK]</dc:creator>
  <cp:lastModifiedBy>Bronczyk, Andrew [AUTOSOL/MEAS/SHAK]</cp:lastModifiedBy>
  <cp:revision>7</cp:revision>
  <dcterms:created xsi:type="dcterms:W3CDTF">2018-09-11T17:17:00Z</dcterms:created>
  <dcterms:modified xsi:type="dcterms:W3CDTF">2018-11-08T12:51:00Z</dcterms:modified>
</cp:coreProperties>
</file>