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757F" w14:textId="77777777" w:rsidR="00AA44D6" w:rsidRDefault="000A45BE" w:rsidP="00AA44D6">
      <w:pPr>
        <w:spacing w:after="360"/>
        <w:rPr>
          <w:sz w:val="24"/>
          <w:szCs w:val="24"/>
        </w:rPr>
      </w:pPr>
      <w:r>
        <w:rPr>
          <w:sz w:val="24"/>
          <w:szCs w:val="24"/>
        </w:rPr>
        <w:t>What gift can you give yourself</w:t>
      </w:r>
      <w:r w:rsidR="00AA44D6" w:rsidRPr="00AA44D6">
        <w:rPr>
          <w:sz w:val="24"/>
          <w:szCs w:val="24"/>
        </w:rPr>
        <w:t xml:space="preserve">?  Live the best life you can—every day a new beginning.  You are still alive, for better or worse, and have </w:t>
      </w:r>
      <w:r w:rsidR="00AA44D6">
        <w:rPr>
          <w:sz w:val="24"/>
          <w:szCs w:val="24"/>
        </w:rPr>
        <w:t>t</w:t>
      </w:r>
      <w:r w:rsidR="00AA44D6" w:rsidRPr="00AA44D6">
        <w:rPr>
          <w:sz w:val="24"/>
          <w:szCs w:val="24"/>
        </w:rPr>
        <w:t>he greatest of the human freedoms, the freedom to choose how you will live</w:t>
      </w:r>
      <w:r w:rsidR="00AA44D6">
        <w:rPr>
          <w:sz w:val="24"/>
          <w:szCs w:val="24"/>
        </w:rPr>
        <w:t>.</w:t>
      </w:r>
    </w:p>
    <w:p w14:paraId="22DA5A49" w14:textId="77777777" w:rsidR="00AA44D6" w:rsidRDefault="000A45BE" w:rsidP="00AA44D6">
      <w:pPr>
        <w:spacing w:after="360"/>
        <w:rPr>
          <w:sz w:val="24"/>
          <w:szCs w:val="24"/>
        </w:rPr>
      </w:pPr>
      <w:r>
        <w:rPr>
          <w:sz w:val="24"/>
          <w:szCs w:val="24"/>
        </w:rPr>
        <w:t>There i</w:t>
      </w:r>
      <w:r w:rsidR="00AA44D6">
        <w:rPr>
          <w:sz w:val="24"/>
          <w:szCs w:val="24"/>
        </w:rPr>
        <w:t>s still time for you to live, time for you to enjo</w:t>
      </w:r>
      <w:r w:rsidR="00DB4AE6">
        <w:rPr>
          <w:sz w:val="24"/>
          <w:szCs w:val="24"/>
        </w:rPr>
        <w:t>y—time to build yourself a good</w:t>
      </w:r>
      <w:r w:rsidR="00AA44D6">
        <w:rPr>
          <w:sz w:val="24"/>
          <w:szCs w:val="24"/>
        </w:rPr>
        <w:t xml:space="preserve"> life, one that honors and embraces, rather than only mourns your </w:t>
      </w:r>
      <w:r>
        <w:rPr>
          <w:sz w:val="24"/>
          <w:szCs w:val="24"/>
        </w:rPr>
        <w:t>loved one</w:t>
      </w:r>
      <w:r w:rsidR="00DB4AE6">
        <w:rPr>
          <w:sz w:val="24"/>
          <w:szCs w:val="24"/>
        </w:rPr>
        <w:t xml:space="preserve"> or is embittered by the traumatic experience</w:t>
      </w:r>
      <w:r>
        <w:rPr>
          <w:sz w:val="24"/>
          <w:szCs w:val="24"/>
        </w:rPr>
        <w:t xml:space="preserve"> you have been through</w:t>
      </w:r>
      <w:r w:rsidR="00DB4AE6">
        <w:rPr>
          <w:sz w:val="24"/>
          <w:szCs w:val="24"/>
        </w:rPr>
        <w:t>.</w:t>
      </w:r>
    </w:p>
    <w:p w14:paraId="2DC6717F" w14:textId="77777777" w:rsidR="00AA44D6" w:rsidRDefault="00AA44D6" w:rsidP="00AA44D6">
      <w:pPr>
        <w:rPr>
          <w:sz w:val="24"/>
          <w:szCs w:val="24"/>
        </w:rPr>
      </w:pPr>
      <w:r>
        <w:rPr>
          <w:sz w:val="24"/>
          <w:szCs w:val="24"/>
        </w:rPr>
        <w:t>The Jewish prayer for Yom Kippur says it best:</w:t>
      </w:r>
    </w:p>
    <w:p w14:paraId="30FCD9D9" w14:textId="77777777" w:rsidR="00AA44D6" w:rsidRPr="00AA44D6" w:rsidRDefault="00AA44D6" w:rsidP="00AA44D6">
      <w:pPr>
        <w:spacing w:after="360"/>
        <w:ind w:left="720"/>
        <w:rPr>
          <w:i/>
          <w:sz w:val="28"/>
          <w:szCs w:val="28"/>
        </w:rPr>
      </w:pPr>
      <w:r w:rsidRPr="00AA44D6">
        <w:rPr>
          <w:i/>
          <w:sz w:val="28"/>
          <w:szCs w:val="28"/>
        </w:rPr>
        <w:t xml:space="preserve">It is hard to sing of oneness when our world is not complete, when those who once brought wholeness to our life </w:t>
      </w:r>
      <w:r w:rsidR="00DB4AE6" w:rsidRPr="00AA44D6">
        <w:rPr>
          <w:i/>
          <w:sz w:val="28"/>
          <w:szCs w:val="28"/>
        </w:rPr>
        <w:t>have</w:t>
      </w:r>
      <w:r w:rsidR="00DB4AE6">
        <w:rPr>
          <w:i/>
          <w:sz w:val="28"/>
          <w:szCs w:val="28"/>
        </w:rPr>
        <w:t xml:space="preserve"> gone</w:t>
      </w:r>
      <w:r w:rsidRPr="00AA44D6">
        <w:rPr>
          <w:i/>
          <w:sz w:val="28"/>
          <w:szCs w:val="28"/>
        </w:rPr>
        <w:t>, and nothing but memory can fill the emptiness their passing leaves behind.</w:t>
      </w:r>
    </w:p>
    <w:p w14:paraId="6F3E22F6" w14:textId="77777777" w:rsidR="00AA44D6" w:rsidRDefault="00AA44D6" w:rsidP="00AA44D6">
      <w:pPr>
        <w:spacing w:after="360"/>
        <w:ind w:left="720"/>
        <w:rPr>
          <w:i/>
          <w:sz w:val="28"/>
          <w:szCs w:val="28"/>
        </w:rPr>
      </w:pPr>
      <w:r w:rsidRPr="00AA44D6">
        <w:rPr>
          <w:i/>
          <w:sz w:val="28"/>
          <w:szCs w:val="28"/>
        </w:rPr>
        <w:t xml:space="preserve">But memory can tell us only what we were, in </w:t>
      </w:r>
      <w:r w:rsidR="00440226">
        <w:rPr>
          <w:i/>
          <w:sz w:val="28"/>
          <w:szCs w:val="28"/>
        </w:rPr>
        <w:t>compan</w:t>
      </w:r>
      <w:r w:rsidRPr="00AA44D6">
        <w:rPr>
          <w:i/>
          <w:sz w:val="28"/>
          <w:szCs w:val="28"/>
        </w:rPr>
        <w:t>y</w:t>
      </w:r>
      <w:r w:rsidR="00440226">
        <w:rPr>
          <w:i/>
          <w:sz w:val="28"/>
          <w:szCs w:val="28"/>
        </w:rPr>
        <w:t xml:space="preserve">       </w:t>
      </w:r>
      <w:r w:rsidRPr="00AA44D6">
        <w:rPr>
          <w:i/>
          <w:sz w:val="28"/>
          <w:szCs w:val="28"/>
        </w:rPr>
        <w:t xml:space="preserve"> with those we loved; it cannot help us find what each of</w:t>
      </w:r>
      <w:r w:rsidR="00440226">
        <w:rPr>
          <w:i/>
          <w:sz w:val="28"/>
          <w:szCs w:val="28"/>
        </w:rPr>
        <w:t xml:space="preserve">         </w:t>
      </w:r>
      <w:r w:rsidRPr="00AA44D6">
        <w:rPr>
          <w:i/>
          <w:sz w:val="28"/>
          <w:szCs w:val="28"/>
        </w:rPr>
        <w:t xml:space="preserve"> us, alone, must now become.  Yet no one is really alone:</w:t>
      </w:r>
      <w:r w:rsidR="000A45BE">
        <w:rPr>
          <w:i/>
          <w:sz w:val="28"/>
          <w:szCs w:val="28"/>
        </w:rPr>
        <w:t xml:space="preserve"> </w:t>
      </w:r>
      <w:r w:rsidRPr="00AA44D6">
        <w:rPr>
          <w:i/>
          <w:sz w:val="28"/>
          <w:szCs w:val="28"/>
        </w:rPr>
        <w:t>those who live no more echo still within our thoughts and words, and what they did is part of what we have become.</w:t>
      </w:r>
      <w:r w:rsidR="00440226">
        <w:rPr>
          <w:i/>
          <w:sz w:val="28"/>
          <w:szCs w:val="28"/>
        </w:rPr>
        <w:t xml:space="preserve"> </w:t>
      </w:r>
      <w:r w:rsidRPr="00AA44D6">
        <w:rPr>
          <w:i/>
          <w:sz w:val="28"/>
          <w:szCs w:val="28"/>
        </w:rPr>
        <w:t xml:space="preserve">  We do best homage to our dead when we live our lives most fully, even in the shadow of our loss.</w:t>
      </w:r>
    </w:p>
    <w:p w14:paraId="3DD01BFF" w14:textId="77777777" w:rsidR="006C073C" w:rsidRDefault="006C073C" w:rsidP="00AA44D6">
      <w:pPr>
        <w:spacing w:after="360"/>
        <w:ind w:left="720"/>
        <w:rPr>
          <w:i/>
          <w:sz w:val="28"/>
          <w:szCs w:val="28"/>
        </w:rPr>
      </w:pPr>
    </w:p>
    <w:p w14:paraId="73CEDD60" w14:textId="77777777" w:rsidR="006C073C" w:rsidRPr="006C073C" w:rsidRDefault="006C073C" w:rsidP="006C073C">
      <w:pPr>
        <w:spacing w:after="360"/>
        <w:ind w:left="720"/>
        <w:jc w:val="right"/>
        <w:rPr>
          <w:sz w:val="20"/>
          <w:szCs w:val="20"/>
        </w:rPr>
      </w:pPr>
      <w:r w:rsidRPr="006C073C">
        <w:rPr>
          <w:sz w:val="20"/>
          <w:szCs w:val="20"/>
        </w:rPr>
        <w:t xml:space="preserve">O’Hara, </w:t>
      </w:r>
      <w:r w:rsidRPr="006C073C">
        <w:rPr>
          <w:i/>
          <w:sz w:val="20"/>
          <w:szCs w:val="20"/>
        </w:rPr>
        <w:t>A Grief Like No Other</w:t>
      </w:r>
      <w:r w:rsidRPr="006C073C">
        <w:rPr>
          <w:sz w:val="20"/>
          <w:szCs w:val="20"/>
        </w:rPr>
        <w:t xml:space="preserve"> (2006)</w:t>
      </w:r>
    </w:p>
    <w:sectPr w:rsidR="006C073C" w:rsidRPr="006C073C" w:rsidSect="00AA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0" w:right="2160" w:bottom="1440" w:left="216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3BFF9" w14:textId="77777777" w:rsidR="00EB5FFD" w:rsidRDefault="00EB5FFD" w:rsidP="00AA44D6">
      <w:pPr>
        <w:spacing w:after="0" w:line="240" w:lineRule="auto"/>
      </w:pPr>
      <w:r>
        <w:separator/>
      </w:r>
    </w:p>
  </w:endnote>
  <w:endnote w:type="continuationSeparator" w:id="0">
    <w:p w14:paraId="52F4C474" w14:textId="77777777" w:rsidR="00EB5FFD" w:rsidRDefault="00EB5FFD" w:rsidP="00AA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04CC" w14:textId="77777777" w:rsidR="000A45BE" w:rsidRDefault="000A45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68F43" w14:textId="77777777" w:rsidR="00841DB0" w:rsidRDefault="00841DB0" w:rsidP="00841DB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Phyllis Oswald Rogers, MA, LMHC, Police &amp; Fire Chaplain, Redmond, WA 425-652-5559</w:t>
    </w:r>
  </w:p>
  <w:p w14:paraId="6409BB45" w14:textId="71920B40" w:rsidR="000A45BE" w:rsidRDefault="000A45BE" w:rsidP="000A45B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bookmarkStart w:id="0" w:name="_GoBack"/>
    <w:bookmarkEnd w:id="0"/>
  </w:p>
  <w:p w14:paraId="6462339C" w14:textId="77777777" w:rsidR="00440226" w:rsidRDefault="004402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3F527" w14:textId="77777777" w:rsidR="000A45BE" w:rsidRDefault="000A45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FA09D" w14:textId="77777777" w:rsidR="00EB5FFD" w:rsidRDefault="00EB5FFD" w:rsidP="00AA44D6">
      <w:pPr>
        <w:spacing w:after="0" w:line="240" w:lineRule="auto"/>
      </w:pPr>
      <w:r>
        <w:separator/>
      </w:r>
    </w:p>
  </w:footnote>
  <w:footnote w:type="continuationSeparator" w:id="0">
    <w:p w14:paraId="4509E30C" w14:textId="77777777" w:rsidR="00EB5FFD" w:rsidRDefault="00EB5FFD" w:rsidP="00AA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298C" w14:textId="77777777" w:rsidR="000A45BE" w:rsidRDefault="000A45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D15181F15EA471AB03951A4DC4857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13C699F" w14:textId="77777777" w:rsidR="00AA44D6" w:rsidRDefault="00AA44D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 Whole Life</w:t>
        </w:r>
      </w:p>
    </w:sdtContent>
  </w:sdt>
  <w:p w14:paraId="15ACE0FD" w14:textId="77777777" w:rsidR="00AA44D6" w:rsidRDefault="00AA44D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CAB46" w14:textId="77777777" w:rsidR="000A45BE" w:rsidRDefault="000A4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4D6"/>
    <w:rsid w:val="000A45BE"/>
    <w:rsid w:val="000F2C90"/>
    <w:rsid w:val="001C3692"/>
    <w:rsid w:val="00440226"/>
    <w:rsid w:val="006C073C"/>
    <w:rsid w:val="00730E42"/>
    <w:rsid w:val="00841DB0"/>
    <w:rsid w:val="00872B02"/>
    <w:rsid w:val="00930CB2"/>
    <w:rsid w:val="00A77218"/>
    <w:rsid w:val="00AA44D6"/>
    <w:rsid w:val="00AB6371"/>
    <w:rsid w:val="00CA1A0E"/>
    <w:rsid w:val="00DB4AE6"/>
    <w:rsid w:val="00DB5836"/>
    <w:rsid w:val="00E85CD7"/>
    <w:rsid w:val="00E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C4A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4D6"/>
  </w:style>
  <w:style w:type="paragraph" w:styleId="Footer">
    <w:name w:val="footer"/>
    <w:basedOn w:val="Normal"/>
    <w:link w:val="FooterChar"/>
    <w:uiPriority w:val="99"/>
    <w:unhideWhenUsed/>
    <w:rsid w:val="00AA4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4D6"/>
  </w:style>
  <w:style w:type="paragraph" w:styleId="BalloonText">
    <w:name w:val="Balloon Text"/>
    <w:basedOn w:val="Normal"/>
    <w:link w:val="BalloonTextChar"/>
    <w:uiPriority w:val="99"/>
    <w:semiHidden/>
    <w:unhideWhenUsed/>
    <w:rsid w:val="00AA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15181F15EA471AB03951A4DC485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94E6-98C3-47A4-B07B-8C17A5F8D415}"/>
      </w:docPartPr>
      <w:docPartBody>
        <w:p w:rsidR="0036506E" w:rsidRDefault="0028546A" w:rsidP="0028546A">
          <w:pPr>
            <w:pStyle w:val="BD15181F15EA471AB03951A4DC4857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546A"/>
    <w:rsid w:val="0028546A"/>
    <w:rsid w:val="0036506E"/>
    <w:rsid w:val="003707CF"/>
    <w:rsid w:val="00472641"/>
    <w:rsid w:val="009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15181F15EA471AB03951A4DC48575D">
    <w:name w:val="BD15181F15EA471AB03951A4DC48575D"/>
    <w:rsid w:val="0028546A"/>
  </w:style>
  <w:style w:type="paragraph" w:customStyle="1" w:styleId="FA7167EEE21D4C939DA7C60162F5AC2C">
    <w:name w:val="FA7167EEE21D4C939DA7C60162F5AC2C"/>
    <w:rsid w:val="0028546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961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Whole Life</dc:title>
  <dc:subject/>
  <dc:creator>Phyllis Rogers</dc:creator>
  <cp:keywords/>
  <dc:description/>
  <cp:lastModifiedBy>Phyllis Rogers</cp:lastModifiedBy>
  <cp:revision>10</cp:revision>
  <cp:lastPrinted>2009-02-23T01:14:00Z</cp:lastPrinted>
  <dcterms:created xsi:type="dcterms:W3CDTF">2009-01-11T04:17:00Z</dcterms:created>
  <dcterms:modified xsi:type="dcterms:W3CDTF">2012-04-24T03:28:00Z</dcterms:modified>
</cp:coreProperties>
</file>