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0B" w:rsidRPr="00CA2793" w:rsidRDefault="0049440C" w:rsidP="00CA27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2793">
        <w:rPr>
          <w:rFonts w:ascii="Times New Roman" w:hAnsi="Times New Roman" w:cs="Times New Roman"/>
          <w:b/>
          <w:sz w:val="36"/>
          <w:szCs w:val="36"/>
        </w:rPr>
        <w:t xml:space="preserve">Arkansas Youth </w:t>
      </w:r>
      <w:r w:rsidR="00840C80" w:rsidRPr="00CA2793">
        <w:rPr>
          <w:rFonts w:ascii="Times New Roman" w:hAnsi="Times New Roman" w:cs="Times New Roman"/>
          <w:b/>
          <w:sz w:val="36"/>
          <w:szCs w:val="36"/>
        </w:rPr>
        <w:t>Development</w:t>
      </w:r>
      <w:r w:rsidRPr="00CA2793">
        <w:rPr>
          <w:rFonts w:ascii="Times New Roman" w:hAnsi="Times New Roman" w:cs="Times New Roman"/>
          <w:b/>
          <w:sz w:val="36"/>
          <w:szCs w:val="36"/>
        </w:rPr>
        <w:t xml:space="preserve"> Institute</w:t>
      </w:r>
    </w:p>
    <w:p w:rsidR="0049440C" w:rsidRPr="00CA2793" w:rsidRDefault="0049440C" w:rsidP="00CA279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2793">
        <w:rPr>
          <w:rFonts w:ascii="Times New Roman" w:hAnsi="Times New Roman" w:cs="Times New Roman"/>
          <w:b/>
          <w:sz w:val="36"/>
          <w:szCs w:val="36"/>
        </w:rPr>
        <w:t>COURSE LISTINGS AND TRAINING HOUR EQUIVALENTS</w:t>
      </w:r>
    </w:p>
    <w:p w:rsidR="0049440C" w:rsidRPr="00CA2793" w:rsidRDefault="00840C80">
      <w:pPr>
        <w:rPr>
          <w:rFonts w:ascii="Times New Roman" w:hAnsi="Times New Roman" w:cs="Times New Roman"/>
          <w:sz w:val="24"/>
          <w:szCs w:val="24"/>
        </w:rPr>
      </w:pPr>
      <w:r w:rsidRPr="00CA2793">
        <w:rPr>
          <w:rFonts w:ascii="Times New Roman" w:hAnsi="Times New Roman" w:cs="Times New Roman"/>
          <w:sz w:val="24"/>
          <w:szCs w:val="24"/>
        </w:rPr>
        <w:t>The following is a list of all courses currently offered through the Arkansas Youth Development Institute, along with the assigned number of training hours credit ass</w:t>
      </w:r>
      <w:r>
        <w:rPr>
          <w:rFonts w:ascii="Times New Roman" w:hAnsi="Times New Roman" w:cs="Times New Roman"/>
          <w:sz w:val="24"/>
          <w:szCs w:val="24"/>
        </w:rPr>
        <w:t>igned for each c</w:t>
      </w:r>
      <w:r w:rsidRPr="00CA2793">
        <w:rPr>
          <w:rFonts w:ascii="Times New Roman" w:hAnsi="Times New Roman" w:cs="Times New Roman"/>
          <w:sz w:val="24"/>
          <w:szCs w:val="24"/>
        </w:rPr>
        <w:t xml:space="preserve">ourse. </w:t>
      </w:r>
      <w:r w:rsidR="0049440C" w:rsidRPr="00CA2793">
        <w:rPr>
          <w:rFonts w:ascii="Times New Roman" w:hAnsi="Times New Roman" w:cs="Times New Roman"/>
          <w:sz w:val="24"/>
          <w:szCs w:val="24"/>
        </w:rPr>
        <w:t xml:space="preserve">Though the time it takes individuals to complete each course will vary, the number of </w:t>
      </w:r>
      <w:r w:rsidRPr="00CA2793">
        <w:rPr>
          <w:rFonts w:ascii="Times New Roman" w:hAnsi="Times New Roman" w:cs="Times New Roman"/>
          <w:sz w:val="24"/>
          <w:szCs w:val="24"/>
        </w:rPr>
        <w:t>training</w:t>
      </w:r>
      <w:r w:rsidR="0049440C" w:rsidRPr="00CA2793">
        <w:rPr>
          <w:rFonts w:ascii="Times New Roman" w:hAnsi="Times New Roman" w:cs="Times New Roman"/>
          <w:sz w:val="24"/>
          <w:szCs w:val="24"/>
        </w:rPr>
        <w:t xml:space="preserve"> hours assigned to each course will not. </w:t>
      </w:r>
    </w:p>
    <w:p w:rsidR="0049440C" w:rsidRPr="00CA2793" w:rsidRDefault="0049440C">
      <w:pPr>
        <w:rPr>
          <w:rFonts w:ascii="Times New Roman" w:hAnsi="Times New Roman" w:cs="Times New Roman"/>
          <w:sz w:val="24"/>
          <w:szCs w:val="24"/>
        </w:rPr>
      </w:pPr>
      <w:r w:rsidRPr="00CA2793">
        <w:rPr>
          <w:rFonts w:ascii="Times New Roman" w:hAnsi="Times New Roman" w:cs="Times New Roman"/>
          <w:sz w:val="24"/>
          <w:szCs w:val="24"/>
        </w:rPr>
        <w:t xml:space="preserve">The </w:t>
      </w:r>
      <w:r w:rsidR="00840C80" w:rsidRPr="00CA2793">
        <w:rPr>
          <w:rFonts w:ascii="Times New Roman" w:hAnsi="Times New Roman" w:cs="Times New Roman"/>
          <w:sz w:val="24"/>
          <w:szCs w:val="24"/>
        </w:rPr>
        <w:t>courses</w:t>
      </w:r>
      <w:r w:rsidRPr="00CA2793">
        <w:rPr>
          <w:rFonts w:ascii="Times New Roman" w:hAnsi="Times New Roman" w:cs="Times New Roman"/>
          <w:sz w:val="24"/>
          <w:szCs w:val="24"/>
        </w:rPr>
        <w:t xml:space="preserve"> offered through  the Arkansas YDI are as follows: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9440C" w:rsidRPr="00F65C52" w:rsidTr="0049440C">
        <w:tc>
          <w:tcPr>
            <w:tcW w:w="9576" w:type="dxa"/>
          </w:tcPr>
          <w:p w:rsidR="0049440C" w:rsidRPr="00F65C52" w:rsidRDefault="00494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C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Course Title                        </w:t>
            </w:r>
            <w:r w:rsidR="00CA2793" w:rsidRPr="00F65C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5C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A2793" w:rsidRPr="00F65C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As</w:t>
            </w:r>
            <w:r w:rsidRPr="00F65C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signed </w:t>
            </w:r>
            <w:r w:rsidR="00840C80" w:rsidRPr="00F65C52">
              <w:rPr>
                <w:rFonts w:ascii="Times New Roman" w:hAnsi="Times New Roman" w:cs="Times New Roman"/>
                <w:b/>
                <w:sz w:val="28"/>
                <w:szCs w:val="28"/>
              </w:rPr>
              <w:t>Number</w:t>
            </w:r>
            <w:r w:rsidRPr="00F65C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of Training Hours Credit </w:t>
            </w:r>
          </w:p>
          <w:p w:rsidR="0049440C" w:rsidRPr="00F65C52" w:rsidRDefault="00494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C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9440C" w:rsidRPr="00CA2793" w:rsidTr="0049440C">
        <w:tc>
          <w:tcPr>
            <w:tcW w:w="9576" w:type="dxa"/>
          </w:tcPr>
          <w:p w:rsidR="0049440C" w:rsidRPr="00CA2793" w:rsidRDefault="0049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93">
              <w:rPr>
                <w:rFonts w:ascii="Times New Roman" w:hAnsi="Times New Roman" w:cs="Times New Roman"/>
                <w:sz w:val="24"/>
                <w:szCs w:val="24"/>
              </w:rPr>
              <w:t xml:space="preserve">Adolescent </w:t>
            </w:r>
            <w:r w:rsidR="00840C80" w:rsidRPr="00CA2793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r w:rsidR="000113D5" w:rsidRPr="00CA2793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Pr="00CA27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1.0</w:t>
            </w:r>
          </w:p>
          <w:p w:rsidR="0049440C" w:rsidRPr="00CA2793" w:rsidRDefault="0049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440C" w:rsidRPr="00CA2793" w:rsidTr="0049440C">
        <w:tc>
          <w:tcPr>
            <w:tcW w:w="9576" w:type="dxa"/>
          </w:tcPr>
          <w:p w:rsidR="0049440C" w:rsidRPr="00CA2793" w:rsidRDefault="0049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93">
              <w:rPr>
                <w:rFonts w:ascii="Times New Roman" w:hAnsi="Times New Roman" w:cs="Times New Roman"/>
                <w:sz w:val="24"/>
                <w:szCs w:val="24"/>
              </w:rPr>
              <w:t xml:space="preserve">Age Appropriate </w:t>
            </w:r>
            <w:r w:rsidR="00840C80" w:rsidRPr="00CA2793"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  <w:r w:rsidRPr="00CA2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3D5" w:rsidRPr="00CA279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A27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="00F071E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A2793">
              <w:rPr>
                <w:rFonts w:ascii="Times New Roman" w:hAnsi="Times New Roman" w:cs="Times New Roman"/>
                <w:sz w:val="24"/>
                <w:szCs w:val="24"/>
              </w:rPr>
              <w:t xml:space="preserve">   2.0</w:t>
            </w:r>
          </w:p>
        </w:tc>
      </w:tr>
      <w:tr w:rsidR="0049440C" w:rsidRPr="00CA2793" w:rsidTr="0049440C">
        <w:tc>
          <w:tcPr>
            <w:tcW w:w="9576" w:type="dxa"/>
          </w:tcPr>
          <w:p w:rsidR="0049440C" w:rsidRPr="00CA2793" w:rsidRDefault="0049440C" w:rsidP="00F07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93">
              <w:rPr>
                <w:rFonts w:ascii="Times New Roman" w:hAnsi="Times New Roman" w:cs="Times New Roman"/>
                <w:sz w:val="24"/>
                <w:szCs w:val="24"/>
              </w:rPr>
              <w:t xml:space="preserve">The Art of Inclusion (part 1)                                                              </w:t>
            </w:r>
            <w:r w:rsidR="00F071E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A2793">
              <w:rPr>
                <w:rFonts w:ascii="Times New Roman" w:hAnsi="Times New Roman" w:cs="Times New Roman"/>
                <w:sz w:val="24"/>
                <w:szCs w:val="24"/>
              </w:rPr>
              <w:t xml:space="preserve"> 1.0 </w:t>
            </w:r>
          </w:p>
        </w:tc>
      </w:tr>
      <w:tr w:rsidR="0049440C" w:rsidRPr="00CA2793" w:rsidTr="0049440C">
        <w:tc>
          <w:tcPr>
            <w:tcW w:w="9576" w:type="dxa"/>
          </w:tcPr>
          <w:p w:rsidR="0049440C" w:rsidRPr="00CA2793" w:rsidRDefault="0049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93">
              <w:rPr>
                <w:rFonts w:ascii="Times New Roman" w:hAnsi="Times New Roman" w:cs="Times New Roman"/>
                <w:sz w:val="24"/>
                <w:szCs w:val="24"/>
              </w:rPr>
              <w:t xml:space="preserve">The Art of Inclusion (part 2)                                                            </w:t>
            </w:r>
            <w:r w:rsidR="00F071E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A2793">
              <w:rPr>
                <w:rFonts w:ascii="Times New Roman" w:hAnsi="Times New Roman" w:cs="Times New Roman"/>
                <w:sz w:val="24"/>
                <w:szCs w:val="24"/>
              </w:rPr>
              <w:t xml:space="preserve">   1.0</w:t>
            </w:r>
          </w:p>
        </w:tc>
      </w:tr>
      <w:tr w:rsidR="0049440C" w:rsidRPr="00CA2793" w:rsidTr="0049440C">
        <w:tc>
          <w:tcPr>
            <w:tcW w:w="9576" w:type="dxa"/>
          </w:tcPr>
          <w:p w:rsidR="0049440C" w:rsidRPr="00CA2793" w:rsidRDefault="0094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93">
              <w:rPr>
                <w:rFonts w:ascii="Times New Roman" w:hAnsi="Times New Roman" w:cs="Times New Roman"/>
                <w:sz w:val="24"/>
                <w:szCs w:val="24"/>
              </w:rPr>
              <w:t>Building Assets for Youth</w:t>
            </w:r>
            <w:r w:rsidR="000113D5" w:rsidRPr="00CA279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A27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F071E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A2793">
              <w:rPr>
                <w:rFonts w:ascii="Times New Roman" w:hAnsi="Times New Roman" w:cs="Times New Roman"/>
                <w:sz w:val="24"/>
                <w:szCs w:val="24"/>
              </w:rPr>
              <w:t xml:space="preserve">      2.0</w:t>
            </w:r>
          </w:p>
        </w:tc>
      </w:tr>
      <w:tr w:rsidR="0049440C" w:rsidRPr="00CA2793" w:rsidTr="0049440C">
        <w:tc>
          <w:tcPr>
            <w:tcW w:w="9576" w:type="dxa"/>
          </w:tcPr>
          <w:p w:rsidR="0049440C" w:rsidRPr="00CA2793" w:rsidRDefault="005E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9404E5" w:rsidRPr="00CA2793">
              <w:rPr>
                <w:rFonts w:ascii="Times New Roman" w:hAnsi="Times New Roman" w:cs="Times New Roman"/>
                <w:sz w:val="24"/>
                <w:szCs w:val="24"/>
              </w:rPr>
              <w:t xml:space="preserve">Building Blocks of Social and Emotional Learning                </w:t>
            </w:r>
            <w:r w:rsidR="00AC7A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bookmarkStart w:id="0" w:name="_GoBack"/>
            <w:bookmarkEnd w:id="0"/>
            <w:r w:rsidR="009404E5" w:rsidRPr="00CA2793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</w:tr>
      <w:tr w:rsidR="0049440C" w:rsidRPr="00CA2793" w:rsidTr="0049440C">
        <w:tc>
          <w:tcPr>
            <w:tcW w:w="9576" w:type="dxa"/>
          </w:tcPr>
          <w:p w:rsidR="0049440C" w:rsidRPr="00CA2793" w:rsidRDefault="002E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93">
              <w:rPr>
                <w:rFonts w:ascii="Times New Roman" w:hAnsi="Times New Roman" w:cs="Times New Roman"/>
                <w:sz w:val="24"/>
                <w:szCs w:val="24"/>
              </w:rPr>
              <w:t xml:space="preserve">Bullying Prevention                                                       </w:t>
            </w:r>
            <w:r w:rsidR="00F071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CA2793">
              <w:rPr>
                <w:rFonts w:ascii="Times New Roman" w:hAnsi="Times New Roman" w:cs="Times New Roman"/>
                <w:sz w:val="24"/>
                <w:szCs w:val="24"/>
              </w:rPr>
              <w:t xml:space="preserve">   2.0</w:t>
            </w:r>
          </w:p>
        </w:tc>
      </w:tr>
      <w:tr w:rsidR="0049440C" w:rsidRPr="00CA2793" w:rsidTr="0049440C">
        <w:tc>
          <w:tcPr>
            <w:tcW w:w="9576" w:type="dxa"/>
          </w:tcPr>
          <w:p w:rsidR="0049440C" w:rsidRPr="00CA2793" w:rsidRDefault="0001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93">
              <w:rPr>
                <w:rFonts w:ascii="Times New Roman" w:hAnsi="Times New Roman" w:cs="Times New Roman"/>
                <w:sz w:val="24"/>
                <w:szCs w:val="24"/>
              </w:rPr>
              <w:t>Child Development *</w:t>
            </w:r>
            <w:r w:rsidR="002E228C" w:rsidRPr="00CA279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071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="002E228C" w:rsidRPr="00CA2793">
              <w:rPr>
                <w:rFonts w:ascii="Times New Roman" w:hAnsi="Times New Roman" w:cs="Times New Roman"/>
                <w:sz w:val="24"/>
                <w:szCs w:val="24"/>
              </w:rPr>
              <w:t xml:space="preserve">    1.0</w:t>
            </w:r>
          </w:p>
        </w:tc>
      </w:tr>
      <w:tr w:rsidR="0049440C" w:rsidRPr="00CA2793" w:rsidTr="0049440C">
        <w:tc>
          <w:tcPr>
            <w:tcW w:w="9576" w:type="dxa"/>
          </w:tcPr>
          <w:p w:rsidR="0049440C" w:rsidRPr="00CA2793" w:rsidRDefault="002E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93">
              <w:rPr>
                <w:rFonts w:ascii="Times New Roman" w:hAnsi="Times New Roman" w:cs="Times New Roman"/>
                <w:sz w:val="24"/>
                <w:szCs w:val="24"/>
              </w:rPr>
              <w:t xml:space="preserve">Civic Engagement: Engaging Young People in Civic Life               </w:t>
            </w:r>
            <w:r w:rsidR="00F071E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A2793">
              <w:rPr>
                <w:rFonts w:ascii="Times New Roman" w:hAnsi="Times New Roman" w:cs="Times New Roman"/>
                <w:sz w:val="24"/>
                <w:szCs w:val="24"/>
              </w:rPr>
              <w:t xml:space="preserve">   1.5</w:t>
            </w:r>
          </w:p>
        </w:tc>
      </w:tr>
      <w:tr w:rsidR="0049440C" w:rsidRPr="00CA2793" w:rsidTr="0049440C">
        <w:tc>
          <w:tcPr>
            <w:tcW w:w="9576" w:type="dxa"/>
          </w:tcPr>
          <w:p w:rsidR="0049440C" w:rsidRPr="00CA2793" w:rsidRDefault="002E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93">
              <w:rPr>
                <w:rFonts w:ascii="Times New Roman" w:hAnsi="Times New Roman" w:cs="Times New Roman"/>
                <w:sz w:val="24"/>
                <w:szCs w:val="24"/>
              </w:rPr>
              <w:t xml:space="preserve">The Common Core State Standards                </w:t>
            </w:r>
            <w:r w:rsidR="00F071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1.0</w:t>
            </w:r>
          </w:p>
        </w:tc>
      </w:tr>
      <w:tr w:rsidR="0049440C" w:rsidRPr="00CA2793" w:rsidTr="0049440C">
        <w:tc>
          <w:tcPr>
            <w:tcW w:w="9576" w:type="dxa"/>
          </w:tcPr>
          <w:p w:rsidR="0049440C" w:rsidRPr="00CA2793" w:rsidRDefault="006F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93">
              <w:rPr>
                <w:rFonts w:ascii="Times New Roman" w:hAnsi="Times New Roman" w:cs="Times New Roman"/>
                <w:sz w:val="24"/>
                <w:szCs w:val="24"/>
              </w:rPr>
              <w:t>Conflict Resolution</w:t>
            </w:r>
            <w:r w:rsidR="007E3664" w:rsidRPr="00CA279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A27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F071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CA2793">
              <w:rPr>
                <w:rFonts w:ascii="Times New Roman" w:hAnsi="Times New Roman" w:cs="Times New Roman"/>
                <w:sz w:val="24"/>
                <w:szCs w:val="24"/>
              </w:rPr>
              <w:t xml:space="preserve">  1.5</w:t>
            </w:r>
          </w:p>
          <w:p w:rsidR="006F4890" w:rsidRPr="00CA2793" w:rsidRDefault="006F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E6" w:rsidRPr="00CA2793" w:rsidTr="0049440C">
        <w:tc>
          <w:tcPr>
            <w:tcW w:w="9576" w:type="dxa"/>
          </w:tcPr>
          <w:p w:rsidR="00E447E6" w:rsidRDefault="00E44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Cultural Competency for Youth Workers                                                        1.0</w:t>
            </w:r>
          </w:p>
        </w:tc>
      </w:tr>
      <w:tr w:rsidR="001E4EE0" w:rsidRPr="00CA2793" w:rsidTr="0049440C">
        <w:tc>
          <w:tcPr>
            <w:tcW w:w="9576" w:type="dxa"/>
          </w:tcPr>
          <w:p w:rsidR="001E4EE0" w:rsidRPr="00CA2793" w:rsidRDefault="001E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Engaging Parents                                                                                             1.0                           </w:t>
            </w:r>
          </w:p>
        </w:tc>
      </w:tr>
      <w:tr w:rsidR="0049440C" w:rsidRPr="00CA2793" w:rsidTr="0049440C">
        <w:tc>
          <w:tcPr>
            <w:tcW w:w="9576" w:type="dxa"/>
          </w:tcPr>
          <w:p w:rsidR="0049440C" w:rsidRPr="00CA2793" w:rsidRDefault="0043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93">
              <w:rPr>
                <w:rFonts w:ascii="Times New Roman" w:hAnsi="Times New Roman" w:cs="Times New Roman"/>
                <w:sz w:val="24"/>
                <w:szCs w:val="24"/>
              </w:rPr>
              <w:t>Health and Academic Achievement</w:t>
            </w:r>
            <w:r w:rsidR="007E3664" w:rsidRPr="00CA279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A279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071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CA2793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49440C" w:rsidRPr="00CA2793" w:rsidTr="0049440C">
        <w:tc>
          <w:tcPr>
            <w:tcW w:w="9576" w:type="dxa"/>
          </w:tcPr>
          <w:p w:rsidR="0049440C" w:rsidRPr="00CA2793" w:rsidRDefault="0043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93">
              <w:rPr>
                <w:rFonts w:ascii="Times New Roman" w:hAnsi="Times New Roman" w:cs="Times New Roman"/>
                <w:sz w:val="24"/>
                <w:szCs w:val="24"/>
              </w:rPr>
              <w:t xml:space="preserve">Integrating STEM into Youth Programs               </w:t>
            </w:r>
            <w:r w:rsidR="00F071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1.5</w:t>
            </w:r>
            <w:r w:rsidRPr="00CA279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49440C" w:rsidRPr="00CA2793" w:rsidTr="0049440C">
        <w:tc>
          <w:tcPr>
            <w:tcW w:w="9576" w:type="dxa"/>
          </w:tcPr>
          <w:p w:rsidR="0049440C" w:rsidRPr="00CA2793" w:rsidRDefault="0043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93">
              <w:rPr>
                <w:rFonts w:ascii="Times New Roman" w:hAnsi="Times New Roman" w:cs="Times New Roman"/>
                <w:sz w:val="24"/>
                <w:szCs w:val="24"/>
              </w:rPr>
              <w:t xml:space="preserve">Leadership (Part 1)                </w:t>
            </w:r>
            <w:r w:rsidR="00F071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1.0</w:t>
            </w:r>
          </w:p>
        </w:tc>
      </w:tr>
      <w:tr w:rsidR="0049440C" w:rsidRPr="00CA2793" w:rsidTr="0049440C">
        <w:tc>
          <w:tcPr>
            <w:tcW w:w="9576" w:type="dxa"/>
          </w:tcPr>
          <w:p w:rsidR="0049440C" w:rsidRPr="00CA2793" w:rsidRDefault="0043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93">
              <w:rPr>
                <w:rFonts w:ascii="Times New Roman" w:hAnsi="Times New Roman" w:cs="Times New Roman"/>
                <w:sz w:val="24"/>
                <w:szCs w:val="24"/>
              </w:rPr>
              <w:t xml:space="preserve">Leadership (Part 2) </w:t>
            </w:r>
            <w:r w:rsidR="00F071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1.0</w:t>
            </w:r>
          </w:p>
        </w:tc>
      </w:tr>
      <w:tr w:rsidR="0049440C" w:rsidRPr="00CA2793" w:rsidTr="0049440C">
        <w:tc>
          <w:tcPr>
            <w:tcW w:w="9576" w:type="dxa"/>
          </w:tcPr>
          <w:p w:rsidR="0049440C" w:rsidRPr="00CA2793" w:rsidRDefault="0043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93">
              <w:rPr>
                <w:rFonts w:ascii="Times New Roman" w:hAnsi="Times New Roman" w:cs="Times New Roman"/>
                <w:sz w:val="24"/>
                <w:szCs w:val="24"/>
              </w:rPr>
              <w:t>Maltreatment of Children</w:t>
            </w:r>
            <w:r w:rsidR="007E3664" w:rsidRPr="00CA279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A27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F071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CA2793">
              <w:rPr>
                <w:rFonts w:ascii="Times New Roman" w:hAnsi="Times New Roman" w:cs="Times New Roman"/>
                <w:sz w:val="24"/>
                <w:szCs w:val="24"/>
              </w:rPr>
              <w:t xml:space="preserve">   1.5</w:t>
            </w:r>
          </w:p>
        </w:tc>
      </w:tr>
      <w:tr w:rsidR="0049440C" w:rsidRPr="00CA2793" w:rsidTr="0049440C">
        <w:tc>
          <w:tcPr>
            <w:tcW w:w="9576" w:type="dxa"/>
          </w:tcPr>
          <w:p w:rsidR="0049440C" w:rsidRPr="00CA2793" w:rsidRDefault="0043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93">
              <w:rPr>
                <w:rFonts w:ascii="Times New Roman" w:hAnsi="Times New Roman" w:cs="Times New Roman"/>
                <w:sz w:val="24"/>
                <w:szCs w:val="24"/>
              </w:rPr>
              <w:t xml:space="preserve">Mitigating Summer Learning Loss     </w:t>
            </w:r>
            <w:r w:rsidR="00F071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1.5</w:t>
            </w:r>
          </w:p>
        </w:tc>
      </w:tr>
      <w:tr w:rsidR="00430248" w:rsidRPr="00CA2793" w:rsidTr="0049440C">
        <w:tc>
          <w:tcPr>
            <w:tcW w:w="9576" w:type="dxa"/>
          </w:tcPr>
          <w:p w:rsidR="00430248" w:rsidRPr="00CA2793" w:rsidRDefault="0043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93">
              <w:rPr>
                <w:rFonts w:ascii="Times New Roman" w:hAnsi="Times New Roman" w:cs="Times New Roman"/>
                <w:sz w:val="24"/>
                <w:szCs w:val="24"/>
              </w:rPr>
              <w:t xml:space="preserve">Overview of Positive Youth Development Approach </w:t>
            </w:r>
            <w:r w:rsidR="00F071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CA279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430248" w:rsidRPr="00CA2793" w:rsidTr="0049440C">
        <w:tc>
          <w:tcPr>
            <w:tcW w:w="9576" w:type="dxa"/>
          </w:tcPr>
          <w:p w:rsidR="00430248" w:rsidRPr="00CA2793" w:rsidRDefault="0043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93">
              <w:rPr>
                <w:rFonts w:ascii="Times New Roman" w:hAnsi="Times New Roman" w:cs="Times New Roman"/>
                <w:sz w:val="24"/>
                <w:szCs w:val="24"/>
              </w:rPr>
              <w:t xml:space="preserve">Unhealthy Coping Behaviors in Youth  </w:t>
            </w:r>
            <w:r w:rsidR="00F071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CA2793">
              <w:rPr>
                <w:rFonts w:ascii="Times New Roman" w:hAnsi="Times New Roman" w:cs="Times New Roman"/>
                <w:sz w:val="24"/>
                <w:szCs w:val="24"/>
              </w:rPr>
              <w:t xml:space="preserve">  1.0</w:t>
            </w:r>
          </w:p>
        </w:tc>
      </w:tr>
      <w:tr w:rsidR="00430248" w:rsidRPr="00CA2793" w:rsidTr="0049440C">
        <w:tc>
          <w:tcPr>
            <w:tcW w:w="9576" w:type="dxa"/>
          </w:tcPr>
          <w:p w:rsidR="00430248" w:rsidRPr="00CA2793" w:rsidRDefault="0043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93">
              <w:rPr>
                <w:rFonts w:ascii="Times New Roman" w:hAnsi="Times New Roman" w:cs="Times New Roman"/>
                <w:sz w:val="24"/>
                <w:szCs w:val="24"/>
              </w:rPr>
              <w:t>Working with Culturally Diverse Youth</w:t>
            </w:r>
            <w:r w:rsidR="007E3664" w:rsidRPr="00CA279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A27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071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CA2793">
              <w:rPr>
                <w:rFonts w:ascii="Times New Roman" w:hAnsi="Times New Roman" w:cs="Times New Roman"/>
                <w:sz w:val="24"/>
                <w:szCs w:val="24"/>
              </w:rPr>
              <w:t xml:space="preserve">  2.0</w:t>
            </w:r>
          </w:p>
        </w:tc>
      </w:tr>
      <w:tr w:rsidR="000113D5" w:rsidRPr="00CA2793" w:rsidTr="0049440C">
        <w:tc>
          <w:tcPr>
            <w:tcW w:w="9576" w:type="dxa"/>
          </w:tcPr>
          <w:p w:rsidR="000113D5" w:rsidRPr="00CA2793" w:rsidRDefault="0001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93">
              <w:rPr>
                <w:rFonts w:ascii="Times New Roman" w:hAnsi="Times New Roman" w:cs="Times New Roman"/>
                <w:sz w:val="24"/>
                <w:szCs w:val="24"/>
              </w:rPr>
              <w:t xml:space="preserve">Working with Girls   </w:t>
            </w:r>
            <w:r w:rsidR="00F071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CA2793">
              <w:rPr>
                <w:rFonts w:ascii="Times New Roman" w:hAnsi="Times New Roman" w:cs="Times New Roman"/>
                <w:sz w:val="24"/>
                <w:szCs w:val="24"/>
              </w:rPr>
              <w:t xml:space="preserve"> 1.0</w:t>
            </w:r>
          </w:p>
        </w:tc>
      </w:tr>
    </w:tbl>
    <w:p w:rsidR="00850B0A" w:rsidRPr="00ED0E94" w:rsidRDefault="00850B0A">
      <w:pPr>
        <w:rPr>
          <w:rFonts w:ascii="Times New Roman" w:hAnsi="Times New Roman" w:cs="Times New Roman"/>
          <w:sz w:val="20"/>
          <w:szCs w:val="20"/>
        </w:rPr>
      </w:pPr>
      <w:r w:rsidRPr="00ED0E94">
        <w:rPr>
          <w:rFonts w:ascii="Times New Roman" w:hAnsi="Times New Roman" w:cs="Times New Roman"/>
          <w:sz w:val="20"/>
          <w:szCs w:val="20"/>
        </w:rPr>
        <w:t xml:space="preserve">*Youth Worker Orientation Certificate </w:t>
      </w:r>
    </w:p>
    <w:p w:rsidR="00850B0A" w:rsidRPr="00ED0E94" w:rsidRDefault="00850B0A" w:rsidP="00ED0E94">
      <w:pPr>
        <w:jc w:val="both"/>
        <w:rPr>
          <w:rFonts w:ascii="Times New Roman" w:hAnsi="Times New Roman" w:cs="Times New Roman"/>
          <w:sz w:val="28"/>
          <w:szCs w:val="28"/>
        </w:rPr>
      </w:pPr>
      <w:r w:rsidRPr="00ED0E94">
        <w:rPr>
          <w:rFonts w:ascii="Times New Roman" w:hAnsi="Times New Roman" w:cs="Times New Roman"/>
          <w:sz w:val="28"/>
          <w:szCs w:val="28"/>
        </w:rPr>
        <w:t xml:space="preserve">All courses are currently free of charge to all Arkansas residents and are registered with the TAPP Registry. To obtain more information regarding these courses, contact Gwennette Confer at </w:t>
      </w:r>
      <w:hyperlink r:id="rId4" w:history="1">
        <w:r w:rsidRPr="00ED0E94">
          <w:rPr>
            <w:rStyle w:val="Hyperlink"/>
            <w:rFonts w:ascii="Times New Roman" w:hAnsi="Times New Roman" w:cs="Times New Roman"/>
            <w:sz w:val="28"/>
            <w:szCs w:val="28"/>
          </w:rPr>
          <w:t>gconfer@astate.edu</w:t>
        </w:r>
      </w:hyperlink>
      <w:r w:rsidRPr="00ED0E94">
        <w:rPr>
          <w:rFonts w:ascii="Times New Roman" w:hAnsi="Times New Roman" w:cs="Times New Roman"/>
          <w:sz w:val="28"/>
          <w:szCs w:val="28"/>
        </w:rPr>
        <w:t xml:space="preserve"> or 870-972-3055.</w:t>
      </w:r>
    </w:p>
    <w:sectPr w:rsidR="00850B0A" w:rsidRPr="00ED0E94" w:rsidSect="00CA279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49440C"/>
    <w:rsid w:val="000113D5"/>
    <w:rsid w:val="001E4EE0"/>
    <w:rsid w:val="002E228C"/>
    <w:rsid w:val="00426C0B"/>
    <w:rsid w:val="00430248"/>
    <w:rsid w:val="0049440C"/>
    <w:rsid w:val="005E138C"/>
    <w:rsid w:val="006F4890"/>
    <w:rsid w:val="007E3664"/>
    <w:rsid w:val="00804972"/>
    <w:rsid w:val="00840C80"/>
    <w:rsid w:val="00850B0A"/>
    <w:rsid w:val="009404E5"/>
    <w:rsid w:val="009C5621"/>
    <w:rsid w:val="00AC7A82"/>
    <w:rsid w:val="00CA2793"/>
    <w:rsid w:val="00D7199B"/>
    <w:rsid w:val="00E447E6"/>
    <w:rsid w:val="00ED0E94"/>
    <w:rsid w:val="00F071E1"/>
    <w:rsid w:val="00F6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0B0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7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1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confer@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kkoenigsfest</dc:creator>
  <cp:lastModifiedBy>Derick Easter</cp:lastModifiedBy>
  <cp:revision>2</cp:revision>
  <dcterms:created xsi:type="dcterms:W3CDTF">2015-12-22T21:25:00Z</dcterms:created>
  <dcterms:modified xsi:type="dcterms:W3CDTF">2015-12-22T21:25:00Z</dcterms:modified>
</cp:coreProperties>
</file>