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5C" w:rsidRPr="00326A5C" w:rsidRDefault="00326A5C">
      <w:pPr>
        <w:rPr>
          <w:b/>
          <w:sz w:val="48"/>
          <w:szCs w:val="48"/>
        </w:rPr>
      </w:pPr>
      <w:r w:rsidRPr="00326A5C">
        <w:rPr>
          <w:rFonts w:ascii="LucidaSans-Demi" w:hAnsi="LucidaSans-Demi" w:cs="LucidaSans-Demi"/>
          <w:b/>
          <w:noProof/>
          <w:sz w:val="44"/>
          <w:szCs w:val="44"/>
        </w:rPr>
        <w:drawing>
          <wp:anchor distT="0" distB="0" distL="114300" distR="115189" simplePos="0" relativeHeight="251659264" behindDoc="1" locked="0" layoutInCell="1" allowOverlap="1" wp14:anchorId="7B6A1367" wp14:editId="2F7747C9">
            <wp:simplePos x="0" y="0"/>
            <wp:positionH relativeFrom="column">
              <wp:posOffset>5051425</wp:posOffset>
            </wp:positionH>
            <wp:positionV relativeFrom="paragraph">
              <wp:posOffset>-69215</wp:posOffset>
            </wp:positionV>
            <wp:extent cx="1343025" cy="2000250"/>
            <wp:effectExtent l="0" t="0" r="9525" b="0"/>
            <wp:wrapTight wrapText="bothSides">
              <wp:wrapPolygon edited="0">
                <wp:start x="8579" y="0"/>
                <wp:lineTo x="6434" y="823"/>
                <wp:lineTo x="2451" y="3086"/>
                <wp:lineTo x="306" y="6789"/>
                <wp:lineTo x="0" y="9874"/>
                <wp:lineTo x="0" y="13371"/>
                <wp:lineTo x="1532" y="16663"/>
                <wp:lineTo x="5209" y="20160"/>
                <wp:lineTo x="9191" y="21394"/>
                <wp:lineTo x="9804" y="21394"/>
                <wp:lineTo x="11643" y="21394"/>
                <wp:lineTo x="12255" y="21394"/>
                <wp:lineTo x="16238" y="20160"/>
                <wp:lineTo x="19915" y="16663"/>
                <wp:lineTo x="21447" y="13371"/>
                <wp:lineTo x="21447" y="9874"/>
                <wp:lineTo x="21140" y="6789"/>
                <wp:lineTo x="19302" y="3086"/>
                <wp:lineTo x="15013" y="823"/>
                <wp:lineTo x="12868" y="0"/>
                <wp:lineTo x="8579" y="0"/>
              </wp:wrapPolygon>
            </wp:wrapTight>
            <wp:docPr id="2" name="Picture 1" descr="C:\Users\OWNER\Pictures\STO\Pastor\Pastor-P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OWNER\Pictures\STO\Pastor\Pastor-P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002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8"/>
          <w:szCs w:val="48"/>
        </w:rPr>
        <w:t xml:space="preserve">               </w:t>
      </w:r>
      <w:r w:rsidRPr="00326A5C">
        <w:rPr>
          <w:b/>
          <w:sz w:val="48"/>
          <w:szCs w:val="48"/>
        </w:rPr>
        <w:t>St. Titus One Power Word</w:t>
      </w:r>
    </w:p>
    <w:p w:rsidR="009E1F6B" w:rsidRPr="00727E4F" w:rsidRDefault="00326A5C">
      <w:pPr>
        <w:rPr>
          <w:b/>
          <w:sz w:val="28"/>
          <w:szCs w:val="28"/>
        </w:rPr>
      </w:pPr>
      <w:r>
        <w:rPr>
          <w:b/>
          <w:sz w:val="44"/>
          <w:szCs w:val="44"/>
        </w:rPr>
        <w:t xml:space="preserve">                        </w:t>
      </w:r>
      <w:r w:rsidR="009E1F6B" w:rsidRPr="00326A5C">
        <w:rPr>
          <w:b/>
          <w:sz w:val="44"/>
          <w:szCs w:val="44"/>
        </w:rPr>
        <w:t>DECEMBER 2015</w:t>
      </w:r>
      <w:r w:rsidR="009E1F6B" w:rsidRPr="00326A5C">
        <w:rPr>
          <w:b/>
          <w:sz w:val="44"/>
          <w:szCs w:val="44"/>
        </w:rPr>
        <w:br/>
      </w:r>
      <w:r w:rsidR="009E1F6B" w:rsidRPr="00727E4F">
        <w:rPr>
          <w:b/>
          <w:sz w:val="28"/>
          <w:szCs w:val="28"/>
        </w:rPr>
        <w:t>“Last Chance”</w:t>
      </w:r>
    </w:p>
    <w:p w:rsidR="009E1F6B" w:rsidRPr="00727E4F" w:rsidRDefault="009E1F6B">
      <w:pPr>
        <w:rPr>
          <w:sz w:val="24"/>
          <w:szCs w:val="24"/>
        </w:rPr>
      </w:pPr>
      <w:r w:rsidRPr="00727E4F">
        <w:rPr>
          <w:sz w:val="24"/>
          <w:szCs w:val="24"/>
        </w:rPr>
        <w:t xml:space="preserve">Snow, Cold, </w:t>
      </w:r>
      <w:r w:rsidR="00B96D2C" w:rsidRPr="00727E4F">
        <w:rPr>
          <w:sz w:val="24"/>
          <w:szCs w:val="24"/>
        </w:rPr>
        <w:t>Christmas,</w:t>
      </w:r>
      <w:r w:rsidRPr="00727E4F">
        <w:rPr>
          <w:sz w:val="24"/>
          <w:szCs w:val="24"/>
        </w:rPr>
        <w:t xml:space="preserve"> and New Year’</w:t>
      </w:r>
      <w:r w:rsidR="00B96D2C" w:rsidRPr="00727E4F">
        <w:rPr>
          <w:sz w:val="24"/>
          <w:szCs w:val="24"/>
        </w:rPr>
        <w:t>s Eve are events of the final month of a year. These are s</w:t>
      </w:r>
      <w:r w:rsidRPr="00727E4F">
        <w:rPr>
          <w:sz w:val="24"/>
          <w:szCs w:val="24"/>
        </w:rPr>
        <w:t>ome of the many events reminding us that it is the end of yet another year. The question to consider</w:t>
      </w:r>
      <w:r w:rsidR="00B96D2C" w:rsidRPr="00727E4F">
        <w:rPr>
          <w:sz w:val="24"/>
          <w:szCs w:val="24"/>
        </w:rPr>
        <w:t>,</w:t>
      </w:r>
      <w:r w:rsidRPr="00727E4F">
        <w:rPr>
          <w:sz w:val="24"/>
          <w:szCs w:val="24"/>
        </w:rPr>
        <w:t xml:space="preserve"> is have you this year done all you could for the </w:t>
      </w:r>
      <w:r w:rsidRPr="00727E4F">
        <w:rPr>
          <w:b/>
          <w:sz w:val="24"/>
          <w:szCs w:val="24"/>
        </w:rPr>
        <w:t>Lord</w:t>
      </w:r>
      <w:r w:rsidRPr="00727E4F">
        <w:rPr>
          <w:sz w:val="24"/>
          <w:szCs w:val="24"/>
        </w:rPr>
        <w:t xml:space="preserve"> and his </w:t>
      </w:r>
      <w:r w:rsidRPr="00727E4F">
        <w:rPr>
          <w:b/>
          <w:sz w:val="24"/>
          <w:szCs w:val="24"/>
        </w:rPr>
        <w:t>Church</w:t>
      </w:r>
      <w:r w:rsidRPr="00727E4F">
        <w:rPr>
          <w:sz w:val="24"/>
          <w:szCs w:val="24"/>
        </w:rPr>
        <w:t xml:space="preserve"> in your many abilities </w:t>
      </w:r>
      <w:r w:rsidRPr="00727E4F">
        <w:rPr>
          <w:b/>
          <w:sz w:val="24"/>
          <w:szCs w:val="24"/>
        </w:rPr>
        <w:t>he</w:t>
      </w:r>
      <w:r w:rsidRPr="00727E4F">
        <w:rPr>
          <w:sz w:val="24"/>
          <w:szCs w:val="24"/>
        </w:rPr>
        <w:t xml:space="preserve"> gave you with the opportunities </w:t>
      </w:r>
      <w:r w:rsidRPr="00727E4F">
        <w:rPr>
          <w:b/>
          <w:sz w:val="24"/>
          <w:szCs w:val="24"/>
        </w:rPr>
        <w:t>he</w:t>
      </w:r>
      <w:r w:rsidRPr="00727E4F">
        <w:rPr>
          <w:sz w:val="24"/>
          <w:szCs w:val="24"/>
        </w:rPr>
        <w:t xml:space="preserve"> has given you?</w:t>
      </w:r>
    </w:p>
    <w:p w:rsidR="009E1F6B" w:rsidRPr="00727E4F" w:rsidRDefault="009E1F6B">
      <w:pPr>
        <w:rPr>
          <w:b/>
          <w:sz w:val="28"/>
          <w:szCs w:val="28"/>
        </w:rPr>
      </w:pPr>
      <w:r w:rsidRPr="00727E4F">
        <w:rPr>
          <w:b/>
          <w:sz w:val="28"/>
          <w:szCs w:val="28"/>
        </w:rPr>
        <w:t>“Last Chance”</w:t>
      </w:r>
    </w:p>
    <w:p w:rsidR="009E1F6B" w:rsidRPr="00727E4F" w:rsidRDefault="00B96D2C">
      <w:pPr>
        <w:rPr>
          <w:sz w:val="24"/>
          <w:szCs w:val="24"/>
        </w:rPr>
      </w:pPr>
      <w:r w:rsidRPr="00727E4F">
        <w:rPr>
          <w:sz w:val="24"/>
          <w:szCs w:val="24"/>
        </w:rPr>
        <w:t xml:space="preserve">The days of this year 2015 are quickly coming to a close and you should be wondering if our </w:t>
      </w:r>
      <w:r w:rsidRPr="00727E4F">
        <w:rPr>
          <w:b/>
          <w:sz w:val="24"/>
          <w:szCs w:val="24"/>
        </w:rPr>
        <w:t>God</w:t>
      </w:r>
      <w:r w:rsidRPr="00727E4F">
        <w:rPr>
          <w:sz w:val="24"/>
          <w:szCs w:val="24"/>
        </w:rPr>
        <w:t xml:space="preserve"> will be pleased with how you handled you</w:t>
      </w:r>
      <w:r w:rsidR="00727E4F" w:rsidRPr="00727E4F">
        <w:rPr>
          <w:sz w:val="24"/>
          <w:szCs w:val="24"/>
        </w:rPr>
        <w:t>r</w:t>
      </w:r>
      <w:r w:rsidRPr="00727E4F">
        <w:rPr>
          <w:sz w:val="24"/>
          <w:szCs w:val="24"/>
        </w:rPr>
        <w:t xml:space="preserve"> blessings of sound mind and breath. Will our </w:t>
      </w:r>
      <w:r w:rsidRPr="00727E4F">
        <w:rPr>
          <w:b/>
          <w:sz w:val="24"/>
          <w:szCs w:val="24"/>
        </w:rPr>
        <w:t>Heavenly Father</w:t>
      </w:r>
      <w:r w:rsidRPr="00727E4F">
        <w:rPr>
          <w:sz w:val="24"/>
          <w:szCs w:val="24"/>
        </w:rPr>
        <w:t xml:space="preserve"> look at your living and say well done or are you suspicious that</w:t>
      </w:r>
      <w:r w:rsidRPr="00727E4F">
        <w:rPr>
          <w:b/>
          <w:sz w:val="24"/>
          <w:szCs w:val="24"/>
        </w:rPr>
        <w:t xml:space="preserve"> he</w:t>
      </w:r>
      <w:r w:rsidRPr="00727E4F">
        <w:rPr>
          <w:sz w:val="24"/>
          <w:szCs w:val="24"/>
        </w:rPr>
        <w:t xml:space="preserve"> may not be too happy about it?</w:t>
      </w:r>
    </w:p>
    <w:p w:rsidR="00B96D2C" w:rsidRPr="00727E4F" w:rsidRDefault="00B96D2C">
      <w:pPr>
        <w:rPr>
          <w:b/>
          <w:sz w:val="28"/>
          <w:szCs w:val="28"/>
        </w:rPr>
      </w:pPr>
      <w:r w:rsidRPr="00727E4F">
        <w:rPr>
          <w:b/>
          <w:sz w:val="28"/>
          <w:szCs w:val="28"/>
        </w:rPr>
        <w:t>“Last Chance”</w:t>
      </w:r>
    </w:p>
    <w:p w:rsidR="00B96D2C" w:rsidRPr="00727E4F" w:rsidRDefault="00C6318C">
      <w:pPr>
        <w:rPr>
          <w:i/>
          <w:sz w:val="24"/>
          <w:szCs w:val="24"/>
        </w:rPr>
      </w:pPr>
      <w:r w:rsidRPr="00727E4F">
        <w:rPr>
          <w:sz w:val="24"/>
          <w:szCs w:val="24"/>
        </w:rPr>
        <w:t xml:space="preserve">There is only a little time left for you to get started doing those things </w:t>
      </w:r>
      <w:r w:rsidRPr="00727E4F">
        <w:rPr>
          <w:b/>
          <w:sz w:val="24"/>
          <w:szCs w:val="24"/>
        </w:rPr>
        <w:t>he</w:t>
      </w:r>
      <w:r w:rsidRPr="00727E4F">
        <w:rPr>
          <w:sz w:val="24"/>
          <w:szCs w:val="24"/>
        </w:rPr>
        <w:t xml:space="preserve"> asked you to be doing for </w:t>
      </w:r>
      <w:r w:rsidRPr="00727E4F">
        <w:rPr>
          <w:b/>
          <w:sz w:val="24"/>
          <w:szCs w:val="24"/>
        </w:rPr>
        <w:t xml:space="preserve">him </w:t>
      </w:r>
      <w:r w:rsidRPr="00727E4F">
        <w:rPr>
          <w:sz w:val="24"/>
          <w:szCs w:val="24"/>
        </w:rPr>
        <w:t xml:space="preserve">and </w:t>
      </w:r>
      <w:r w:rsidRPr="00727E4F">
        <w:rPr>
          <w:b/>
          <w:sz w:val="24"/>
          <w:szCs w:val="24"/>
        </w:rPr>
        <w:t>his Church</w:t>
      </w:r>
      <w:r w:rsidRPr="00727E4F">
        <w:rPr>
          <w:sz w:val="24"/>
          <w:szCs w:val="24"/>
        </w:rPr>
        <w:t xml:space="preserve">. Oh! You may be pretending that you are not sure where you have been lacking. Well let’s see. Have you regularly and truthfully paid </w:t>
      </w:r>
      <w:r w:rsidRPr="00727E4F">
        <w:rPr>
          <w:i/>
          <w:sz w:val="24"/>
          <w:szCs w:val="24"/>
        </w:rPr>
        <w:t>true tithes</w:t>
      </w:r>
      <w:r w:rsidRPr="00727E4F">
        <w:rPr>
          <w:sz w:val="24"/>
          <w:szCs w:val="24"/>
        </w:rPr>
        <w:t xml:space="preserve">, </w:t>
      </w:r>
      <w:r w:rsidRPr="00727E4F">
        <w:rPr>
          <w:i/>
          <w:sz w:val="24"/>
          <w:szCs w:val="24"/>
        </w:rPr>
        <w:t>helped in the ministries, given of your time and energy to the up building of his Kingdom?</w:t>
      </w:r>
    </w:p>
    <w:p w:rsidR="00C6318C" w:rsidRPr="00727E4F" w:rsidRDefault="00C6318C">
      <w:pPr>
        <w:rPr>
          <w:b/>
          <w:sz w:val="28"/>
          <w:szCs w:val="28"/>
        </w:rPr>
      </w:pPr>
      <w:r w:rsidRPr="00727E4F">
        <w:rPr>
          <w:b/>
          <w:sz w:val="28"/>
          <w:szCs w:val="28"/>
        </w:rPr>
        <w:t>“Last Chance”</w:t>
      </w:r>
    </w:p>
    <w:p w:rsidR="00326A5C" w:rsidRDefault="00C6318C" w:rsidP="00326A5C">
      <w:pPr>
        <w:rPr>
          <w:rFonts w:ascii="Open Sans" w:eastAsia="Times New Roman" w:hAnsi="Open Sans" w:cs="Times New Roman"/>
          <w:sz w:val="24"/>
          <w:szCs w:val="24"/>
        </w:rPr>
      </w:pPr>
      <w:r w:rsidRPr="00727E4F">
        <w:rPr>
          <w:sz w:val="24"/>
          <w:szCs w:val="24"/>
        </w:rPr>
        <w:t xml:space="preserve">Begin again today and this time don’t stop, let it carryover into the “New Year”. Our </w:t>
      </w:r>
      <w:r w:rsidRPr="00727E4F">
        <w:rPr>
          <w:b/>
          <w:sz w:val="24"/>
          <w:szCs w:val="24"/>
        </w:rPr>
        <w:t>God’</w:t>
      </w:r>
      <w:r w:rsidRPr="00727E4F">
        <w:rPr>
          <w:sz w:val="24"/>
          <w:szCs w:val="24"/>
        </w:rPr>
        <w:t>s work is contingent on his people doing his work with everything he has given them to use. Stop disappointing</w:t>
      </w:r>
      <w:r w:rsidR="00727E4F" w:rsidRPr="00727E4F">
        <w:rPr>
          <w:sz w:val="24"/>
          <w:szCs w:val="24"/>
        </w:rPr>
        <w:t xml:space="preserve"> our </w:t>
      </w:r>
      <w:r w:rsidR="00727E4F" w:rsidRPr="00727E4F">
        <w:rPr>
          <w:b/>
          <w:sz w:val="24"/>
          <w:szCs w:val="24"/>
        </w:rPr>
        <w:t>God</w:t>
      </w:r>
      <w:r w:rsidR="00727E4F" w:rsidRPr="00727E4F">
        <w:rPr>
          <w:sz w:val="24"/>
          <w:szCs w:val="24"/>
        </w:rPr>
        <w:t>. Make our</w:t>
      </w:r>
      <w:r w:rsidR="00727E4F" w:rsidRPr="00727E4F">
        <w:rPr>
          <w:b/>
          <w:sz w:val="24"/>
          <w:szCs w:val="24"/>
        </w:rPr>
        <w:t xml:space="preserve"> God</w:t>
      </w:r>
      <w:r w:rsidR="00727E4F" w:rsidRPr="00727E4F">
        <w:rPr>
          <w:sz w:val="24"/>
          <w:szCs w:val="24"/>
        </w:rPr>
        <w:t xml:space="preserve"> proud to call you his own by simply doing what you said you would do as his, come to service and do</w:t>
      </w:r>
      <w:proofErr w:type="gramStart"/>
      <w:r w:rsidR="00727E4F" w:rsidRPr="00727E4F">
        <w:rPr>
          <w:sz w:val="24"/>
          <w:szCs w:val="24"/>
        </w:rPr>
        <w:t>!!!</w:t>
      </w:r>
      <w:proofErr w:type="gramEnd"/>
      <w:r w:rsidR="00326A5C">
        <w:rPr>
          <w:rFonts w:ascii="Open Sans" w:eastAsia="Times New Roman" w:hAnsi="Open Sans" w:cs="Times New Roman"/>
          <w:sz w:val="24"/>
          <w:szCs w:val="24"/>
        </w:rPr>
        <w:t xml:space="preserve">  *********************************************************</w:t>
      </w:r>
      <w:r w:rsidR="00326A5C">
        <w:rPr>
          <w:rFonts w:ascii="Open Sans" w:eastAsia="Times New Roman" w:hAnsi="Open Sans" w:cs="Times New Roman"/>
          <w:sz w:val="24"/>
          <w:szCs w:val="24"/>
        </w:rPr>
        <w:t>*********************</w:t>
      </w:r>
    </w:p>
    <w:p w:rsidR="00326A5C" w:rsidRPr="00494DCE" w:rsidRDefault="00326A5C" w:rsidP="00326A5C">
      <w:pPr>
        <w:spacing w:after="0" w:line="240" w:lineRule="auto"/>
        <w:jc w:val="center"/>
        <w:rPr>
          <w:rFonts w:ascii="Arial" w:hAnsi="Arial" w:cs="Arial"/>
          <w:b/>
          <w:color w:val="244061"/>
          <w:szCs w:val="24"/>
        </w:rPr>
      </w:pPr>
      <w:r w:rsidRPr="00494DCE">
        <w:rPr>
          <w:rFonts w:ascii="Arial" w:hAnsi="Arial" w:cs="Arial"/>
          <w:b/>
          <w:color w:val="244061"/>
          <w:szCs w:val="24"/>
        </w:rPr>
        <w:t>St. Titus One M. B. Church    12257 S. Emerald Avenue   Chicago, IL  60628</w:t>
      </w:r>
    </w:p>
    <w:p w:rsidR="00326A5C" w:rsidRPr="00494DCE" w:rsidRDefault="00326A5C" w:rsidP="00326A5C">
      <w:pPr>
        <w:spacing w:after="0" w:line="240" w:lineRule="auto"/>
        <w:jc w:val="center"/>
        <w:rPr>
          <w:color w:val="244061"/>
          <w:sz w:val="20"/>
        </w:rPr>
      </w:pPr>
      <w:r w:rsidRPr="00494DCE">
        <w:rPr>
          <w:b/>
          <w:color w:val="244061"/>
          <w:sz w:val="20"/>
        </w:rPr>
        <w:t xml:space="preserve">773-785-5530   </w:t>
      </w:r>
      <w:hyperlink r:id="rId6" w:history="1">
        <w:r w:rsidRPr="00494DCE">
          <w:rPr>
            <w:rStyle w:val="Hyperlink"/>
            <w:color w:val="244061"/>
            <w:sz w:val="20"/>
          </w:rPr>
          <w:t>www.sttitusone.com</w:t>
        </w:r>
      </w:hyperlink>
    </w:p>
    <w:p w:rsidR="00326A5C" w:rsidRDefault="00326A5C" w:rsidP="00326A5C">
      <w:pPr>
        <w:spacing w:after="0" w:line="240" w:lineRule="auto"/>
        <w:jc w:val="center"/>
        <w:rPr>
          <w:b/>
          <w:color w:val="244061"/>
          <w:sz w:val="20"/>
        </w:rPr>
      </w:pPr>
      <w:r w:rsidRPr="00494DCE">
        <w:rPr>
          <w:b/>
          <w:color w:val="244061"/>
          <w:sz w:val="20"/>
        </w:rPr>
        <w:t xml:space="preserve">Sunday </w:t>
      </w:r>
      <w:proofErr w:type="gramStart"/>
      <w:r w:rsidRPr="00494DCE">
        <w:rPr>
          <w:b/>
          <w:color w:val="244061"/>
          <w:sz w:val="20"/>
        </w:rPr>
        <w:t>School</w:t>
      </w:r>
      <w:proofErr w:type="gramEnd"/>
      <w:r w:rsidRPr="00494DCE">
        <w:rPr>
          <w:b/>
          <w:color w:val="244061"/>
          <w:sz w:val="20"/>
        </w:rPr>
        <w:t xml:space="preserve">:  9 a.m.  </w:t>
      </w:r>
      <w:proofErr w:type="gramStart"/>
      <w:r w:rsidRPr="00494DCE">
        <w:rPr>
          <w:b/>
          <w:color w:val="244061"/>
          <w:sz w:val="20"/>
        </w:rPr>
        <w:t>Sunday  Morning</w:t>
      </w:r>
      <w:proofErr w:type="gramEnd"/>
      <w:r w:rsidRPr="00494DCE">
        <w:rPr>
          <w:b/>
          <w:color w:val="244061"/>
          <w:sz w:val="20"/>
        </w:rPr>
        <w:t xml:space="preserve"> Worship:  11 a.m.  </w:t>
      </w:r>
      <w:proofErr w:type="gramStart"/>
      <w:r w:rsidRPr="00494DCE">
        <w:rPr>
          <w:b/>
          <w:color w:val="244061"/>
          <w:sz w:val="20"/>
        </w:rPr>
        <w:t>Evening Service:  6:30 p.m.</w:t>
      </w:r>
      <w:proofErr w:type="gramEnd"/>
      <w:r w:rsidRPr="00494DCE">
        <w:rPr>
          <w:b/>
          <w:color w:val="244061"/>
          <w:sz w:val="20"/>
        </w:rPr>
        <w:t xml:space="preserve"> </w:t>
      </w:r>
    </w:p>
    <w:p w:rsidR="00326A5C" w:rsidRPr="00494DCE" w:rsidRDefault="00326A5C" w:rsidP="00326A5C">
      <w:pPr>
        <w:spacing w:after="0" w:line="240" w:lineRule="auto"/>
        <w:jc w:val="center"/>
        <w:rPr>
          <w:b/>
          <w:color w:val="244061"/>
          <w:sz w:val="20"/>
        </w:rPr>
      </w:pPr>
      <w:r w:rsidRPr="00494DCE">
        <w:rPr>
          <w:b/>
          <w:color w:val="244061"/>
          <w:sz w:val="20"/>
        </w:rPr>
        <w:t>Mid-Week Bible Study:  Wed. – 6:30 p.m.</w:t>
      </w:r>
      <w:proofErr w:type="gramStart"/>
      <w:r>
        <w:rPr>
          <w:b/>
          <w:color w:val="244061"/>
          <w:sz w:val="20"/>
        </w:rPr>
        <w:t>;</w:t>
      </w:r>
      <w:proofErr w:type="gramEnd"/>
      <w:r>
        <w:rPr>
          <w:b/>
          <w:color w:val="244061"/>
          <w:sz w:val="20"/>
        </w:rPr>
        <w:t xml:space="preserve"> Sat. – 1:00 p.m.</w:t>
      </w:r>
      <w:r w:rsidRPr="00494DCE">
        <w:rPr>
          <w:b/>
          <w:color w:val="244061"/>
          <w:sz w:val="20"/>
        </w:rPr>
        <w:t xml:space="preserve"> </w:t>
      </w:r>
    </w:p>
    <w:p w:rsidR="00326A5C" w:rsidRPr="00326A5C" w:rsidRDefault="00326A5C" w:rsidP="00326A5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94DCE">
        <w:rPr>
          <w:color w:val="244061"/>
          <w:sz w:val="20"/>
        </w:rPr>
        <w:t xml:space="preserve">This message was brought to you by Rev. Michael A. Jones, I., Pastor, </w:t>
      </w:r>
      <w:proofErr w:type="gramStart"/>
      <w:r w:rsidRPr="00494DCE">
        <w:rPr>
          <w:color w:val="244061"/>
          <w:sz w:val="20"/>
        </w:rPr>
        <w:t>St</w:t>
      </w:r>
      <w:proofErr w:type="gramEnd"/>
      <w:r w:rsidRPr="00494DCE">
        <w:rPr>
          <w:color w:val="244061"/>
          <w:sz w:val="20"/>
        </w:rPr>
        <w:t xml:space="preserve">. Titus One M. B. Church. If you were blessed by this message, please pass it on. And if you’re not a member of any church, we invite you to join us for our services as specified above. We will be blessed by your </w:t>
      </w:r>
      <w:proofErr w:type="gramStart"/>
      <w:r w:rsidRPr="00494DCE">
        <w:rPr>
          <w:color w:val="244061"/>
          <w:sz w:val="20"/>
        </w:rPr>
        <w:t>presence</w:t>
      </w:r>
      <w:proofErr w:type="gramEnd"/>
      <w:r w:rsidRPr="00494DCE">
        <w:rPr>
          <w:color w:val="244061"/>
          <w:sz w:val="20"/>
        </w:rPr>
        <w:t xml:space="preserve"> as we love visitors and new members. To be added to our email list, please email us at </w:t>
      </w:r>
      <w:hyperlink r:id="rId7" w:history="1">
        <w:r w:rsidRPr="00494DCE">
          <w:rPr>
            <w:rStyle w:val="Hyperlink"/>
            <w:color w:val="244061"/>
            <w:sz w:val="20"/>
          </w:rPr>
          <w:t>sttitusone@sbcglobal.net</w:t>
        </w:r>
      </w:hyperlink>
      <w:bookmarkStart w:id="0" w:name="_GoBack"/>
      <w:bookmarkEnd w:id="0"/>
    </w:p>
    <w:sectPr w:rsidR="00326A5C" w:rsidRPr="00326A5C" w:rsidSect="00326A5C">
      <w:pgSz w:w="12240" w:h="15840"/>
      <w:pgMar w:top="1440" w:right="1440" w:bottom="1440" w:left="1440" w:header="720" w:footer="720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Sans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6B"/>
    <w:rsid w:val="00326A5C"/>
    <w:rsid w:val="00727E4F"/>
    <w:rsid w:val="009E1F6B"/>
    <w:rsid w:val="00B96D2C"/>
    <w:rsid w:val="00C6318C"/>
    <w:rsid w:val="00EA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6A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6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titusone@sbcglobal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tituson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Jones</cp:lastModifiedBy>
  <cp:revision>2</cp:revision>
  <dcterms:created xsi:type="dcterms:W3CDTF">2015-12-06T05:01:00Z</dcterms:created>
  <dcterms:modified xsi:type="dcterms:W3CDTF">2015-12-07T14:41:00Z</dcterms:modified>
</cp:coreProperties>
</file>