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D441" w14:textId="77777777" w:rsidR="00557D40" w:rsidRDefault="00EF5271">
      <w:pPr>
        <w:pStyle w:val="Title"/>
      </w:pPr>
      <w:r>
        <w:t>"… BUT ENOUGH ABOUT ME …"</w:t>
      </w:r>
    </w:p>
    <w:p w14:paraId="283F7637" w14:textId="77777777" w:rsidR="00557D40" w:rsidRDefault="00EF5271">
      <w:pPr>
        <w:spacing w:line="320" w:lineRule="exact"/>
        <w:jc w:val="center"/>
        <w:rPr>
          <w:b/>
          <w:sz w:val="36"/>
        </w:rPr>
      </w:pPr>
    </w:p>
    <w:p w14:paraId="25A6E317" w14:textId="77777777" w:rsidR="00557D40" w:rsidRDefault="00EF5271">
      <w:pPr>
        <w:rPr>
          <w:b/>
        </w:rPr>
      </w:pPr>
    </w:p>
    <w:p w14:paraId="0E62AB4C" w14:textId="77777777" w:rsidR="00557D40" w:rsidRDefault="00EF5271">
      <w:pPr>
        <w:keepNext/>
        <w:framePr w:dropCap="drop" w:lines="3" w:wrap="around" w:vAnchor="text" w:hAnchor="text"/>
        <w:spacing w:line="960" w:lineRule="exact"/>
        <w:rPr>
          <w:color w:val="000000"/>
          <w:position w:val="-13"/>
          <w:sz w:val="108"/>
        </w:rPr>
      </w:pPr>
      <w:r>
        <w:rPr>
          <w:color w:val="000000"/>
          <w:position w:val="-13"/>
          <w:sz w:val="108"/>
        </w:rPr>
        <w:t>C</w:t>
      </w:r>
    </w:p>
    <w:p w14:paraId="7A523016" w14:textId="77777777" w:rsidR="00557D40" w:rsidRDefault="00EF5271">
      <w:pPr>
        <w:rPr>
          <w:color w:val="000000"/>
        </w:rPr>
      </w:pPr>
      <w:r>
        <w:rPr>
          <w:color w:val="000000"/>
        </w:rPr>
        <w:t xml:space="preserve">anadian </w:t>
      </w:r>
      <w:proofErr w:type="spellStart"/>
      <w:r>
        <w:rPr>
          <w:color w:val="000000"/>
        </w:rPr>
        <w:t>übercomic</w:t>
      </w:r>
      <w:proofErr w:type="spellEnd"/>
      <w:r>
        <w:rPr>
          <w:color w:val="000000"/>
        </w:rPr>
        <w:t xml:space="preserve"> Martin Short’s zany smash,</w:t>
      </w:r>
      <w:r>
        <w:rPr>
          <w:b/>
          <w:i/>
          <w:color w:val="000000"/>
        </w:rPr>
        <w:t xml:space="preserve"> Fame Becomes Me</w:t>
      </w:r>
      <w:r>
        <w:rPr>
          <w:color w:val="000000"/>
        </w:rPr>
        <w:t>, is rocking Broadway audiences with his insane mix of impersonations, his alter-egos like Jiminy Glick and Ed Grimley, and his impromptu ribbing of unsuspecting cele</w:t>
      </w:r>
      <w:r>
        <w:rPr>
          <w:color w:val="000000"/>
        </w:rPr>
        <w:t xml:space="preserve">brities in the audience.  Short’s show was originally titled </w:t>
      </w:r>
      <w:r>
        <w:rPr>
          <w:b/>
          <w:i/>
          <w:color w:val="000000"/>
        </w:rPr>
        <w:t>Martin Short: If I'd Saved, I Wouldn't Be Here</w:t>
      </w:r>
      <w:r>
        <w:rPr>
          <w:color w:val="000000"/>
        </w:rPr>
        <w:t xml:space="preserve">. </w:t>
      </w:r>
    </w:p>
    <w:p w14:paraId="3E0BC603" w14:textId="77777777" w:rsidR="00557D40" w:rsidRDefault="00EF5271">
      <w:pPr>
        <w:rPr>
          <w:color w:val="000000"/>
        </w:rPr>
      </w:pPr>
    </w:p>
    <w:p w14:paraId="64B82B0B" w14:textId="77777777" w:rsidR="00557D40" w:rsidRDefault="00EF5271">
      <w:pPr>
        <w:spacing w:line="320" w:lineRule="exact"/>
        <w:jc w:val="center"/>
        <w:rPr>
          <w:b/>
          <w:i/>
          <w:sz w:val="32"/>
        </w:rPr>
      </w:pPr>
      <w:r>
        <w:rPr>
          <w:b/>
          <w:i/>
          <w:sz w:val="32"/>
        </w:rPr>
        <w:t xml:space="preserve">EGO Undressed </w:t>
      </w:r>
    </w:p>
    <w:p w14:paraId="0858298E" w14:textId="77777777" w:rsidR="00557D40" w:rsidRDefault="00EF5271">
      <w:pPr>
        <w:spacing w:line="320" w:lineRule="exact"/>
        <w:jc w:val="center"/>
        <w:rPr>
          <w:b/>
          <w:i/>
          <w:sz w:val="32"/>
        </w:rPr>
      </w:pPr>
    </w:p>
    <w:p w14:paraId="393ED6EC" w14:textId="77777777" w:rsidR="00557D40" w:rsidRDefault="00EF5271">
      <w:pPr>
        <w:rPr>
          <w:color w:val="000000"/>
        </w:rPr>
      </w:pPr>
      <w:r>
        <w:rPr>
          <w:color w:val="000000"/>
        </w:rPr>
        <w:t xml:space="preserve">In his book, </w:t>
      </w:r>
      <w:r>
        <w:rPr>
          <w:i/>
          <w:color w:val="000000"/>
        </w:rPr>
        <w:t>A RESILIENT LIFE</w:t>
      </w:r>
      <w:r>
        <w:rPr>
          <w:color w:val="000000"/>
        </w:rPr>
        <w:t>, Gordon MacDonald writes, “The ego exists in the interior life.  It is the centerpiece of the self,</w:t>
      </w:r>
      <w:r>
        <w:rPr>
          <w:color w:val="000000"/>
        </w:rPr>
        <w:t xml:space="preserve"> and it has an entrepreneurial passion to expand itself, even at the expense of others …. Ego is part of the creative handiwork of God in the making of humanity, but the ego is affected by a spiritual virus ever since evil infected the world.  From that po</w:t>
      </w:r>
      <w:r>
        <w:rPr>
          <w:color w:val="000000"/>
        </w:rPr>
        <w:t>int on ego has been both a problem and an asset.”</w:t>
      </w:r>
    </w:p>
    <w:p w14:paraId="3AC7E743" w14:textId="77777777" w:rsidR="00557D40" w:rsidRDefault="00EF5271">
      <w:pPr>
        <w:rPr>
          <w:color w:val="000000"/>
        </w:rPr>
      </w:pPr>
    </w:p>
    <w:p w14:paraId="21FFD2C7" w14:textId="77777777" w:rsidR="00557D40" w:rsidRDefault="00EF5271">
      <w:pPr>
        <w:rPr>
          <w:b/>
          <w:color w:val="000000"/>
          <w:u w:val="single"/>
        </w:rPr>
      </w:pPr>
      <w:r>
        <w:rPr>
          <w:color w:val="000000"/>
        </w:rPr>
        <w:t xml:space="preserve">The Bible says God created humanity to resemble Him. Adam, Eve and our planet were, at first, sinless and pristine.  </w:t>
      </w:r>
      <w:r>
        <w:rPr>
          <w:b/>
          <w:color w:val="000000"/>
          <w:u w:val="single"/>
        </w:rPr>
        <w:t>Their “Earth-birth” announcement is in Genesis 1:26-31 (NIV p. 1).</w:t>
      </w:r>
    </w:p>
    <w:p w14:paraId="6E45E32C" w14:textId="77777777" w:rsidR="00557D40" w:rsidRDefault="00EF5271">
      <w:pPr>
        <w:rPr>
          <w:color w:val="000000"/>
        </w:rPr>
      </w:pPr>
    </w:p>
    <w:p w14:paraId="0A2908BF" w14:textId="77777777" w:rsidR="00557D40" w:rsidRDefault="00EF5271">
      <w:pPr>
        <w:rPr>
          <w:b/>
          <w:color w:val="000000"/>
        </w:rPr>
      </w:pPr>
      <w:r>
        <w:rPr>
          <w:b/>
          <w:color w:val="000000"/>
        </w:rPr>
        <w:t>DISCUSS:  What is eg</w:t>
      </w:r>
      <w:r>
        <w:rPr>
          <w:b/>
          <w:color w:val="000000"/>
        </w:rPr>
        <w:t>o, and what was it designed to do?</w:t>
      </w:r>
    </w:p>
    <w:p w14:paraId="6341414E" w14:textId="77777777" w:rsidR="00557D40" w:rsidRDefault="00EF5271">
      <w:pPr>
        <w:rPr>
          <w:b/>
          <w:color w:val="000000"/>
        </w:rPr>
      </w:pPr>
    </w:p>
    <w:p w14:paraId="597336D5" w14:textId="77777777" w:rsidR="00557D40" w:rsidRDefault="00EF5271">
      <w:pPr>
        <w:rPr>
          <w:b/>
          <w:color w:val="000000"/>
          <w:u w:val="single"/>
        </w:rPr>
      </w:pPr>
      <w:r>
        <w:rPr>
          <w:color w:val="000000"/>
        </w:rPr>
        <w:t xml:space="preserve">With Earth as their own, unspoiled, private preserve, Adam and Eve, ironically discontent, blew it for all of us.  But would you and I have handled it any better?  </w:t>
      </w:r>
      <w:r>
        <w:rPr>
          <w:b/>
          <w:color w:val="000000"/>
          <w:u w:val="single"/>
        </w:rPr>
        <w:t>Let’s see The Unraveling in Genesis 3:1-7, 21-24 (NIV p.</w:t>
      </w:r>
      <w:r>
        <w:rPr>
          <w:b/>
          <w:color w:val="000000"/>
          <w:u w:val="single"/>
        </w:rPr>
        <w:t xml:space="preserve"> 2).</w:t>
      </w:r>
    </w:p>
    <w:p w14:paraId="340B7FFE" w14:textId="77777777" w:rsidR="00557D40" w:rsidRDefault="00EF5271">
      <w:pPr>
        <w:rPr>
          <w:color w:val="000000"/>
        </w:rPr>
      </w:pPr>
    </w:p>
    <w:p w14:paraId="3839FB5B" w14:textId="77777777" w:rsidR="00557D40" w:rsidRDefault="00EF5271">
      <w:pPr>
        <w:pStyle w:val="BodyText"/>
        <w:rPr>
          <w:rFonts w:ascii="New York" w:hAnsi="New York"/>
          <w:b/>
        </w:rPr>
      </w:pPr>
      <w:r>
        <w:rPr>
          <w:rFonts w:ascii="New York" w:hAnsi="New York"/>
          <w:b/>
        </w:rPr>
        <w:t>DISCUSS:  Are you and I prone to inflate our importance? When are we most likely to do so?</w:t>
      </w:r>
    </w:p>
    <w:p w14:paraId="236CA1DC" w14:textId="77777777" w:rsidR="00557D40" w:rsidRDefault="00EF5271">
      <w:pPr>
        <w:pStyle w:val="BodyText2"/>
        <w:rPr>
          <w:rFonts w:ascii="New York" w:hAnsi="New York"/>
        </w:rPr>
      </w:pPr>
    </w:p>
    <w:p w14:paraId="198A398F" w14:textId="77777777" w:rsidR="00557D40" w:rsidRDefault="00EF5271">
      <w:pPr>
        <w:pStyle w:val="BodyText2"/>
        <w:rPr>
          <w:rFonts w:ascii="New York" w:hAnsi="New York"/>
        </w:rPr>
      </w:pPr>
      <w:r>
        <w:rPr>
          <w:rFonts w:ascii="New York" w:hAnsi="New York"/>
        </w:rPr>
        <w:t>Untamed ego produces narcissistic pride, about which God comments in Isaiah 2:11-12 (NIV p. 511).</w:t>
      </w:r>
    </w:p>
    <w:p w14:paraId="66CEE51C" w14:textId="77777777" w:rsidR="00557D40" w:rsidRDefault="00EF5271"/>
    <w:p w14:paraId="2A384BEC" w14:textId="77777777" w:rsidR="00557D40" w:rsidRDefault="00EF5271"/>
    <w:p w14:paraId="4CC57406" w14:textId="77777777" w:rsidR="00557D40" w:rsidRDefault="00EF5271"/>
    <w:p w14:paraId="4E00FB79" w14:textId="77777777" w:rsidR="00557D40" w:rsidRDefault="00EF5271"/>
    <w:p w14:paraId="16BC1D03" w14:textId="77777777" w:rsidR="00557D40" w:rsidRDefault="00EF5271">
      <w:pPr>
        <w:spacing w:line="320" w:lineRule="exact"/>
        <w:jc w:val="center"/>
        <w:rPr>
          <w:b/>
          <w:i/>
          <w:sz w:val="32"/>
        </w:rPr>
      </w:pPr>
      <w:r>
        <w:rPr>
          <w:b/>
          <w:i/>
          <w:sz w:val="32"/>
        </w:rPr>
        <w:t>EGO At Large</w:t>
      </w:r>
    </w:p>
    <w:p w14:paraId="49B1BD94" w14:textId="77777777" w:rsidR="00557D40" w:rsidRDefault="00EF5271">
      <w:pPr>
        <w:spacing w:line="320" w:lineRule="exact"/>
        <w:jc w:val="center"/>
        <w:rPr>
          <w:b/>
          <w:i/>
          <w:sz w:val="32"/>
        </w:rPr>
      </w:pPr>
    </w:p>
    <w:p w14:paraId="42C2A72A" w14:textId="77777777" w:rsidR="00557D40" w:rsidRDefault="00EF5271">
      <w:pPr>
        <w:rPr>
          <w:b/>
        </w:rPr>
      </w:pPr>
      <w:r>
        <w:t>Arrogance thrives when we stiff-arm God in</w:t>
      </w:r>
      <w:r>
        <w:t xml:space="preserve"> favor of our wishful self-sufficiency, or futile attempts to impress Him by being “religious.” One Sabbath Jesus’ broomstick-</w:t>
      </w:r>
      <w:proofErr w:type="spellStart"/>
      <w:r>
        <w:t>spined</w:t>
      </w:r>
      <w:proofErr w:type="spellEnd"/>
      <w:r>
        <w:t xml:space="preserve"> critics were criticizing His every word and move.  </w:t>
      </w:r>
      <w:r>
        <w:rPr>
          <w:b/>
          <w:u w:val="single"/>
        </w:rPr>
        <w:t>We look in on them in Luke 14:1, 7-11 (NIV p. 777).</w:t>
      </w:r>
    </w:p>
    <w:p w14:paraId="4093CC47" w14:textId="77777777" w:rsidR="00557D40" w:rsidRDefault="00EF5271"/>
    <w:p w14:paraId="0110875B" w14:textId="77777777" w:rsidR="00557D40" w:rsidRDefault="00EF5271">
      <w:pPr>
        <w:pStyle w:val="BodyText2"/>
        <w:rPr>
          <w:rFonts w:ascii="New York" w:hAnsi="New York"/>
        </w:rPr>
      </w:pPr>
      <w:r>
        <w:rPr>
          <w:rFonts w:ascii="New York" w:hAnsi="New York"/>
        </w:rPr>
        <w:t>The now-fallen ange</w:t>
      </w:r>
      <w:r>
        <w:rPr>
          <w:rFonts w:ascii="New York" w:hAnsi="New York"/>
        </w:rPr>
        <w:t xml:space="preserve">l Lucifer, aka Satan, </w:t>
      </w:r>
      <w:proofErr w:type="gramStart"/>
      <w:r>
        <w:rPr>
          <w:rFonts w:ascii="New York" w:hAnsi="New York"/>
        </w:rPr>
        <w:t>has  his</w:t>
      </w:r>
      <w:proofErr w:type="gramEnd"/>
      <w:r>
        <w:rPr>
          <w:rFonts w:ascii="New York" w:hAnsi="New York"/>
        </w:rPr>
        <w:t xml:space="preserve"> pride-slide from being “heaven’s morning star” to being hell-bound documented in Isaiah 14:12-15 (NIV p. 520).</w:t>
      </w:r>
    </w:p>
    <w:p w14:paraId="72254D14" w14:textId="77777777" w:rsidR="00557D40" w:rsidRDefault="00EF5271">
      <w:pPr>
        <w:rPr>
          <w:b/>
        </w:rPr>
      </w:pPr>
    </w:p>
    <w:p w14:paraId="1C0AD9C0" w14:textId="77777777" w:rsidR="00557D40" w:rsidRDefault="00EF5271">
      <w:r>
        <w:lastRenderedPageBreak/>
        <w:t>Binging on pride is addressed in the book of Proverbs.  There King Solomon warns that too much of “It’s all about</w:t>
      </w:r>
      <w:r>
        <w:t xml:space="preserve"> me” results in disgrace (11:2, 29:23), quarrels (13:10) and destruction (16:18).</w:t>
      </w:r>
    </w:p>
    <w:p w14:paraId="675065E7" w14:textId="77777777" w:rsidR="00557D40" w:rsidRDefault="00EF5271"/>
    <w:p w14:paraId="12622FE1" w14:textId="77777777" w:rsidR="00557D40" w:rsidRDefault="00EF5271">
      <w:pPr>
        <w:pStyle w:val="BodyText3"/>
        <w:rPr>
          <w:rFonts w:ascii="New York" w:hAnsi="New York"/>
        </w:rPr>
      </w:pPr>
      <w:r>
        <w:rPr>
          <w:rFonts w:ascii="New York" w:hAnsi="New York"/>
        </w:rPr>
        <w:t xml:space="preserve">DISCUSS:  Where’s the line between a healthy and unhealthy self-importance? How do </w:t>
      </w:r>
      <w:r>
        <w:rPr>
          <w:rFonts w:ascii="New York" w:hAnsi="New York"/>
          <w:i/>
        </w:rPr>
        <w:t>you</w:t>
      </w:r>
      <w:r>
        <w:rPr>
          <w:rFonts w:ascii="New York" w:hAnsi="New York"/>
        </w:rPr>
        <w:t xml:space="preserve"> rein in ego-creep?</w:t>
      </w:r>
    </w:p>
    <w:p w14:paraId="5BD37FDC" w14:textId="77777777" w:rsidR="00557D40" w:rsidRDefault="00EF5271"/>
    <w:p w14:paraId="5BDD12CE" w14:textId="77777777" w:rsidR="00557D40" w:rsidRDefault="00EF5271">
      <w:pPr>
        <w:pStyle w:val="Heading3"/>
        <w:rPr>
          <w:rFonts w:ascii="New York" w:eastAsia="Times" w:hAnsi="New York"/>
        </w:rPr>
      </w:pPr>
      <w:r>
        <w:rPr>
          <w:rFonts w:ascii="New York" w:eastAsia="Times" w:hAnsi="New York"/>
        </w:rPr>
        <w:t xml:space="preserve">Humble, And Proud </w:t>
      </w:r>
      <w:proofErr w:type="gramStart"/>
      <w:r>
        <w:rPr>
          <w:rFonts w:ascii="New York" w:eastAsia="Times" w:hAnsi="New York"/>
        </w:rPr>
        <w:t>Of</w:t>
      </w:r>
      <w:proofErr w:type="gramEnd"/>
      <w:r>
        <w:rPr>
          <w:rFonts w:ascii="New York" w:eastAsia="Times" w:hAnsi="New York"/>
        </w:rPr>
        <w:t xml:space="preserve"> It</w:t>
      </w:r>
    </w:p>
    <w:p w14:paraId="4B275AA7" w14:textId="77777777" w:rsidR="00557D40" w:rsidRDefault="00EF5271">
      <w:pPr>
        <w:spacing w:line="320" w:lineRule="exact"/>
        <w:jc w:val="center"/>
        <w:rPr>
          <w:b/>
          <w:i/>
          <w:sz w:val="32"/>
        </w:rPr>
      </w:pPr>
    </w:p>
    <w:p w14:paraId="3FCD8F23" w14:textId="77777777" w:rsidR="00557D40" w:rsidRDefault="00EF5271">
      <w:r>
        <w:t>MacDonald continues</w:t>
      </w:r>
      <w:proofErr w:type="gramStart"/>
      <w:r>
        <w:t>:  “</w:t>
      </w:r>
      <w:proofErr w:type="gramEnd"/>
      <w:r>
        <w:t>Resilient people u</w:t>
      </w:r>
      <w:r>
        <w:t xml:space="preserve">nderstand that ego has an insatiable desire for enlargement.  Left undisciplined, it becomes addicted to expansion.  The interior side builds a false view of self until there is </w:t>
      </w:r>
      <w:r>
        <w:rPr>
          <w:i/>
        </w:rPr>
        <w:t>hubris</w:t>
      </w:r>
      <w:r>
        <w:t>, a Greek term describing a person so full of himself that he loses touc</w:t>
      </w:r>
      <w:r>
        <w:t>h with reality.  The exterior side adorns the ego with every symbol of glamour, power and notoriety ….”</w:t>
      </w:r>
    </w:p>
    <w:p w14:paraId="4BF8FCB8" w14:textId="77777777" w:rsidR="00557D40" w:rsidRDefault="00EF5271"/>
    <w:p w14:paraId="2A03F1DE" w14:textId="77777777" w:rsidR="00557D40" w:rsidRDefault="00EF5271">
      <w:pPr>
        <w:rPr>
          <w:b/>
        </w:rPr>
      </w:pPr>
      <w:r>
        <w:rPr>
          <w:b/>
        </w:rPr>
        <w:t xml:space="preserve">DISCUSS:  Are high achievers destined to (or deserving of) super-sized egos?  </w:t>
      </w:r>
    </w:p>
    <w:p w14:paraId="74628F03" w14:textId="77777777" w:rsidR="00557D40" w:rsidRDefault="00EF5271">
      <w:pPr>
        <w:rPr>
          <w:b/>
        </w:rPr>
      </w:pPr>
    </w:p>
    <w:p w14:paraId="04155D3B" w14:textId="77777777" w:rsidR="00557D40" w:rsidRDefault="00EF5271">
      <w:r>
        <w:t>Each of us craves control, at least over our own lives, but God’s antid</w:t>
      </w:r>
      <w:r>
        <w:t xml:space="preserve">ote for pride is not poor-me masochism.  It’s pure HUMILITY.  </w:t>
      </w:r>
    </w:p>
    <w:p w14:paraId="42A64CB7" w14:textId="77777777" w:rsidR="00557D40" w:rsidRDefault="00EF5271"/>
    <w:p w14:paraId="00D9EFBC" w14:textId="77777777" w:rsidR="00557D40" w:rsidRDefault="00EF5271">
      <w:pPr>
        <w:rPr>
          <w:b/>
        </w:rPr>
      </w:pPr>
      <w:r>
        <w:rPr>
          <w:b/>
        </w:rPr>
        <w:t xml:space="preserve">DISCUSS:  We can let God humble us, or we can pro-actively cultivate a humble heart.  What’s your experience?  </w:t>
      </w:r>
    </w:p>
    <w:p w14:paraId="43CEBE50" w14:textId="77777777" w:rsidR="00557D40" w:rsidRDefault="00EF5271">
      <w:pPr>
        <w:rPr>
          <w:b/>
        </w:rPr>
      </w:pPr>
    </w:p>
    <w:p w14:paraId="6D67D3AF" w14:textId="77777777" w:rsidR="00557D40" w:rsidRDefault="00EF5271">
      <w:pPr>
        <w:pStyle w:val="BodyText2"/>
        <w:rPr>
          <w:rFonts w:ascii="New York" w:hAnsi="New York"/>
        </w:rPr>
      </w:pPr>
      <w:r>
        <w:rPr>
          <w:rFonts w:ascii="New York" w:hAnsi="New York"/>
        </w:rPr>
        <w:t xml:space="preserve">David’s path to humility is in Psalm 8:1-9 (NIV p. 403). </w:t>
      </w:r>
    </w:p>
    <w:p w14:paraId="4330D6F6" w14:textId="77777777" w:rsidR="00557D40" w:rsidRDefault="00EF5271">
      <w:pPr>
        <w:pStyle w:val="BodyText3"/>
        <w:rPr>
          <w:rFonts w:ascii="New York" w:hAnsi="New York"/>
        </w:rPr>
      </w:pPr>
    </w:p>
    <w:p w14:paraId="43B374E8" w14:textId="77777777" w:rsidR="00557D40" w:rsidRDefault="00EF5271">
      <w:pPr>
        <w:pStyle w:val="BodyText3"/>
        <w:rPr>
          <w:rFonts w:ascii="New York" w:hAnsi="New York"/>
        </w:rPr>
      </w:pPr>
    </w:p>
    <w:p w14:paraId="5698C471" w14:textId="77777777" w:rsidR="00557D40" w:rsidRDefault="00EF5271">
      <w:pPr>
        <w:pStyle w:val="BodyText3"/>
        <w:rPr>
          <w:rFonts w:ascii="New York" w:hAnsi="New York"/>
          <w:b w:val="0"/>
        </w:rPr>
      </w:pPr>
      <w:r>
        <w:rPr>
          <w:rFonts w:ascii="New York" w:hAnsi="New York"/>
          <w:b w:val="0"/>
        </w:rPr>
        <w:t>God is all-knowing,</w:t>
      </w:r>
      <w:r>
        <w:rPr>
          <w:rFonts w:ascii="New York" w:hAnsi="New York"/>
          <w:b w:val="0"/>
        </w:rPr>
        <w:t xml:space="preserve"> all-powerful, </w:t>
      </w:r>
      <w:proofErr w:type="gramStart"/>
      <w:r>
        <w:rPr>
          <w:rFonts w:ascii="New York" w:hAnsi="New York"/>
          <w:b w:val="0"/>
        </w:rPr>
        <w:t>everywhere-present</w:t>
      </w:r>
      <w:proofErr w:type="gramEnd"/>
      <w:r>
        <w:rPr>
          <w:rFonts w:ascii="New York" w:hAnsi="New York"/>
          <w:b w:val="0"/>
        </w:rPr>
        <w:t xml:space="preserve">, without beginning or end, and His love never ever ceases. When we think of His Son Jesus, we think “humility.”  On the other hand, who </w:t>
      </w:r>
      <w:r>
        <w:rPr>
          <w:rFonts w:ascii="New York" w:hAnsi="New York"/>
          <w:b w:val="0"/>
          <w:i/>
        </w:rPr>
        <w:t>wants</w:t>
      </w:r>
      <w:r>
        <w:rPr>
          <w:rFonts w:ascii="New York" w:hAnsi="New York"/>
          <w:b w:val="0"/>
        </w:rPr>
        <w:t xml:space="preserve"> to be humble when a dab of faked unselfishness can work wonders!  But check out </w:t>
      </w:r>
      <w:r>
        <w:rPr>
          <w:rFonts w:ascii="New York" w:hAnsi="New York"/>
          <w:b w:val="0"/>
        </w:rPr>
        <w:t>some amazing perks of being genuinely humble:</w:t>
      </w:r>
    </w:p>
    <w:p w14:paraId="3DB50CED" w14:textId="77777777" w:rsidR="00557D40" w:rsidRDefault="00EF5271">
      <w:pPr>
        <w:ind w:left="720"/>
        <w:rPr>
          <w:b/>
        </w:rPr>
      </w:pPr>
    </w:p>
    <w:p w14:paraId="65BDACD2" w14:textId="77777777" w:rsidR="00557D40" w:rsidRDefault="00EF5271">
      <w:r>
        <w:t>• It’s a spiritual hearing aid, helping us recognize God’s voice.</w:t>
      </w:r>
    </w:p>
    <w:p w14:paraId="389BF47E" w14:textId="77777777" w:rsidR="00557D40" w:rsidRDefault="00EF5271">
      <w:pPr>
        <w:rPr>
          <w:b/>
        </w:rPr>
      </w:pPr>
    </w:p>
    <w:p w14:paraId="51FF5772" w14:textId="77777777" w:rsidR="00557D40" w:rsidRDefault="00EF5271">
      <w:r>
        <w:t>• It makes our prayers more honest, reminds us of our utter reliance on God, and sabotages our attempts to take God’s place.</w:t>
      </w:r>
    </w:p>
    <w:p w14:paraId="4BCA89CE" w14:textId="77777777" w:rsidR="00557D40" w:rsidRDefault="00EF5271"/>
    <w:p w14:paraId="34157210" w14:textId="77777777" w:rsidR="00557D40" w:rsidRDefault="00EF5271">
      <w:r>
        <w:t>• It confirms th</w:t>
      </w:r>
      <w:r>
        <w:t>at we’re totally unworthy of God’s love, but not worthless.  Why else would our Creator die for you and me?</w:t>
      </w:r>
    </w:p>
    <w:p w14:paraId="35C59B91" w14:textId="77777777" w:rsidR="00557D40" w:rsidRDefault="00EF5271">
      <w:pPr>
        <w:rPr>
          <w:b/>
        </w:rPr>
      </w:pPr>
    </w:p>
    <w:p w14:paraId="78EDD5A6" w14:textId="77777777" w:rsidR="00557D40" w:rsidRDefault="00EF5271">
      <w:r>
        <w:t xml:space="preserve">• It’s God’s boot camp prior to promotion to higher service. </w:t>
      </w:r>
    </w:p>
    <w:p w14:paraId="572A488D" w14:textId="77777777" w:rsidR="00557D40" w:rsidRDefault="00EF5271"/>
    <w:p w14:paraId="0C2E1DD2" w14:textId="77777777" w:rsidR="00557D40" w:rsidRDefault="00EF5271">
      <w:r>
        <w:t>• God saves (Psalm 18:27), sustains (Psalm 147:6) and gives grace to the humble (Pro</w:t>
      </w:r>
      <w:r>
        <w:t>verbs 3:30).</w:t>
      </w:r>
    </w:p>
    <w:p w14:paraId="603AB789" w14:textId="77777777" w:rsidR="00557D40" w:rsidRDefault="00EF5271"/>
    <w:p w14:paraId="479FF017" w14:textId="77777777" w:rsidR="00557D40" w:rsidRDefault="00EF5271">
      <w:pPr>
        <w:pStyle w:val="Heading3"/>
        <w:rPr>
          <w:rFonts w:ascii="New York" w:eastAsia="Times" w:hAnsi="New York"/>
        </w:rPr>
      </w:pPr>
      <w:r>
        <w:rPr>
          <w:rFonts w:ascii="New York" w:eastAsia="Times" w:hAnsi="New York"/>
        </w:rPr>
        <w:t>“Got Real?”</w:t>
      </w:r>
    </w:p>
    <w:p w14:paraId="5DCA7CB8" w14:textId="77777777" w:rsidR="00557D40" w:rsidRDefault="00EF5271"/>
    <w:p w14:paraId="3C1F7AEE" w14:textId="77777777" w:rsidR="00557D40" w:rsidRDefault="00EF5271">
      <w:r>
        <w:lastRenderedPageBreak/>
        <w:t>Humility comes from a realistic, Bible-based self-assessment, leaving us seeing others as having great worth to God, and ourselves as their servants.  Our best role model is Jesus. How’d you like to be Creator of the Universe (ev</w:t>
      </w:r>
      <w:r>
        <w:t xml:space="preserve">en more important than Donald Trump </w:t>
      </w:r>
      <w:r>
        <w:rPr>
          <w:i/>
        </w:rPr>
        <w:t>thinks</w:t>
      </w:r>
      <w:r>
        <w:t xml:space="preserve"> he is!), get assigned to swap heaven for a teenage virgin’s womb in a smelly barn, then catch three years of abuse while merely offering to usher in heaven on earth, then jeered by a blood-thirsty mob that demande</w:t>
      </w:r>
      <w:r>
        <w:t xml:space="preserve">d His cruel crucifixion? This is the thanks the Son of God got for His trouble.  </w:t>
      </w:r>
      <w:r>
        <w:rPr>
          <w:b/>
          <w:u w:val="single"/>
        </w:rPr>
        <w:t>And here’s how He dealt with it:  Philippians 2:1-11 (The Message p. 435).</w:t>
      </w:r>
      <w:r>
        <w:t xml:space="preserve"> </w:t>
      </w:r>
    </w:p>
    <w:p w14:paraId="1EBBDF5E" w14:textId="77777777" w:rsidR="00557D40" w:rsidRDefault="00EF5271"/>
    <w:p w14:paraId="2874E9FF" w14:textId="77777777" w:rsidR="00557D40" w:rsidRDefault="00EF5271">
      <w:pPr>
        <w:pStyle w:val="BodyText2"/>
        <w:rPr>
          <w:rFonts w:ascii="New York" w:hAnsi="New York"/>
        </w:rPr>
      </w:pPr>
      <w:r>
        <w:rPr>
          <w:rFonts w:ascii="New York" w:hAnsi="New York"/>
        </w:rPr>
        <w:t>This inside look at Christ’s selflessness lends meaning to His words in Matthew 6:1-6 (The Message</w:t>
      </w:r>
      <w:r>
        <w:rPr>
          <w:rFonts w:ascii="New York" w:hAnsi="New York"/>
        </w:rPr>
        <w:t xml:space="preserve"> p. 19).</w:t>
      </w:r>
    </w:p>
    <w:p w14:paraId="2841B51A" w14:textId="77777777" w:rsidR="00557D40" w:rsidRDefault="00EF5271">
      <w:pPr>
        <w:rPr>
          <w:b/>
        </w:rPr>
      </w:pPr>
    </w:p>
    <w:p w14:paraId="7BCD7BA3" w14:textId="77777777" w:rsidR="00557D40" w:rsidRDefault="00EF5271">
      <w:pPr>
        <w:pStyle w:val="BodyText3"/>
        <w:rPr>
          <w:rFonts w:ascii="New York" w:hAnsi="New York"/>
          <w:b w:val="0"/>
        </w:rPr>
      </w:pPr>
      <w:r>
        <w:rPr>
          <w:rFonts w:ascii="New York" w:hAnsi="New York"/>
          <w:b w:val="0"/>
        </w:rPr>
        <w:t>Jesus had twelve.  How many do you have to confide in, to exchange wise counsel with as you roller-coaster through life?  Your 4-6-man inner circle is a safe-house for accountability and encouragement.  Why, even uninvited criticism can be a gift</w:t>
      </w:r>
      <w:r>
        <w:rPr>
          <w:rFonts w:ascii="New York" w:hAnsi="New York"/>
          <w:b w:val="0"/>
        </w:rPr>
        <w:t xml:space="preserve"> in disguise!</w:t>
      </w:r>
    </w:p>
    <w:p w14:paraId="150D0A36" w14:textId="77777777" w:rsidR="00557D40" w:rsidRDefault="00EF5271">
      <w:pPr>
        <w:ind w:left="720"/>
      </w:pPr>
    </w:p>
    <w:p w14:paraId="304D85F8" w14:textId="77777777" w:rsidR="00557D40" w:rsidRDefault="00EF5271">
      <w:pPr>
        <w:pStyle w:val="BodyTextIndent"/>
        <w:ind w:left="0"/>
        <w:rPr>
          <w:rFonts w:ascii="New York" w:hAnsi="New York"/>
          <w:b w:val="0"/>
        </w:rPr>
      </w:pPr>
      <w:r>
        <w:rPr>
          <w:rFonts w:ascii="New York" w:hAnsi="New York"/>
          <w:b w:val="0"/>
        </w:rPr>
        <w:t>In 1783 Charles Simeon was skewered by a fellow minister who called his sermon “sloppy.”  Here’s Simeon’s grace-filled response</w:t>
      </w:r>
      <w:proofErr w:type="gramStart"/>
      <w:r>
        <w:rPr>
          <w:rFonts w:ascii="New York" w:hAnsi="New York"/>
          <w:b w:val="0"/>
        </w:rPr>
        <w:t>:  “</w:t>
      </w:r>
      <w:proofErr w:type="gramEnd"/>
      <w:r>
        <w:rPr>
          <w:rFonts w:ascii="New York" w:hAnsi="New York"/>
          <w:b w:val="0"/>
        </w:rPr>
        <w:t>What  an inestimable blessing it is to have a faithful friend!  … he is the most valuable friend who will draw</w:t>
      </w:r>
      <w:r>
        <w:rPr>
          <w:rFonts w:ascii="New York" w:hAnsi="New York"/>
          <w:b w:val="0"/>
        </w:rPr>
        <w:t xml:space="preserve"> us most from self-seeking, self-pleasing and self-dependence, and help us to restore to God the authority we have robbed him of.”</w:t>
      </w:r>
    </w:p>
    <w:p w14:paraId="29195875" w14:textId="77777777" w:rsidR="00557D40" w:rsidRDefault="00EF5271"/>
    <w:p w14:paraId="4C63406B" w14:textId="77777777" w:rsidR="00557D40" w:rsidRDefault="00EF5271">
      <w:pPr>
        <w:pStyle w:val="Heading3"/>
        <w:rPr>
          <w:rFonts w:ascii="New York" w:eastAsia="Times" w:hAnsi="New York"/>
        </w:rPr>
      </w:pPr>
      <w:r>
        <w:rPr>
          <w:rFonts w:ascii="New York" w:eastAsia="Times" w:hAnsi="New York"/>
        </w:rPr>
        <w:t xml:space="preserve">Who’s Top Gun </w:t>
      </w:r>
      <w:proofErr w:type="gramStart"/>
      <w:r>
        <w:rPr>
          <w:rFonts w:ascii="New York" w:eastAsia="Times" w:hAnsi="New York"/>
        </w:rPr>
        <w:t>In</w:t>
      </w:r>
      <w:proofErr w:type="gramEnd"/>
      <w:r>
        <w:rPr>
          <w:rFonts w:ascii="New York" w:eastAsia="Times" w:hAnsi="New York"/>
        </w:rPr>
        <w:t xml:space="preserve"> Your Life?</w:t>
      </w:r>
    </w:p>
    <w:p w14:paraId="16AB2064" w14:textId="77777777" w:rsidR="00557D40" w:rsidRDefault="00EF5271"/>
    <w:p w14:paraId="3E0655CC" w14:textId="77777777" w:rsidR="00557D40" w:rsidRDefault="00EF5271">
      <w:pPr>
        <w:rPr>
          <w:b/>
          <w:u w:val="single"/>
        </w:rPr>
      </w:pPr>
      <w:r>
        <w:t>Should having an A-List resumé be cause for pride?</w:t>
      </w:r>
      <w:r>
        <w:rPr>
          <w:b/>
        </w:rPr>
        <w:t xml:space="preserve">  </w:t>
      </w:r>
      <w:r>
        <w:rPr>
          <w:b/>
          <w:u w:val="single"/>
        </w:rPr>
        <w:t xml:space="preserve">Paul answers in 2 Corinthians 10:15-18 and </w:t>
      </w:r>
      <w:r>
        <w:rPr>
          <w:b/>
          <w:u w:val="single"/>
        </w:rPr>
        <w:t>11:16-12:10 (The Message p. 401) and Galatians 2:19-21 (The Message p. 411).</w:t>
      </w:r>
    </w:p>
    <w:p w14:paraId="1416592A" w14:textId="77777777" w:rsidR="00557D40" w:rsidRDefault="00EF5271">
      <w:pPr>
        <w:rPr>
          <w:b/>
        </w:rPr>
      </w:pPr>
    </w:p>
    <w:p w14:paraId="386762DF" w14:textId="77777777" w:rsidR="00557D40" w:rsidRDefault="00EF5271">
      <w:r>
        <w:t>Add Jesus’ “two greatest commandments” to E-G-O, and you have the life God desires for you. (Matthew 22:36-40):</w:t>
      </w:r>
    </w:p>
    <w:p w14:paraId="7148CAD8" w14:textId="77777777" w:rsidR="00557D40" w:rsidRDefault="00EF5271"/>
    <w:p w14:paraId="109AA566" w14:textId="77777777" w:rsidR="00557D40" w:rsidRDefault="00EF5271">
      <w:pPr>
        <w:pStyle w:val="Heading1"/>
        <w:tabs>
          <w:tab w:val="left" w:pos="1440"/>
        </w:tabs>
      </w:pPr>
      <w:r>
        <w:rPr>
          <w:sz w:val="40"/>
        </w:rPr>
        <w:t>EGO = E</w:t>
      </w:r>
      <w:r>
        <w:t xml:space="preserve">levate </w:t>
      </w:r>
      <w:r>
        <w:rPr>
          <w:sz w:val="40"/>
        </w:rPr>
        <w:t>G</w:t>
      </w:r>
      <w:r>
        <w:t xml:space="preserve">od &amp; </w:t>
      </w:r>
      <w:r>
        <w:rPr>
          <w:sz w:val="40"/>
        </w:rPr>
        <w:t>O</w:t>
      </w:r>
      <w:r>
        <w:t>thers</w:t>
      </w:r>
    </w:p>
    <w:p w14:paraId="17C8074F" w14:textId="77777777" w:rsidR="00557D40" w:rsidRDefault="00EF5271">
      <w:pPr>
        <w:tabs>
          <w:tab w:val="left" w:pos="1440"/>
        </w:tabs>
        <w:ind w:left="720"/>
        <w:rPr>
          <w:b/>
        </w:rPr>
      </w:pPr>
    </w:p>
    <w:p w14:paraId="6FCD1F96" w14:textId="77777777" w:rsidR="00557D40" w:rsidRDefault="00EF5271">
      <w:pPr>
        <w:pStyle w:val="BodyText2"/>
        <w:tabs>
          <w:tab w:val="left" w:pos="1440"/>
        </w:tabs>
        <w:rPr>
          <w:rFonts w:ascii="New York" w:hAnsi="New York"/>
        </w:rPr>
      </w:pPr>
      <w:r>
        <w:rPr>
          <w:rFonts w:ascii="New York" w:hAnsi="New York"/>
        </w:rPr>
        <w:t>Jesus’ warm-up act, John “The Baptist</w:t>
      </w:r>
      <w:r>
        <w:rPr>
          <w:rFonts w:ascii="New York" w:hAnsi="New York"/>
        </w:rPr>
        <w:t>,” modeled this acronym, as seen in John 3:22-30 (The Message p. 198).</w:t>
      </w:r>
    </w:p>
    <w:p w14:paraId="2B41BF0B" w14:textId="77777777" w:rsidR="00557D40" w:rsidRDefault="00EF5271">
      <w:pPr>
        <w:rPr>
          <w:color w:val="000000"/>
        </w:rPr>
      </w:pPr>
    </w:p>
    <w:p w14:paraId="144AE516" w14:textId="77777777" w:rsidR="00557D40" w:rsidRDefault="00EF5271">
      <w:pPr>
        <w:rPr>
          <w:color w:val="000000"/>
        </w:rPr>
      </w:pPr>
      <w:r>
        <w:rPr>
          <w:color w:val="000000"/>
        </w:rPr>
        <w:t>The last verse of Sinatra’s swan song sums up Frank’s worldview:</w:t>
      </w:r>
    </w:p>
    <w:p w14:paraId="18433989" w14:textId="77777777" w:rsidR="00557D40" w:rsidRDefault="00EF5271">
      <w:pPr>
        <w:rPr>
          <w:color w:val="000000"/>
        </w:rPr>
      </w:pPr>
    </w:p>
    <w:p w14:paraId="66030D9D" w14:textId="77777777" w:rsidR="00557D40" w:rsidRDefault="00EF5271">
      <w:pPr>
        <w:rPr>
          <w:rFonts w:ascii="Times New Roman" w:hAnsi="Times New Roman"/>
          <w:i/>
          <w:color w:val="000000"/>
          <w:sz w:val="30"/>
        </w:rPr>
      </w:pPr>
      <w:r>
        <w:rPr>
          <w:rFonts w:ascii="Times New Roman" w:hAnsi="Times New Roman"/>
          <w:i/>
          <w:color w:val="000000"/>
          <w:sz w:val="30"/>
        </w:rPr>
        <w:t xml:space="preserve">For what is a man, what has he got? </w:t>
      </w:r>
    </w:p>
    <w:p w14:paraId="1E2E3FDD" w14:textId="77777777" w:rsidR="00557D40" w:rsidRDefault="00EF5271">
      <w:pPr>
        <w:rPr>
          <w:rFonts w:ascii="Times New Roman" w:hAnsi="Times New Roman"/>
          <w:i/>
          <w:color w:val="000000"/>
          <w:sz w:val="30"/>
        </w:rPr>
      </w:pPr>
      <w:r>
        <w:rPr>
          <w:rFonts w:ascii="Times New Roman" w:hAnsi="Times New Roman"/>
          <w:i/>
          <w:color w:val="000000"/>
          <w:sz w:val="30"/>
        </w:rPr>
        <w:t>If not himself, then he has naught.</w:t>
      </w:r>
    </w:p>
    <w:p w14:paraId="6F54D67A" w14:textId="77777777" w:rsidR="00557D40" w:rsidRDefault="00EF5271">
      <w:pPr>
        <w:rPr>
          <w:rFonts w:ascii="Times New Roman" w:hAnsi="Times New Roman"/>
          <w:i/>
          <w:color w:val="000000"/>
          <w:sz w:val="30"/>
        </w:rPr>
      </w:pPr>
      <w:r>
        <w:rPr>
          <w:rFonts w:ascii="Times New Roman" w:hAnsi="Times New Roman"/>
          <w:i/>
          <w:color w:val="000000"/>
          <w:sz w:val="30"/>
        </w:rPr>
        <w:t xml:space="preserve">To say the </w:t>
      </w:r>
      <w:proofErr w:type="gramStart"/>
      <w:r>
        <w:rPr>
          <w:rFonts w:ascii="Times New Roman" w:hAnsi="Times New Roman"/>
          <w:i/>
          <w:color w:val="000000"/>
          <w:sz w:val="30"/>
        </w:rPr>
        <w:t>things</w:t>
      </w:r>
      <w:proofErr w:type="gramEnd"/>
      <w:r>
        <w:rPr>
          <w:rFonts w:ascii="Times New Roman" w:hAnsi="Times New Roman"/>
          <w:i/>
          <w:color w:val="000000"/>
          <w:sz w:val="30"/>
        </w:rPr>
        <w:t xml:space="preserve"> he truly feels;</w:t>
      </w:r>
    </w:p>
    <w:p w14:paraId="24B4F451" w14:textId="77777777" w:rsidR="00557D40" w:rsidRDefault="00EF5271">
      <w:pPr>
        <w:rPr>
          <w:rFonts w:ascii="Times New Roman" w:hAnsi="Times New Roman"/>
          <w:i/>
          <w:color w:val="000000"/>
          <w:sz w:val="30"/>
        </w:rPr>
      </w:pPr>
      <w:r>
        <w:rPr>
          <w:rFonts w:ascii="Times New Roman" w:hAnsi="Times New Roman"/>
          <w:i/>
          <w:color w:val="000000"/>
          <w:sz w:val="30"/>
        </w:rPr>
        <w:t>And not the</w:t>
      </w:r>
      <w:r>
        <w:rPr>
          <w:rFonts w:ascii="Times New Roman" w:hAnsi="Times New Roman"/>
          <w:i/>
          <w:color w:val="000000"/>
          <w:sz w:val="30"/>
        </w:rPr>
        <w:t xml:space="preserve"> words of one who kneels.</w:t>
      </w:r>
    </w:p>
    <w:p w14:paraId="4D0D93C7" w14:textId="77777777" w:rsidR="00557D40" w:rsidRDefault="00EF5271">
      <w:pPr>
        <w:rPr>
          <w:rFonts w:ascii="Times New Roman" w:hAnsi="Times New Roman"/>
          <w:i/>
          <w:color w:val="000000"/>
          <w:sz w:val="30"/>
        </w:rPr>
      </w:pPr>
      <w:r>
        <w:rPr>
          <w:rFonts w:ascii="Times New Roman" w:hAnsi="Times New Roman"/>
          <w:i/>
          <w:color w:val="000000"/>
          <w:sz w:val="30"/>
        </w:rPr>
        <w:t>The record shows I took the blows -</w:t>
      </w:r>
    </w:p>
    <w:p w14:paraId="1CEB16A8" w14:textId="77777777" w:rsidR="00557D40" w:rsidRDefault="00EF5271">
      <w:pPr>
        <w:rPr>
          <w:rFonts w:ascii="Times New Roman" w:hAnsi="Times New Roman"/>
          <w:i/>
          <w:color w:val="000000"/>
          <w:sz w:val="30"/>
        </w:rPr>
      </w:pPr>
      <w:r>
        <w:rPr>
          <w:rFonts w:ascii="Times New Roman" w:hAnsi="Times New Roman"/>
          <w:i/>
          <w:color w:val="000000"/>
          <w:sz w:val="30"/>
        </w:rPr>
        <w:lastRenderedPageBreak/>
        <w:t>And did it my way!</w:t>
      </w:r>
    </w:p>
    <w:p w14:paraId="01D0EAF3" w14:textId="77777777" w:rsidR="00557D40" w:rsidRDefault="00EF5271">
      <w:pPr>
        <w:rPr>
          <w:rFonts w:ascii="Times New Roman" w:hAnsi="Times New Roman"/>
          <w:i/>
          <w:color w:val="000000"/>
          <w:sz w:val="30"/>
        </w:rPr>
      </w:pPr>
    </w:p>
    <w:p w14:paraId="46D21D6E" w14:textId="77777777" w:rsidR="00557D40" w:rsidRDefault="00EF5271">
      <w:pPr>
        <w:rPr>
          <w:color w:val="000000"/>
        </w:rPr>
      </w:pPr>
      <w:r>
        <w:rPr>
          <w:color w:val="000000"/>
        </w:rPr>
        <w:t>How does living “My Way” match up with what Jesus said:</w:t>
      </w:r>
    </w:p>
    <w:p w14:paraId="05BFE4CD" w14:textId="77777777" w:rsidR="00557D40" w:rsidRDefault="00EF5271">
      <w:pPr>
        <w:rPr>
          <w:color w:val="000000"/>
        </w:rPr>
      </w:pPr>
    </w:p>
    <w:p w14:paraId="2DB93CCE" w14:textId="77777777" w:rsidR="00557D40" w:rsidRDefault="00EF5271">
      <w:pPr>
        <w:rPr>
          <w:color w:val="000000"/>
        </w:rPr>
      </w:pPr>
      <w:r>
        <w:rPr>
          <w:color w:val="000000"/>
        </w:rPr>
        <w:t>• "Father, if you are willing, take this cup from me; yet not my will, but yours be done." (Luke 22:42)</w:t>
      </w:r>
    </w:p>
    <w:p w14:paraId="365E6462" w14:textId="77777777" w:rsidR="00557D40" w:rsidRDefault="00EF5271">
      <w:pPr>
        <w:rPr>
          <w:color w:val="000000"/>
        </w:rPr>
      </w:pPr>
      <w:r>
        <w:rPr>
          <w:color w:val="000000"/>
        </w:rPr>
        <w:t xml:space="preserve">• If you try </w:t>
      </w:r>
      <w:r>
        <w:rPr>
          <w:color w:val="000000"/>
        </w:rPr>
        <w:t>to keep your life for yourself, you will lose it. But if you give up your life for my sake and for the sake of the Good News, you will find true life. (Mark 8:35)</w:t>
      </w:r>
    </w:p>
    <w:p w14:paraId="5E3DCA42" w14:textId="77777777" w:rsidR="00557D40" w:rsidRDefault="00EF5271">
      <w:pPr>
        <w:pStyle w:val="BodyText"/>
        <w:rPr>
          <w:rFonts w:ascii="New York" w:hAnsi="New York"/>
        </w:rPr>
      </w:pPr>
      <w:r>
        <w:rPr>
          <w:rFonts w:ascii="New York" w:hAnsi="New York"/>
        </w:rPr>
        <w:t>• “… if anyone has a desire to become great among you, let him be your servant; And whoever h</w:t>
      </w:r>
      <w:r>
        <w:rPr>
          <w:rFonts w:ascii="New York" w:hAnsi="New York"/>
        </w:rPr>
        <w:t>as a desire to be first among you, let him take the lowest place:” (Matthew 20:25-27)</w:t>
      </w:r>
    </w:p>
    <w:p w14:paraId="03852AD6" w14:textId="77777777" w:rsidR="00557D40" w:rsidRDefault="00EF5271">
      <w:pPr>
        <w:rPr>
          <w:color w:val="000000"/>
        </w:rPr>
      </w:pPr>
      <w:r>
        <w:rPr>
          <w:color w:val="000000"/>
        </w:rPr>
        <w:t>• And John the Baptist said of Jesus, “He must increase, but I must decrease.”  (John 3:30)</w:t>
      </w:r>
    </w:p>
    <w:p w14:paraId="26C8F397" w14:textId="77777777" w:rsidR="00557D40" w:rsidRDefault="00EF5271">
      <w:pPr>
        <w:pStyle w:val="BodyText2"/>
        <w:tabs>
          <w:tab w:val="left" w:pos="1440"/>
        </w:tabs>
        <w:rPr>
          <w:rFonts w:ascii="New York" w:hAnsi="New York"/>
          <w:b w:val="0"/>
          <w:u w:val="none"/>
        </w:rPr>
      </w:pPr>
    </w:p>
    <w:p w14:paraId="0635A2E7" w14:textId="77777777" w:rsidR="00557D40" w:rsidRDefault="00EF5271">
      <w:pPr>
        <w:pStyle w:val="BodyText"/>
        <w:shd w:val="pct15" w:color="auto" w:fill="auto"/>
        <w:rPr>
          <w:rFonts w:ascii="New York" w:hAnsi="New York"/>
        </w:rPr>
      </w:pPr>
      <w:r>
        <w:rPr>
          <w:rFonts w:ascii="New York" w:hAnsi="New York"/>
        </w:rPr>
        <w:t xml:space="preserve">Elevating God begins with letting Him </w:t>
      </w:r>
      <w:r>
        <w:rPr>
          <w:rFonts w:ascii="New York" w:hAnsi="New York"/>
          <w:i/>
        </w:rPr>
        <w:t>be</w:t>
      </w:r>
      <w:r>
        <w:rPr>
          <w:rFonts w:ascii="New York" w:hAnsi="New York"/>
        </w:rPr>
        <w:t xml:space="preserve"> God in </w:t>
      </w:r>
      <w:r>
        <w:rPr>
          <w:rFonts w:ascii="New York" w:hAnsi="New York"/>
          <w:i/>
        </w:rPr>
        <w:t>your</w:t>
      </w:r>
      <w:r>
        <w:rPr>
          <w:rFonts w:ascii="New York" w:hAnsi="New York"/>
        </w:rPr>
        <w:t xml:space="preserve"> life by telling Him, in </w:t>
      </w:r>
      <w:r>
        <w:rPr>
          <w:rFonts w:ascii="New York" w:hAnsi="New York"/>
        </w:rPr>
        <w:t>your own words, “Dear God, enough about me.  You’ve done the heavy lifting of loving this sinner, of pursuing me to this very moment, of offering me total, permanent forgiveness of my sins.  I see that all You ask of me is that, by faith, I trust in You an</w:t>
      </w:r>
      <w:r>
        <w:rPr>
          <w:rFonts w:ascii="New York" w:hAnsi="New York"/>
        </w:rPr>
        <w:t>d in Your Son’s death on the cross where He took my place, serving my death sentence for my sin.  I give you my trust You right now.  Thank You for accepting me into Your family, and for sending Your Holy Spirit to live in me until You and I meet in person</w:t>
      </w:r>
      <w:r>
        <w:rPr>
          <w:rFonts w:ascii="New York" w:hAnsi="New York"/>
        </w:rPr>
        <w:t>!  This is GREAT!  Amen!”</w:t>
      </w:r>
    </w:p>
    <w:p w14:paraId="52B7307D" w14:textId="77777777" w:rsidR="00557D40" w:rsidRDefault="00EF5271">
      <w:pPr>
        <w:rPr>
          <w:color w:val="000000"/>
        </w:rPr>
      </w:pPr>
    </w:p>
    <w:p w14:paraId="58CC0A91" w14:textId="77777777" w:rsidR="00557D40" w:rsidRDefault="00EF5271">
      <w:pPr>
        <w:rPr>
          <w:color w:val="000000"/>
        </w:rPr>
      </w:pPr>
    </w:p>
    <w:p w14:paraId="26BE50BE" w14:textId="77777777" w:rsidR="00557D40" w:rsidRDefault="00EF5271">
      <w:pPr>
        <w:rPr>
          <w:color w:val="000000"/>
        </w:rPr>
      </w:pPr>
    </w:p>
    <w:p w14:paraId="6E2C4A5C" w14:textId="77777777" w:rsidR="00557D40" w:rsidRDefault="00EF5271">
      <w:pPr>
        <w:rPr>
          <w:color w:val="000000"/>
        </w:rPr>
      </w:pPr>
    </w:p>
    <w:p w14:paraId="342D943F" w14:textId="77777777" w:rsidR="00557D40" w:rsidRDefault="00EF5271">
      <w:pPr>
        <w:rPr>
          <w:color w:val="000000"/>
        </w:rPr>
      </w:pPr>
    </w:p>
    <w:p w14:paraId="539D1338" w14:textId="77777777" w:rsidR="00557D40" w:rsidRDefault="00EF5271">
      <w:pPr>
        <w:rPr>
          <w:color w:val="000000"/>
        </w:rPr>
      </w:pPr>
    </w:p>
    <w:p w14:paraId="4BF73F7B" w14:textId="77777777" w:rsidR="00557D40" w:rsidRDefault="00EF5271">
      <w:pPr>
        <w:rPr>
          <w:color w:val="000000"/>
        </w:rPr>
      </w:pPr>
    </w:p>
    <w:p w14:paraId="674B405A" w14:textId="77777777" w:rsidR="00557D40" w:rsidRDefault="00EF5271">
      <w:pPr>
        <w:rPr>
          <w:color w:val="000000"/>
        </w:rPr>
      </w:pPr>
    </w:p>
    <w:p w14:paraId="4CF0A166" w14:textId="77777777" w:rsidR="00557D40" w:rsidRDefault="00EF5271">
      <w:pPr>
        <w:rPr>
          <w:color w:val="000000"/>
        </w:rPr>
      </w:pPr>
    </w:p>
    <w:p w14:paraId="466CA4B0" w14:textId="77777777" w:rsidR="00557D40" w:rsidRDefault="00EF5271">
      <w:pPr>
        <w:rPr>
          <w:color w:val="000000"/>
        </w:rPr>
      </w:pPr>
    </w:p>
    <w:p w14:paraId="50F6DD96" w14:textId="77777777" w:rsidR="00557D40" w:rsidRDefault="00EF5271">
      <w:pPr>
        <w:rPr>
          <w:color w:val="000000"/>
        </w:rPr>
      </w:pPr>
    </w:p>
    <w:p w14:paraId="299FA1AE" w14:textId="77777777" w:rsidR="00557D40" w:rsidRDefault="00EF5271">
      <w:pPr>
        <w:rPr>
          <w:color w:val="000000"/>
        </w:rPr>
      </w:pPr>
    </w:p>
    <w:p w14:paraId="6C0A500C" w14:textId="77777777" w:rsidR="00557D40" w:rsidRDefault="00EF5271">
      <w:pPr>
        <w:rPr>
          <w:color w:val="000000"/>
        </w:rPr>
      </w:pPr>
    </w:p>
    <w:p w14:paraId="62ADD345" w14:textId="77777777" w:rsidR="00557D40" w:rsidRDefault="00EF5271">
      <w:pPr>
        <w:rPr>
          <w:color w:val="000000"/>
        </w:rPr>
      </w:pPr>
    </w:p>
    <w:p w14:paraId="418EE219" w14:textId="77777777" w:rsidR="00557D40" w:rsidRDefault="00EF5271">
      <w:pPr>
        <w:rPr>
          <w:color w:val="000000"/>
        </w:rPr>
      </w:pPr>
    </w:p>
    <w:p w14:paraId="21849F5E" w14:textId="77777777" w:rsidR="00557D40" w:rsidRDefault="00EF5271">
      <w:pPr>
        <w:rPr>
          <w:color w:val="000000"/>
        </w:rPr>
      </w:pPr>
    </w:p>
    <w:p w14:paraId="77E29B28" w14:textId="77777777" w:rsidR="003E0AC4" w:rsidRPr="00397F9C" w:rsidRDefault="00EF5271" w:rsidP="00397F9C">
      <w:pPr>
        <w:rPr>
          <w:bCs/>
        </w:rPr>
      </w:pPr>
      <w:r w:rsidRPr="00397F9C">
        <w:rPr>
          <w:bCs/>
        </w:rPr>
        <w:t>His Deal</w:t>
      </w:r>
    </w:p>
    <w:p w14:paraId="4B674EB5" w14:textId="77777777" w:rsidR="00B05891" w:rsidRDefault="00B05891" w:rsidP="00397F9C">
      <w:pPr>
        <w:rPr>
          <w:color w:val="000000"/>
        </w:rPr>
      </w:pPr>
      <w:r>
        <w:rPr>
          <w:color w:val="000000"/>
        </w:rPr>
        <w:t>January 23, 2007</w:t>
      </w:r>
    </w:p>
    <w:p w14:paraId="55435549" w14:textId="39E891B2" w:rsidR="00B05891" w:rsidRPr="008E4516" w:rsidRDefault="00B05891" w:rsidP="00397F9C">
      <w:r w:rsidRPr="00397F9C">
        <w:t>www.HisD</w:t>
      </w:r>
      <w:r w:rsidRPr="00397F9C">
        <w:t>e</w:t>
      </w:r>
      <w:r w:rsidRPr="00397F9C">
        <w:t>al.org</w:t>
      </w:r>
    </w:p>
    <w:p w14:paraId="132BC211" w14:textId="3682CF12" w:rsidR="00B05891" w:rsidRDefault="00397F9C" w:rsidP="00397F9C">
      <w:pPr>
        <w:rPr>
          <w:color w:val="000000"/>
        </w:rPr>
      </w:pPr>
      <w:r>
        <w:rPr>
          <w:color w:val="000000"/>
        </w:rPr>
        <w:t>george</w:t>
      </w:r>
      <w:r w:rsidR="00B05891" w:rsidRPr="00EC0A1B">
        <w:rPr>
          <w:color w:val="000000"/>
        </w:rPr>
        <w:t>@HisDeal.or</w:t>
      </w:r>
      <w:bookmarkStart w:id="0" w:name="_GoBack"/>
      <w:bookmarkEnd w:id="0"/>
      <w:r w:rsidR="00B05891" w:rsidRPr="00EC0A1B">
        <w:rPr>
          <w:color w:val="000000"/>
        </w:rPr>
        <w:t>g</w:t>
      </w:r>
    </w:p>
    <w:p w14:paraId="4B9C58FB" w14:textId="0F613A4B" w:rsidR="00B05891" w:rsidRDefault="00B05891" w:rsidP="00397F9C">
      <w:pPr>
        <w:rPr>
          <w:rFonts w:ascii="Geneva" w:hAnsi="Geneva"/>
          <w:b/>
        </w:rPr>
      </w:pPr>
      <w:r>
        <w:t>Copyright © 20</w:t>
      </w:r>
      <w:r w:rsidR="00397F9C">
        <w:t>1</w:t>
      </w:r>
      <w:r>
        <w:t>9.  George Toles.  All Rights Reserved.</w:t>
      </w:r>
    </w:p>
    <w:sectPr w:rsidR="00B0589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DB73" w14:textId="77777777" w:rsidR="00EF5271" w:rsidRDefault="00EF5271">
      <w:r>
        <w:separator/>
      </w:r>
    </w:p>
  </w:endnote>
  <w:endnote w:type="continuationSeparator" w:id="0">
    <w:p w14:paraId="2F9FB9FB" w14:textId="77777777" w:rsidR="00EF5271" w:rsidRDefault="00EF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9EDB0" w14:textId="77777777" w:rsidR="00B05891" w:rsidRDefault="00B05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04717" w14:textId="77777777" w:rsidR="00B05891" w:rsidRDefault="00B058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EF2D" w14:textId="77777777" w:rsidR="00B05891" w:rsidRDefault="00B058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6E71DB" w14:textId="77777777" w:rsidR="00B05891" w:rsidRDefault="00B0589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32C1" w14:textId="77777777" w:rsidR="00EF5271" w:rsidRDefault="00EF5271">
      <w:r>
        <w:separator/>
      </w:r>
    </w:p>
  </w:footnote>
  <w:footnote w:type="continuationSeparator" w:id="0">
    <w:p w14:paraId="5AD9F435" w14:textId="77777777" w:rsidR="00EF5271" w:rsidRDefault="00EF5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ADD"/>
    <w:multiLevelType w:val="hybridMultilevel"/>
    <w:tmpl w:val="49F832CC"/>
    <w:lvl w:ilvl="0" w:tplc="FC64F2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AD3C82"/>
    <w:multiLevelType w:val="hybridMultilevel"/>
    <w:tmpl w:val="C98EE206"/>
    <w:lvl w:ilvl="0" w:tplc="AE7874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4A2FC3"/>
    <w:multiLevelType w:val="hybridMultilevel"/>
    <w:tmpl w:val="7C3694DE"/>
    <w:lvl w:ilvl="0" w:tplc="47301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14568B"/>
    <w:multiLevelType w:val="hybridMultilevel"/>
    <w:tmpl w:val="266448C2"/>
    <w:lvl w:ilvl="0" w:tplc="196C613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8224CF26">
      <w:start w:val="1"/>
      <w:numFmt w:val="decimal"/>
      <w:lvlText w:val="(%3)"/>
      <w:lvlJc w:val="left"/>
      <w:pPr>
        <w:tabs>
          <w:tab w:val="num" w:pos="2360"/>
        </w:tabs>
        <w:ind w:left="2360" w:hanging="3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535BFB"/>
    <w:multiLevelType w:val="hybridMultilevel"/>
    <w:tmpl w:val="4694316E"/>
    <w:lvl w:ilvl="0" w:tplc="75521D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6040"/>
    <w:rsid w:val="00397F9C"/>
    <w:rsid w:val="00B05891"/>
    <w:rsid w:val="00EF5271"/>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8500BB"/>
  <w15:chartTrackingRefBased/>
  <w15:docId w15:val="{8D856CB5-F489-4E2C-B2DE-11B712E0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1440"/>
      </w:tabs>
      <w:ind w:left="1440"/>
      <w:outlineLvl w:val="1"/>
    </w:pPr>
    <w:rPr>
      <w:b/>
    </w:rPr>
  </w:style>
  <w:style w:type="paragraph" w:styleId="Heading3">
    <w:name w:val="heading 3"/>
    <w:basedOn w:val="Normal"/>
    <w:next w:val="Normal"/>
    <w:qFormat/>
    <w:pPr>
      <w:keepNext/>
      <w:spacing w:line="320" w:lineRule="exact"/>
      <w:jc w:val="center"/>
      <w:outlineLvl w:val="2"/>
    </w:pPr>
    <w:rPr>
      <w:rFonts w:ascii="Geneva" w:eastAsia="Times New Roman" w:hAnsi="Geneva"/>
      <w:b/>
      <w:i/>
      <w:sz w:val="32"/>
    </w:rPr>
  </w:style>
  <w:style w:type="paragraph" w:styleId="Heading7">
    <w:name w:val="heading 7"/>
    <w:basedOn w:val="Normal"/>
    <w:next w:val="Normal"/>
    <w:qFormat/>
    <w:pPr>
      <w:keepNext/>
      <w:tabs>
        <w:tab w:val="left" w:pos="450"/>
      </w:tabs>
      <w:ind w:left="-90"/>
      <w:jc w:val="center"/>
      <w:outlineLvl w:val="6"/>
    </w:pPr>
    <w:rPr>
      <w:rFonts w:ascii="Palatino" w:eastAsia="Times New Roman" w:hAnsi="Palatino"/>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Geneva" w:hAnsi="Geneva"/>
      <w:b/>
    </w:rPr>
  </w:style>
  <w:style w:type="paragraph" w:styleId="Title">
    <w:name w:val="Title"/>
    <w:basedOn w:val="Normal"/>
    <w:qFormat/>
    <w:pPr>
      <w:spacing w:line="320" w:lineRule="exact"/>
      <w:jc w:val="center"/>
    </w:pPr>
    <w:rPr>
      <w:b/>
      <w:sz w:val="36"/>
    </w:rPr>
  </w:style>
  <w:style w:type="paragraph" w:styleId="BodyText">
    <w:name w:val="Body Text"/>
    <w:basedOn w:val="Normal"/>
    <w:rPr>
      <w:rFonts w:ascii="Geneva" w:hAnsi="Geneva"/>
      <w:color w:val="000000"/>
    </w:rPr>
  </w:style>
  <w:style w:type="paragraph" w:styleId="BodyText2">
    <w:name w:val="Body Text 2"/>
    <w:basedOn w:val="Normal"/>
    <w:rPr>
      <w:rFonts w:ascii="Geneva" w:hAnsi="Geneva"/>
      <w:b/>
      <w:u w:val="single"/>
    </w:rPr>
  </w:style>
  <w:style w:type="paragraph" w:styleId="BodyText3">
    <w:name w:val="Body Text 3"/>
    <w:basedOn w:val="Normal"/>
    <w:rPr>
      <w:rFonts w:ascii="Geneva" w:hAnsi="Geneva"/>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3E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LIVING WITH RESILIENCE:</vt:lpstr>
    </vt:vector>
  </TitlesOfParts>
  <Company>The Toles Company Inc.</Company>
  <LinksUpToDate>false</LinksUpToDate>
  <CharactersWithSpaces>7312</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WITH RESILIENCE:</dc:title>
  <dc:subject/>
  <dc:creator>George Toles</dc:creator>
  <cp:keywords/>
  <cp:lastModifiedBy>Walter Powers</cp:lastModifiedBy>
  <cp:revision>2</cp:revision>
  <cp:lastPrinted>2007-01-23T08:07:00Z</cp:lastPrinted>
  <dcterms:created xsi:type="dcterms:W3CDTF">2019-06-12T02:23:00Z</dcterms:created>
  <dcterms:modified xsi:type="dcterms:W3CDTF">2019-06-12T02:23:00Z</dcterms:modified>
</cp:coreProperties>
</file>