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722" w:rsidRDefault="00DD037C">
      <w:pPr>
        <w:spacing w:line="320" w:lineRule="exact"/>
        <w:jc w:val="center"/>
        <w:rPr>
          <w:b/>
          <w:sz w:val="36"/>
        </w:rPr>
      </w:pPr>
      <w:r>
        <w:rPr>
          <w:b/>
          <w:sz w:val="36"/>
        </w:rPr>
        <w:t xml:space="preserve">Paul's Letter to the Romans </w:t>
      </w:r>
    </w:p>
    <w:p w:rsidR="007D7722" w:rsidRDefault="00DD037C">
      <w:pPr>
        <w:spacing w:line="320" w:lineRule="exact"/>
        <w:jc w:val="center"/>
        <w:rPr>
          <w:b/>
          <w:sz w:val="36"/>
        </w:rPr>
      </w:pPr>
      <w:r>
        <w:rPr>
          <w:b/>
          <w:sz w:val="36"/>
        </w:rPr>
        <w:t>"OUR DILEMMA:  GOD'S SOLUTION"</w:t>
      </w:r>
    </w:p>
    <w:p w:rsidR="007D7722" w:rsidRDefault="00DD037C">
      <w:pPr>
        <w:spacing w:line="320" w:lineRule="exact"/>
        <w:jc w:val="center"/>
        <w:rPr>
          <w:b/>
          <w:sz w:val="36"/>
        </w:rPr>
      </w:pPr>
    </w:p>
    <w:p w:rsidR="007D7722" w:rsidRDefault="00DD037C">
      <w:pPr>
        <w:spacing w:line="320" w:lineRule="exact"/>
        <w:jc w:val="center"/>
        <w:rPr>
          <w:b/>
          <w:sz w:val="28"/>
        </w:rPr>
      </w:pPr>
      <w:r>
        <w:rPr>
          <w:b/>
          <w:sz w:val="28"/>
        </w:rPr>
        <w:t>Romans 14:1-23</w:t>
      </w:r>
    </w:p>
    <w:p w:rsidR="007D7722" w:rsidRDefault="00DD037C">
      <w:pPr>
        <w:spacing w:line="320" w:lineRule="exact"/>
      </w:pPr>
    </w:p>
    <w:p w:rsidR="007D7722" w:rsidRDefault="00DD037C">
      <w:pPr>
        <w:spacing w:line="320" w:lineRule="exact"/>
        <w:jc w:val="center"/>
        <w:rPr>
          <w:rFonts w:ascii="Geneva" w:hAnsi="Geneva"/>
          <w:b/>
          <w:sz w:val="32"/>
        </w:rPr>
      </w:pPr>
      <w:r>
        <w:rPr>
          <w:rFonts w:ascii="Geneva" w:hAnsi="Geneva"/>
          <w:b/>
          <w:sz w:val="32"/>
        </w:rPr>
        <w:t>“Come Together Right Now Over Me”</w:t>
      </w:r>
    </w:p>
    <w:p w:rsidR="007D7722" w:rsidRDefault="00DD037C">
      <w:pPr>
        <w:pStyle w:val="Heading3"/>
        <w:spacing w:line="240" w:lineRule="auto"/>
        <w:jc w:val="left"/>
        <w:rPr>
          <w:rFonts w:eastAsia="Times"/>
        </w:rPr>
      </w:pPr>
    </w:p>
    <w:p w:rsidR="007D7722" w:rsidRDefault="00DD037C">
      <w:pPr>
        <w:pStyle w:val="PlainText"/>
        <w:keepNext/>
        <w:framePr w:dropCap="drop" w:lines="3" w:wrap="around" w:vAnchor="text" w:hAnchor="text"/>
        <w:spacing w:line="960" w:lineRule="exact"/>
        <w:rPr>
          <w:rFonts w:ascii="New York" w:eastAsia="Times New Roman" w:hAnsi="New York"/>
          <w:position w:val="-11"/>
          <w:sz w:val="105"/>
        </w:rPr>
      </w:pPr>
      <w:r>
        <w:rPr>
          <w:rFonts w:ascii="New York" w:eastAsia="Times New Roman" w:hAnsi="New York"/>
          <w:position w:val="-11"/>
          <w:sz w:val="105"/>
        </w:rPr>
        <w:t>N</w:t>
      </w:r>
    </w:p>
    <w:p w:rsidR="007D7722" w:rsidRDefault="00DD037C">
      <w:pPr>
        <w:pStyle w:val="PlainText"/>
        <w:rPr>
          <w:rFonts w:ascii="New York" w:eastAsia="Times New Roman" w:hAnsi="New York"/>
        </w:rPr>
      </w:pPr>
      <w:r>
        <w:rPr>
          <w:rFonts w:ascii="New York" w:eastAsia="Times New Roman" w:hAnsi="New York"/>
        </w:rPr>
        <w:t>early a century ago, in 1917 czarist Russia, the Bolsheviks revolted and seized power under Lenin, Stalin and Trotsky. As their 370-year-old g</w:t>
      </w:r>
      <w:r>
        <w:rPr>
          <w:rFonts w:ascii="New York" w:eastAsia="Times New Roman" w:hAnsi="New York"/>
        </w:rPr>
        <w:t xml:space="preserve">overnment imploded, Russian Orthodox priests were quibbling over how long their robes’ tassels should be. Instead of coming together to deal with the </w:t>
      </w:r>
      <w:r>
        <w:rPr>
          <w:rFonts w:ascii="New York" w:eastAsia="Times New Roman" w:hAnsi="New York"/>
          <w:i/>
        </w:rPr>
        <w:t>coup d’etat</w:t>
      </w:r>
      <w:r>
        <w:rPr>
          <w:rFonts w:ascii="New York" w:eastAsia="Times New Roman" w:hAnsi="New York"/>
        </w:rPr>
        <w:t xml:space="preserve">, their church came apart over the inconsequential.   </w:t>
      </w:r>
    </w:p>
    <w:p w:rsidR="007D7722" w:rsidRDefault="00DD037C">
      <w:pPr>
        <w:rPr>
          <w:rFonts w:ascii="New York" w:hAnsi="New York"/>
        </w:rPr>
      </w:pPr>
    </w:p>
    <w:p w:rsidR="007D7722" w:rsidRDefault="00DD037C">
      <w:pPr>
        <w:pStyle w:val="BodyText"/>
        <w:rPr>
          <w:rFonts w:eastAsia="Times"/>
        </w:rPr>
      </w:pPr>
      <w:r>
        <w:rPr>
          <w:rFonts w:eastAsia="Times"/>
        </w:rPr>
        <w:t>A half-century later, Timothy Leary dec</w:t>
      </w:r>
      <w:r>
        <w:rPr>
          <w:rFonts w:eastAsia="Times"/>
        </w:rPr>
        <w:t>ided to run for office.  In an LSDeep haze the good doctor dreamed up “Come Together” as his slogan and asked his friend John Lennon to set it to music.  But Tim and his acid were hauled off to the slam, dashing his political hopes while the Beatles trippe</w:t>
      </w:r>
      <w:r>
        <w:rPr>
          <w:rFonts w:eastAsia="Times"/>
        </w:rPr>
        <w:t xml:space="preserve">d to the bank singing: </w:t>
      </w:r>
    </w:p>
    <w:p w:rsidR="007D7722" w:rsidRDefault="00DD037C">
      <w:pPr>
        <w:rPr>
          <w:rFonts w:ascii="New York" w:hAnsi="New York"/>
          <w:b/>
          <w:color w:val="000000"/>
        </w:rPr>
      </w:pPr>
    </w:p>
    <w:p w:rsidR="007D7722" w:rsidRDefault="00DD037C">
      <w:pPr>
        <w:rPr>
          <w:rFonts w:ascii="Arial" w:hAnsi="Arial"/>
          <w:i/>
          <w:color w:val="000000"/>
          <w:sz w:val="28"/>
        </w:rPr>
      </w:pPr>
      <w:r>
        <w:rPr>
          <w:rFonts w:ascii="Arial" w:hAnsi="Arial"/>
          <w:i/>
          <w:color w:val="000000"/>
          <w:sz w:val="28"/>
        </w:rPr>
        <w:t>He roller-coaster, he got early warning</w:t>
      </w:r>
    </w:p>
    <w:p w:rsidR="007D7722" w:rsidRDefault="00DD037C">
      <w:pPr>
        <w:rPr>
          <w:rFonts w:ascii="Arial" w:hAnsi="Arial"/>
          <w:i/>
          <w:color w:val="000000"/>
          <w:sz w:val="28"/>
        </w:rPr>
      </w:pPr>
      <w:r>
        <w:rPr>
          <w:rFonts w:ascii="Arial" w:hAnsi="Arial"/>
          <w:i/>
          <w:color w:val="000000"/>
          <w:sz w:val="28"/>
        </w:rPr>
        <w:t>He got muddy water, he one mojo filter</w:t>
      </w:r>
    </w:p>
    <w:p w:rsidR="007D7722" w:rsidRDefault="00DD037C">
      <w:pPr>
        <w:rPr>
          <w:rFonts w:ascii="Arial" w:hAnsi="Arial"/>
          <w:i/>
          <w:color w:val="000000"/>
          <w:sz w:val="28"/>
        </w:rPr>
      </w:pPr>
      <w:r>
        <w:rPr>
          <w:rFonts w:ascii="Arial" w:hAnsi="Arial"/>
          <w:i/>
          <w:color w:val="000000"/>
          <w:sz w:val="28"/>
        </w:rPr>
        <w:t xml:space="preserve">He </w:t>
      </w:r>
      <w:proofErr w:type="gramStart"/>
      <w:r>
        <w:rPr>
          <w:rFonts w:ascii="Arial" w:hAnsi="Arial"/>
          <w:i/>
          <w:color w:val="000000"/>
          <w:sz w:val="28"/>
        </w:rPr>
        <w:t>say</w:t>
      </w:r>
      <w:proofErr w:type="gramEnd"/>
      <w:r>
        <w:rPr>
          <w:rFonts w:ascii="Arial" w:hAnsi="Arial"/>
          <w:i/>
          <w:color w:val="000000"/>
          <w:sz w:val="28"/>
        </w:rPr>
        <w:t xml:space="preserve"> "One and one and one is three"</w:t>
      </w:r>
    </w:p>
    <w:p w:rsidR="007D7722" w:rsidRDefault="00DD037C">
      <w:pPr>
        <w:rPr>
          <w:rFonts w:ascii="Arial" w:hAnsi="Arial"/>
          <w:i/>
          <w:color w:val="000000"/>
          <w:sz w:val="28"/>
        </w:rPr>
      </w:pPr>
      <w:r>
        <w:rPr>
          <w:rFonts w:ascii="Arial" w:hAnsi="Arial"/>
          <w:i/>
          <w:color w:val="000000"/>
          <w:sz w:val="28"/>
        </w:rPr>
        <w:t>Got to be good-looking 'cause he's so hard to see</w:t>
      </w:r>
    </w:p>
    <w:p w:rsidR="007D7722" w:rsidRDefault="00DD037C">
      <w:pPr>
        <w:rPr>
          <w:rFonts w:ascii="Arial" w:hAnsi="Arial"/>
          <w:i/>
          <w:color w:val="000080"/>
          <w:sz w:val="28"/>
        </w:rPr>
      </w:pPr>
      <w:r>
        <w:rPr>
          <w:rFonts w:ascii="Arial" w:hAnsi="Arial"/>
          <w:i/>
          <w:color w:val="000000"/>
          <w:sz w:val="28"/>
        </w:rPr>
        <w:t>Come together right now over me</w:t>
      </w:r>
    </w:p>
    <w:p w:rsidR="007D7722" w:rsidRDefault="00DD037C">
      <w:pPr>
        <w:rPr>
          <w:rFonts w:ascii="New York" w:hAnsi="New York"/>
          <w:color w:val="000000"/>
        </w:rPr>
      </w:pPr>
    </w:p>
    <w:p w:rsidR="007D7722" w:rsidRDefault="00DD037C">
      <w:pPr>
        <w:rPr>
          <w:rFonts w:ascii="New York" w:hAnsi="New York"/>
          <w:color w:val="000000"/>
        </w:rPr>
      </w:pPr>
      <w:r>
        <w:rPr>
          <w:rFonts w:ascii="New York" w:hAnsi="New York"/>
          <w:color w:val="000000"/>
        </w:rPr>
        <w:t>The U.S. population is at 299,0</w:t>
      </w:r>
      <w:r>
        <w:rPr>
          <w:rFonts w:ascii="New York" w:hAnsi="New York"/>
          <w:color w:val="000000"/>
        </w:rPr>
        <w:t>00,000, adding one body every 11 seconds!  Worldwide we’re up 2.4 every second!   But judging by the news, we don’t seem to be coming together, at least peacefully.</w:t>
      </w:r>
    </w:p>
    <w:p w:rsidR="007D7722" w:rsidRDefault="00DD037C">
      <w:pPr>
        <w:rPr>
          <w:color w:val="000000"/>
        </w:rPr>
      </w:pPr>
    </w:p>
    <w:p w:rsidR="007D7722" w:rsidRDefault="00DD037C">
      <w:pPr>
        <w:rPr>
          <w:rFonts w:ascii="New York" w:hAnsi="New York"/>
          <w:color w:val="000000"/>
        </w:rPr>
      </w:pPr>
      <w:r>
        <w:rPr>
          <w:rFonts w:ascii="New York" w:hAnsi="New York"/>
          <w:color w:val="000000"/>
        </w:rPr>
        <w:t>Nineteen centuries before the Beatles, the other Paul wrote to his spiritual family in Rom</w:t>
      </w:r>
      <w:r>
        <w:rPr>
          <w:rFonts w:ascii="New York" w:hAnsi="New York"/>
          <w:color w:val="000000"/>
        </w:rPr>
        <w:t>e about what it means to follow Jesus Christ. They were Jews and Gentiles who’d come to Jesus out of varying spiritual persuasions.  The Jews had always gone to their temple when it was time to worship Yahweh (God).  They had scrupulously honored dietary r</w:t>
      </w:r>
      <w:r>
        <w:rPr>
          <w:rFonts w:ascii="New York" w:hAnsi="New York"/>
          <w:color w:val="000000"/>
        </w:rPr>
        <w:t xml:space="preserve">estrictions, special days and feasts, circumcision and countless traditions, most of which were added to God’s instructions in the Torah, the first five books of the Protestant Bible. </w:t>
      </w:r>
    </w:p>
    <w:p w:rsidR="007D7722" w:rsidRDefault="00DD037C">
      <w:pPr>
        <w:rPr>
          <w:rFonts w:ascii="New York" w:hAnsi="New York"/>
          <w:color w:val="000000"/>
        </w:rPr>
      </w:pPr>
    </w:p>
    <w:p w:rsidR="007D7722" w:rsidRDefault="00DD037C">
      <w:pPr>
        <w:rPr>
          <w:rFonts w:ascii="New York" w:hAnsi="New York"/>
          <w:color w:val="000000"/>
        </w:rPr>
      </w:pPr>
      <w:r>
        <w:rPr>
          <w:rFonts w:ascii="New York" w:hAnsi="New York"/>
          <w:color w:val="000000"/>
        </w:rPr>
        <w:t>Conversely, Gentiles were into pagan gods, mysticism or Greek philosop</w:t>
      </w:r>
      <w:r>
        <w:rPr>
          <w:rFonts w:ascii="New York" w:hAnsi="New York"/>
          <w:color w:val="000000"/>
        </w:rPr>
        <w:t>hies like: (1) The Epicureans chased happiness.  (2) Stoics elevated Reason and Fate, believed that man’s soul is divine, and sought to be at one with the “Universal Mind.”  (3) The Cynics were convinced that “man could save himself if he would.” (4) And t</w:t>
      </w:r>
      <w:r>
        <w:rPr>
          <w:rFonts w:ascii="New York" w:hAnsi="New York"/>
          <w:color w:val="000000"/>
        </w:rPr>
        <w:t>he Skeptics were certain that certainty was worthless.</w:t>
      </w:r>
    </w:p>
    <w:p w:rsidR="007D7722" w:rsidRDefault="00DD037C">
      <w:pPr>
        <w:rPr>
          <w:rFonts w:ascii="New York" w:hAnsi="New York"/>
          <w:color w:val="000000"/>
        </w:rPr>
      </w:pPr>
    </w:p>
    <w:p w:rsidR="007D7722" w:rsidRDefault="00DD037C">
      <w:pPr>
        <w:rPr>
          <w:rFonts w:ascii="New York" w:hAnsi="New York"/>
          <w:color w:val="000000"/>
          <w:u w:val="single"/>
        </w:rPr>
      </w:pPr>
      <w:r>
        <w:rPr>
          <w:rFonts w:ascii="New York" w:hAnsi="New York"/>
          <w:color w:val="000000"/>
        </w:rPr>
        <w:t xml:space="preserve">From circumcision to cynicism, Christ’s homies in Rome were a cobbling of mostly slaves and lower class, some farther along than others in understanding their new </w:t>
      </w:r>
      <w:r>
        <w:rPr>
          <w:rFonts w:ascii="New York" w:hAnsi="New York"/>
          <w:color w:val="000000"/>
        </w:rPr>
        <w:lastRenderedPageBreak/>
        <w:t>relationship with God through His Son</w:t>
      </w:r>
      <w:r>
        <w:rPr>
          <w:rFonts w:ascii="New York" w:hAnsi="New York"/>
          <w:color w:val="000000"/>
        </w:rPr>
        <w:t xml:space="preserve"> Jesus.  </w:t>
      </w:r>
      <w:r>
        <w:rPr>
          <w:rFonts w:ascii="New York" w:hAnsi="New York"/>
          <w:b/>
          <w:color w:val="000000"/>
          <w:u w:val="single"/>
        </w:rPr>
        <w:t>Getting these two camps on the same page is Paul’s goal as we read Romans 14:1-23 (p. 845).</w:t>
      </w:r>
      <w:r>
        <w:rPr>
          <w:rFonts w:ascii="New York" w:hAnsi="New York"/>
          <w:color w:val="000000"/>
          <w:u w:val="single"/>
        </w:rPr>
        <w:t xml:space="preserve"> </w:t>
      </w:r>
    </w:p>
    <w:p w:rsidR="007D7722" w:rsidRDefault="00DD037C">
      <w:pPr>
        <w:rPr>
          <w:rFonts w:ascii="New York" w:hAnsi="New York"/>
          <w:color w:val="000000"/>
          <w:u w:val="single"/>
        </w:rPr>
      </w:pPr>
    </w:p>
    <w:p w:rsidR="007D7722" w:rsidRDefault="00DD037C">
      <w:pPr>
        <w:rPr>
          <w:rFonts w:ascii="New York" w:hAnsi="New York"/>
          <w:color w:val="000000"/>
          <w:u w:val="single"/>
        </w:rPr>
      </w:pPr>
      <w:r>
        <w:rPr>
          <w:rFonts w:ascii="New York" w:hAnsi="New York"/>
          <w:b/>
          <w:color w:val="000000"/>
        </w:rPr>
        <w:t xml:space="preserve">QUESTION:  How would Paul’s message in this excerpt sit with John Donne’s </w:t>
      </w:r>
      <w:proofErr w:type="gramStart"/>
      <w:r>
        <w:rPr>
          <w:rFonts w:ascii="New York" w:hAnsi="New York"/>
          <w:b/>
          <w:color w:val="000000"/>
        </w:rPr>
        <w:t>oft-quoted</w:t>
      </w:r>
      <w:proofErr w:type="gramEnd"/>
      <w:r>
        <w:rPr>
          <w:rFonts w:ascii="New York" w:hAnsi="New York"/>
          <w:b/>
          <w:color w:val="000000"/>
        </w:rPr>
        <w:t xml:space="preserve"> “No man is an island?”</w:t>
      </w:r>
    </w:p>
    <w:p w:rsidR="007D7722" w:rsidRDefault="00DD037C">
      <w:pPr>
        <w:spacing w:line="320" w:lineRule="exact"/>
        <w:rPr>
          <w:rFonts w:ascii="New York" w:hAnsi="New York"/>
        </w:rPr>
      </w:pPr>
    </w:p>
    <w:p w:rsidR="007D7722" w:rsidRDefault="00DD037C">
      <w:pPr>
        <w:spacing w:line="320" w:lineRule="exact"/>
        <w:jc w:val="center"/>
        <w:rPr>
          <w:rFonts w:ascii="New York" w:hAnsi="New York"/>
          <w:b/>
          <w:i/>
          <w:sz w:val="32"/>
        </w:rPr>
      </w:pPr>
      <w:r>
        <w:rPr>
          <w:rFonts w:ascii="New York" w:hAnsi="New York"/>
          <w:b/>
          <w:i/>
          <w:sz w:val="32"/>
        </w:rPr>
        <w:t>Cutting Remarks Are Out. Cutting Slack Is In</w:t>
      </w:r>
      <w:r>
        <w:rPr>
          <w:rFonts w:ascii="New York" w:hAnsi="New York"/>
          <w:b/>
          <w:i/>
          <w:sz w:val="32"/>
        </w:rPr>
        <w:t>.</w:t>
      </w:r>
    </w:p>
    <w:p w:rsidR="007D7722" w:rsidRDefault="00DD037C">
      <w:pPr>
        <w:spacing w:line="320" w:lineRule="exact"/>
        <w:jc w:val="center"/>
        <w:rPr>
          <w:rFonts w:ascii="New York" w:hAnsi="New York"/>
          <w:b/>
          <w:i/>
          <w:sz w:val="32"/>
        </w:rPr>
      </w:pPr>
      <w:r>
        <w:rPr>
          <w:rFonts w:ascii="New York" w:hAnsi="New York"/>
          <w:b/>
          <w:i/>
          <w:sz w:val="32"/>
        </w:rPr>
        <w:t>Romans 14:1-12</w:t>
      </w:r>
    </w:p>
    <w:p w:rsidR="007D7722" w:rsidRDefault="00DD037C">
      <w:pPr>
        <w:spacing w:line="320" w:lineRule="exact"/>
        <w:jc w:val="center"/>
        <w:rPr>
          <w:rFonts w:ascii="New York" w:hAnsi="New York"/>
          <w:b/>
          <w:i/>
          <w:sz w:val="32"/>
        </w:rPr>
      </w:pPr>
    </w:p>
    <w:p w:rsidR="007D7722" w:rsidRDefault="00DD037C">
      <w:pPr>
        <w:pStyle w:val="Footer"/>
        <w:tabs>
          <w:tab w:val="clear" w:pos="4320"/>
          <w:tab w:val="clear" w:pos="8640"/>
        </w:tabs>
        <w:spacing w:line="320" w:lineRule="exact"/>
        <w:rPr>
          <w:rFonts w:ascii="New York" w:hAnsi="New York"/>
        </w:rPr>
      </w:pPr>
      <w:r>
        <w:rPr>
          <w:rFonts w:ascii="New York" w:hAnsi="New York"/>
        </w:rPr>
        <w:t>Paul urges believers (who’d been taught what it means to be “in Christ”) to welcome their spiritual siblings who still struggle with the non-essentials of performance-based, religious legalism.</w:t>
      </w:r>
    </w:p>
    <w:p w:rsidR="007D7722" w:rsidRDefault="00DD037C">
      <w:pPr>
        <w:pStyle w:val="Footer"/>
        <w:tabs>
          <w:tab w:val="clear" w:pos="4320"/>
          <w:tab w:val="clear" w:pos="8640"/>
        </w:tabs>
        <w:spacing w:line="320" w:lineRule="exact"/>
        <w:rPr>
          <w:rFonts w:ascii="New York" w:hAnsi="New York"/>
        </w:rPr>
      </w:pPr>
    </w:p>
    <w:p w:rsidR="007D7722" w:rsidRDefault="00DD037C">
      <w:pPr>
        <w:pStyle w:val="Footer"/>
        <w:tabs>
          <w:tab w:val="clear" w:pos="4320"/>
          <w:tab w:val="clear" w:pos="8640"/>
        </w:tabs>
        <w:spacing w:line="320" w:lineRule="exact"/>
        <w:rPr>
          <w:rFonts w:ascii="New York" w:hAnsi="New York"/>
          <w:color w:val="000000"/>
        </w:rPr>
      </w:pPr>
      <w:r>
        <w:rPr>
          <w:rFonts w:ascii="New York" w:hAnsi="New York"/>
        </w:rPr>
        <w:t>One believer’s convinced that something’s t</w:t>
      </w:r>
      <w:r>
        <w:rPr>
          <w:rFonts w:ascii="New York" w:hAnsi="New York"/>
        </w:rPr>
        <w:t xml:space="preserve">aboo; another believer does it in good conscience </w:t>
      </w:r>
      <w:r>
        <w:rPr>
          <w:rFonts w:ascii="New York" w:hAnsi="New York"/>
          <w:color w:val="000000"/>
        </w:rPr>
        <w:t>(John 8:32, 36, Galatians 5:1)</w:t>
      </w:r>
      <w:r>
        <w:rPr>
          <w:rFonts w:ascii="New York" w:hAnsi="New York"/>
        </w:rPr>
        <w:t xml:space="preserve">.  Neither should judge the other since God has welcomed both (Colossians 2:11-23). God guarantees that both will get a passing grade at the final judgment (Romans 8:1; </w:t>
      </w:r>
      <w:r>
        <w:rPr>
          <w:rFonts w:ascii="New York" w:hAnsi="New York"/>
          <w:color w:val="000000"/>
        </w:rPr>
        <w:t>Philipp</w:t>
      </w:r>
      <w:r>
        <w:rPr>
          <w:rFonts w:ascii="New York" w:hAnsi="New York"/>
          <w:color w:val="000000"/>
        </w:rPr>
        <w:t>ians 1:6, 2:13)!</w:t>
      </w:r>
    </w:p>
    <w:p w:rsidR="007D7722" w:rsidRDefault="00DD037C">
      <w:pPr>
        <w:pStyle w:val="Footer"/>
        <w:tabs>
          <w:tab w:val="clear" w:pos="4320"/>
          <w:tab w:val="clear" w:pos="8640"/>
        </w:tabs>
        <w:spacing w:line="320" w:lineRule="exact"/>
        <w:rPr>
          <w:rFonts w:ascii="New York" w:hAnsi="New York"/>
        </w:rPr>
      </w:pPr>
    </w:p>
    <w:p w:rsidR="007D7722" w:rsidRDefault="00DD037C">
      <w:pPr>
        <w:pStyle w:val="Footer"/>
        <w:tabs>
          <w:tab w:val="clear" w:pos="4320"/>
          <w:tab w:val="clear" w:pos="8640"/>
        </w:tabs>
        <w:spacing w:line="320" w:lineRule="exact"/>
        <w:rPr>
          <w:rFonts w:ascii="New York" w:hAnsi="New York"/>
        </w:rPr>
      </w:pPr>
      <w:r>
        <w:rPr>
          <w:rFonts w:ascii="New York" w:hAnsi="New York"/>
        </w:rPr>
        <w:t>Moses never told the Israelites, “Just go with your conscience.”  But armed with knowing what God says is right and wrong, and guided by the peace –- or lack of it –- that we have from God’s Holy Spirit, our own GPS (God’s Positioning Sys</w:t>
      </w:r>
      <w:r>
        <w:rPr>
          <w:rFonts w:ascii="New York" w:hAnsi="New York"/>
        </w:rPr>
        <w:t>tem), we’re free to decide what’s right for us personally (1 Corinthians 10:23-24; Romans 12:1).</w:t>
      </w:r>
    </w:p>
    <w:p w:rsidR="007D7722" w:rsidRDefault="00DD037C">
      <w:pPr>
        <w:pStyle w:val="Footer"/>
        <w:tabs>
          <w:tab w:val="clear" w:pos="4320"/>
          <w:tab w:val="clear" w:pos="8640"/>
        </w:tabs>
        <w:spacing w:line="320" w:lineRule="exact"/>
        <w:rPr>
          <w:rFonts w:ascii="New York" w:hAnsi="New York"/>
        </w:rPr>
      </w:pPr>
    </w:p>
    <w:p w:rsidR="007D7722" w:rsidRDefault="00DD037C">
      <w:pPr>
        <w:pStyle w:val="Footer"/>
        <w:tabs>
          <w:tab w:val="clear" w:pos="4320"/>
          <w:tab w:val="clear" w:pos="8640"/>
        </w:tabs>
        <w:spacing w:line="320" w:lineRule="exact"/>
        <w:rPr>
          <w:rFonts w:ascii="New York" w:hAnsi="New York"/>
        </w:rPr>
      </w:pPr>
      <w:r>
        <w:rPr>
          <w:rFonts w:ascii="New York" w:hAnsi="New York"/>
        </w:rPr>
        <w:t xml:space="preserve">This is such a cold shower-shock that when Paul introduces it (Romans 6:1-4), he anticipates his reader’s response:  “Hey, if I’m </w:t>
      </w:r>
      <w:r>
        <w:rPr>
          <w:rFonts w:ascii="New York" w:hAnsi="New York"/>
          <w:i/>
        </w:rPr>
        <w:t>totally</w:t>
      </w:r>
      <w:r>
        <w:rPr>
          <w:rFonts w:ascii="New York" w:hAnsi="New York"/>
        </w:rPr>
        <w:t xml:space="preserve"> forgiven, I can sin </w:t>
      </w:r>
      <w:r>
        <w:rPr>
          <w:rFonts w:ascii="New York" w:hAnsi="New York"/>
        </w:rPr>
        <w:t>at Mach 10, right, because God’s grace and mercy are scalable enough to cover my contrails.”  Paul</w:t>
      </w:r>
      <w:proofErr w:type="gramStart"/>
      <w:r>
        <w:rPr>
          <w:rFonts w:ascii="New York" w:hAnsi="New York"/>
        </w:rPr>
        <w:t>:  “</w:t>
      </w:r>
      <w:proofErr w:type="gramEnd"/>
      <w:r>
        <w:rPr>
          <w:rFonts w:ascii="New York" w:hAnsi="New York"/>
        </w:rPr>
        <w:t>Why would you want to do that, after all Jesus did for you on the cross?”</w:t>
      </w:r>
    </w:p>
    <w:p w:rsidR="007D7722" w:rsidRDefault="00DD037C">
      <w:pPr>
        <w:pStyle w:val="Footer"/>
        <w:tabs>
          <w:tab w:val="clear" w:pos="4320"/>
          <w:tab w:val="clear" w:pos="8640"/>
        </w:tabs>
        <w:spacing w:line="320" w:lineRule="exact"/>
        <w:rPr>
          <w:rFonts w:ascii="New York" w:hAnsi="New York"/>
        </w:rPr>
      </w:pPr>
    </w:p>
    <w:p w:rsidR="007D7722" w:rsidRDefault="00DD037C">
      <w:pPr>
        <w:rPr>
          <w:rFonts w:ascii="New York" w:hAnsi="New York"/>
          <w:color w:val="000000"/>
        </w:rPr>
      </w:pPr>
      <w:r>
        <w:rPr>
          <w:rFonts w:ascii="New York" w:hAnsi="New York"/>
          <w:color w:val="000000"/>
        </w:rPr>
        <w:t>Scripture condemns some things specifically – pride, dishonesty, stealing, inju</w:t>
      </w:r>
      <w:r>
        <w:rPr>
          <w:rFonts w:ascii="New York" w:hAnsi="New York"/>
          <w:color w:val="000000"/>
        </w:rPr>
        <w:t>stice, self-righteousness, sexual immorality, etc.  Beyond what’s listed, God calls for the believer to make wise choices.</w:t>
      </w:r>
    </w:p>
    <w:p w:rsidR="007D7722" w:rsidRDefault="00DD037C">
      <w:pPr>
        <w:rPr>
          <w:rFonts w:ascii="New York" w:hAnsi="New York"/>
          <w:color w:val="000000"/>
        </w:rPr>
      </w:pPr>
    </w:p>
    <w:p w:rsidR="007D7722" w:rsidRDefault="00DD037C">
      <w:pPr>
        <w:pStyle w:val="BodyText"/>
        <w:rPr>
          <w:rFonts w:eastAsia="Times"/>
        </w:rPr>
      </w:pPr>
      <w:r>
        <w:rPr>
          <w:rFonts w:eastAsia="Times"/>
        </w:rPr>
        <w:t>But what are God’s non-negotiables?  With all due respect to God, when You ARE the Truth, what’s to negotiate (Hebrews 4:12-13)!  Bu</w:t>
      </w:r>
      <w:r>
        <w:rPr>
          <w:rFonts w:eastAsia="Times"/>
        </w:rPr>
        <w:t xml:space="preserve">t here are a few that He says are off the table: </w:t>
      </w:r>
    </w:p>
    <w:p w:rsidR="007D7722" w:rsidRDefault="00DD037C">
      <w:pPr>
        <w:rPr>
          <w:rFonts w:ascii="New York" w:hAnsi="New York"/>
          <w:color w:val="000000"/>
        </w:rPr>
      </w:pPr>
    </w:p>
    <w:p w:rsidR="007D7722" w:rsidRDefault="00DD037C">
      <w:pPr>
        <w:numPr>
          <w:ilvl w:val="0"/>
          <w:numId w:val="13"/>
        </w:numPr>
        <w:tabs>
          <w:tab w:val="clear" w:pos="720"/>
        </w:tabs>
        <w:ind w:left="0" w:firstLine="0"/>
        <w:rPr>
          <w:rFonts w:ascii="New York" w:hAnsi="New York"/>
          <w:color w:val="000000"/>
        </w:rPr>
      </w:pPr>
      <w:r>
        <w:rPr>
          <w:rFonts w:ascii="New York" w:hAnsi="New York"/>
          <w:color w:val="000000"/>
        </w:rPr>
        <w:t xml:space="preserve">The Bible, in its original manuscripts, is the </w:t>
      </w:r>
      <w:proofErr w:type="gramStart"/>
      <w:r>
        <w:rPr>
          <w:rFonts w:ascii="New York" w:hAnsi="New York"/>
          <w:color w:val="000000"/>
        </w:rPr>
        <w:t>verbally-inspired</w:t>
      </w:r>
      <w:proofErr w:type="gramEnd"/>
      <w:r>
        <w:rPr>
          <w:rFonts w:ascii="New York" w:hAnsi="New York"/>
          <w:color w:val="000000"/>
        </w:rPr>
        <w:t xml:space="preserve"> word of God (2 Timothy 3:14-17).</w:t>
      </w:r>
    </w:p>
    <w:p w:rsidR="007D7722" w:rsidRDefault="00DD037C">
      <w:pPr>
        <w:numPr>
          <w:ilvl w:val="0"/>
          <w:numId w:val="13"/>
        </w:numPr>
        <w:tabs>
          <w:tab w:val="clear" w:pos="720"/>
        </w:tabs>
        <w:ind w:left="0" w:firstLine="0"/>
        <w:rPr>
          <w:rFonts w:ascii="New York" w:hAnsi="New York"/>
          <w:color w:val="000000"/>
        </w:rPr>
      </w:pPr>
      <w:r>
        <w:rPr>
          <w:rFonts w:ascii="New York" w:hAnsi="New York"/>
          <w:color w:val="000000"/>
        </w:rPr>
        <w:t>God is three-in-one:  Father, Son and Holy Spirit (Deuteronomy 6:4; Matthew 28:19).</w:t>
      </w:r>
    </w:p>
    <w:p w:rsidR="007D7722" w:rsidRDefault="00DD037C">
      <w:pPr>
        <w:numPr>
          <w:ilvl w:val="0"/>
          <w:numId w:val="13"/>
        </w:numPr>
        <w:tabs>
          <w:tab w:val="clear" w:pos="720"/>
        </w:tabs>
        <w:ind w:left="0" w:firstLine="0"/>
        <w:rPr>
          <w:rFonts w:ascii="New York" w:hAnsi="New York"/>
          <w:color w:val="000000"/>
        </w:rPr>
      </w:pPr>
      <w:r>
        <w:rPr>
          <w:rFonts w:ascii="New York" w:hAnsi="New York"/>
          <w:color w:val="000000"/>
        </w:rPr>
        <w:t>Jesus Christ is eternal</w:t>
      </w:r>
      <w:r>
        <w:rPr>
          <w:rFonts w:ascii="New York" w:hAnsi="New York"/>
          <w:color w:val="000000"/>
        </w:rPr>
        <w:t>ly God, was born on earth of a virgin, was fully God and fully man, lived a sinless life, was crucified, resurrected and returned to heaven (Colossians 1:13-23).</w:t>
      </w:r>
    </w:p>
    <w:p w:rsidR="007D7722" w:rsidRDefault="00DD037C">
      <w:pPr>
        <w:numPr>
          <w:ilvl w:val="0"/>
          <w:numId w:val="13"/>
        </w:numPr>
        <w:tabs>
          <w:tab w:val="clear" w:pos="720"/>
        </w:tabs>
        <w:ind w:left="0" w:firstLine="0"/>
        <w:rPr>
          <w:rFonts w:ascii="New York" w:hAnsi="New York"/>
          <w:color w:val="000000"/>
        </w:rPr>
      </w:pPr>
      <w:r>
        <w:rPr>
          <w:rFonts w:ascii="New York" w:hAnsi="New York"/>
          <w:color w:val="000000"/>
        </w:rPr>
        <w:lastRenderedPageBreak/>
        <w:t>By nature, mankind is sinful, separated from God, destined for eternal separation from Him (Ro</w:t>
      </w:r>
      <w:r>
        <w:rPr>
          <w:rFonts w:ascii="New York" w:hAnsi="New York"/>
          <w:color w:val="000000"/>
        </w:rPr>
        <w:t>mans 3:23).</w:t>
      </w:r>
    </w:p>
    <w:p w:rsidR="007D7722" w:rsidRDefault="00DD037C">
      <w:pPr>
        <w:numPr>
          <w:ilvl w:val="0"/>
          <w:numId w:val="13"/>
        </w:numPr>
        <w:tabs>
          <w:tab w:val="clear" w:pos="720"/>
        </w:tabs>
        <w:ind w:left="0" w:firstLine="0"/>
        <w:rPr>
          <w:rFonts w:ascii="New York" w:hAnsi="New York"/>
          <w:color w:val="000000"/>
        </w:rPr>
      </w:pPr>
      <w:r>
        <w:rPr>
          <w:rFonts w:ascii="New York" w:hAnsi="New York"/>
          <w:color w:val="000000"/>
        </w:rPr>
        <w:t>But God, because He loves us, provides total forgiveness and right standing before God for all who, by faith, trust in Jesus who paid our sin debt in full (Romans 3:23, 6:23, 8:1).</w:t>
      </w:r>
    </w:p>
    <w:p w:rsidR="007D7722" w:rsidRDefault="00DD037C">
      <w:pPr>
        <w:numPr>
          <w:ilvl w:val="0"/>
          <w:numId w:val="13"/>
        </w:numPr>
        <w:tabs>
          <w:tab w:val="clear" w:pos="720"/>
        </w:tabs>
        <w:ind w:left="0" w:firstLine="0"/>
        <w:rPr>
          <w:rFonts w:ascii="New York" w:hAnsi="New York"/>
          <w:color w:val="000000"/>
        </w:rPr>
      </w:pPr>
      <w:r>
        <w:rPr>
          <w:rFonts w:ascii="New York" w:hAnsi="New York"/>
          <w:color w:val="000000"/>
        </w:rPr>
        <w:t>Jesus will return, at any moment, to take His followers to be w</w:t>
      </w:r>
      <w:r>
        <w:rPr>
          <w:rFonts w:ascii="New York" w:hAnsi="New York"/>
          <w:color w:val="000000"/>
        </w:rPr>
        <w:t>ith Him always (1 Thessalonians 4:13-18).</w:t>
      </w:r>
    </w:p>
    <w:p w:rsidR="007D7722" w:rsidRDefault="00DD037C">
      <w:pPr>
        <w:numPr>
          <w:ilvl w:val="0"/>
          <w:numId w:val="13"/>
        </w:numPr>
        <w:tabs>
          <w:tab w:val="clear" w:pos="720"/>
        </w:tabs>
        <w:ind w:left="0" w:firstLine="0"/>
        <w:rPr>
          <w:rFonts w:ascii="New York" w:hAnsi="New York"/>
          <w:color w:val="000000"/>
        </w:rPr>
      </w:pPr>
      <w:r>
        <w:rPr>
          <w:rFonts w:ascii="New York" w:hAnsi="New York"/>
          <w:color w:val="000000"/>
        </w:rPr>
        <w:t>At the end of the 7-year Great Tribulation Christ will come back to defeat Satan and all evil, establish His kingdom on earth for a 1,000-year reign, then an endless eternity in heaven for believers, and unending t</w:t>
      </w:r>
      <w:r>
        <w:rPr>
          <w:rFonts w:ascii="New York" w:hAnsi="New York"/>
          <w:color w:val="000000"/>
        </w:rPr>
        <w:t>orment for non-believers (2 Thessalonians 1:5-10).</w:t>
      </w:r>
    </w:p>
    <w:p w:rsidR="007D7722" w:rsidRDefault="00DD037C">
      <w:pPr>
        <w:ind w:left="360"/>
        <w:rPr>
          <w:rFonts w:ascii="New York" w:hAnsi="New York"/>
          <w:color w:val="000000"/>
        </w:rPr>
      </w:pPr>
    </w:p>
    <w:p w:rsidR="007D7722" w:rsidRDefault="00DD037C">
      <w:pPr>
        <w:rPr>
          <w:rFonts w:ascii="New York" w:hAnsi="New York"/>
          <w:color w:val="000000"/>
        </w:rPr>
      </w:pPr>
      <w:r>
        <w:rPr>
          <w:rFonts w:ascii="New York" w:hAnsi="New York"/>
          <w:color w:val="000000"/>
        </w:rPr>
        <w:t>Our enlightened, 21</w:t>
      </w:r>
      <w:r>
        <w:rPr>
          <w:rFonts w:ascii="New York" w:hAnsi="New York"/>
          <w:color w:val="000000"/>
          <w:vertAlign w:val="superscript"/>
        </w:rPr>
        <w:t>st</w:t>
      </w:r>
      <w:r>
        <w:rPr>
          <w:rFonts w:ascii="New York" w:hAnsi="New York"/>
          <w:color w:val="000000"/>
        </w:rPr>
        <w:t xml:space="preserve"> century mind gags at the stifling idea of “absolute truth.” Naturally, we prefer whatever-works tolerance.  So did Eve when she shopped for apples.  But if God exists, if He created </w:t>
      </w:r>
      <w:r>
        <w:rPr>
          <w:rFonts w:ascii="New York" w:hAnsi="New York"/>
          <w:color w:val="000000"/>
        </w:rPr>
        <w:t>the universe and keeps the planets on course, then this is His sandbox, and He can say what is, was and will be.  It comes down to who you think God is.  Is He “the God who is” or “the God you want Him to be? (2 Timothy 4:1-5)”</w:t>
      </w:r>
    </w:p>
    <w:p w:rsidR="007D7722" w:rsidRDefault="00DD037C"/>
    <w:p w:rsidR="007D7722" w:rsidRDefault="00DD037C">
      <w:pPr>
        <w:pStyle w:val="Footer"/>
        <w:tabs>
          <w:tab w:val="clear" w:pos="4320"/>
          <w:tab w:val="clear" w:pos="8640"/>
        </w:tabs>
        <w:spacing w:line="320" w:lineRule="exact"/>
        <w:rPr>
          <w:rFonts w:ascii="New York" w:hAnsi="New York"/>
        </w:rPr>
      </w:pPr>
      <w:r>
        <w:rPr>
          <w:rFonts w:ascii="New York" w:hAnsi="New York"/>
        </w:rPr>
        <w:t xml:space="preserve">As Christ-followers, we no </w:t>
      </w:r>
      <w:r>
        <w:rPr>
          <w:rFonts w:ascii="New York" w:hAnsi="New York"/>
        </w:rPr>
        <w:t xml:space="preserve">longer own our lives, having transferred title to Him to be our Lord (Philippians 1:21, 6:20).  Death is not the end for us -- only a portal into the actual presence of our great God.    </w:t>
      </w:r>
    </w:p>
    <w:p w:rsidR="007D7722" w:rsidRDefault="00DD037C">
      <w:pPr>
        <w:rPr>
          <w:rFonts w:ascii="New York" w:hAnsi="New York"/>
          <w:color w:val="000000"/>
        </w:rPr>
      </w:pPr>
    </w:p>
    <w:p w:rsidR="007D7722" w:rsidRDefault="00DD037C">
      <w:pPr>
        <w:rPr>
          <w:rFonts w:ascii="New York" w:hAnsi="New York"/>
          <w:color w:val="000000"/>
        </w:rPr>
      </w:pPr>
      <w:r>
        <w:rPr>
          <w:rFonts w:ascii="New York" w:hAnsi="New York"/>
          <w:color w:val="000000"/>
        </w:rPr>
        <w:t>One of the most misunderstood points about the Bible is what happen</w:t>
      </w:r>
      <w:r>
        <w:rPr>
          <w:rFonts w:ascii="New York" w:hAnsi="New York"/>
          <w:color w:val="000000"/>
        </w:rPr>
        <w:t>s when we stand before God, our ultimate Judge.  For starters, everyone who ever lived will eventually admit that Jesus is Lord, as He said (Philippians 2:10-11).  But for those who waited too late to do so, God will answer, “Depart from Me; I don’t know y</w:t>
      </w:r>
      <w:r>
        <w:rPr>
          <w:rFonts w:ascii="New York" w:hAnsi="New York"/>
          <w:color w:val="000000"/>
        </w:rPr>
        <w:t xml:space="preserve">ou” (Matthew 7:21-23). Not good.  </w:t>
      </w:r>
    </w:p>
    <w:p w:rsidR="007D7722" w:rsidRDefault="00DD037C">
      <w:pPr>
        <w:rPr>
          <w:rFonts w:ascii="New York" w:hAnsi="New York"/>
          <w:color w:val="000000"/>
        </w:rPr>
      </w:pPr>
    </w:p>
    <w:p w:rsidR="007D7722" w:rsidRDefault="00DD037C">
      <w:pPr>
        <w:rPr>
          <w:rFonts w:ascii="New York" w:hAnsi="New York"/>
          <w:color w:val="000000"/>
        </w:rPr>
      </w:pPr>
      <w:r>
        <w:rPr>
          <w:rFonts w:ascii="New York" w:hAnsi="New York"/>
          <w:color w:val="000000"/>
        </w:rPr>
        <w:t>There are two times when God will pronounce “final” judgment.  Believers will stand before “the Judgment Seat of Christ” (1 Corinthians 3:9-15), and non-believers get the verdict at “the Great White Throne Judgment” (Rev</w:t>
      </w:r>
      <w:r>
        <w:rPr>
          <w:rFonts w:ascii="New York" w:hAnsi="New York"/>
          <w:color w:val="000000"/>
        </w:rPr>
        <w:t xml:space="preserve">elation 20:11-15).  The former is an awards ceremony; at the latter those whose names are not in God’s Book of Life will be “thrown into the lake of fire.”  </w:t>
      </w:r>
      <w:proofErr w:type="gramStart"/>
      <w:r>
        <w:rPr>
          <w:rFonts w:ascii="New York" w:hAnsi="New York"/>
          <w:color w:val="000000"/>
        </w:rPr>
        <w:t>Also</w:t>
      </w:r>
      <w:proofErr w:type="gramEnd"/>
      <w:r>
        <w:rPr>
          <w:rFonts w:ascii="New York" w:hAnsi="New York"/>
          <w:color w:val="000000"/>
        </w:rPr>
        <w:t xml:space="preserve"> not good.</w:t>
      </w:r>
    </w:p>
    <w:p w:rsidR="007D7722" w:rsidRDefault="00DD037C">
      <w:pPr>
        <w:spacing w:line="320" w:lineRule="exact"/>
        <w:rPr>
          <w:rFonts w:ascii="New York" w:hAnsi="New York"/>
          <w:b/>
          <w:i/>
          <w:sz w:val="32"/>
        </w:rPr>
      </w:pPr>
    </w:p>
    <w:p w:rsidR="007D7722" w:rsidRDefault="00DD037C">
      <w:pPr>
        <w:spacing w:line="320" w:lineRule="exact"/>
        <w:jc w:val="center"/>
        <w:rPr>
          <w:rFonts w:ascii="New York" w:hAnsi="New York"/>
          <w:b/>
          <w:i/>
          <w:sz w:val="32"/>
        </w:rPr>
      </w:pPr>
      <w:r>
        <w:rPr>
          <w:rFonts w:ascii="New York" w:hAnsi="New York"/>
          <w:b/>
          <w:i/>
          <w:sz w:val="32"/>
        </w:rPr>
        <w:t xml:space="preserve">It Depends </w:t>
      </w:r>
      <w:proofErr w:type="gramStart"/>
      <w:r>
        <w:rPr>
          <w:rFonts w:ascii="New York" w:hAnsi="New York"/>
          <w:b/>
          <w:i/>
          <w:sz w:val="32"/>
        </w:rPr>
        <w:t>On</w:t>
      </w:r>
      <w:proofErr w:type="gramEnd"/>
      <w:r>
        <w:rPr>
          <w:rFonts w:ascii="New York" w:hAnsi="New York"/>
          <w:b/>
          <w:i/>
          <w:sz w:val="32"/>
        </w:rPr>
        <w:t xml:space="preserve"> Your Definition of “Free”</w:t>
      </w:r>
    </w:p>
    <w:p w:rsidR="007D7722" w:rsidRDefault="00DD037C">
      <w:pPr>
        <w:spacing w:line="320" w:lineRule="exact"/>
        <w:jc w:val="center"/>
        <w:rPr>
          <w:rFonts w:ascii="New York" w:hAnsi="New York"/>
          <w:b/>
          <w:i/>
          <w:sz w:val="32"/>
        </w:rPr>
      </w:pPr>
      <w:r>
        <w:rPr>
          <w:rFonts w:ascii="New York" w:hAnsi="New York"/>
          <w:b/>
          <w:i/>
          <w:sz w:val="32"/>
        </w:rPr>
        <w:t>Galatians 5:1, 13-26</w:t>
      </w:r>
    </w:p>
    <w:p w:rsidR="007D7722" w:rsidRDefault="00DD037C">
      <w:pPr>
        <w:spacing w:line="320" w:lineRule="exact"/>
        <w:rPr>
          <w:rFonts w:ascii="New York" w:hAnsi="New York"/>
          <w:b/>
          <w:i/>
          <w:sz w:val="32"/>
        </w:rPr>
      </w:pPr>
    </w:p>
    <w:p w:rsidR="007D7722" w:rsidRDefault="00DD037C">
      <w:pPr>
        <w:pStyle w:val="Footer"/>
        <w:tabs>
          <w:tab w:val="clear" w:pos="4320"/>
          <w:tab w:val="clear" w:pos="8640"/>
        </w:tabs>
        <w:spacing w:line="320" w:lineRule="exact"/>
        <w:rPr>
          <w:rFonts w:ascii="New York" w:hAnsi="New York"/>
          <w:b/>
          <w:u w:val="single"/>
        </w:rPr>
      </w:pPr>
      <w:r>
        <w:rPr>
          <w:rFonts w:ascii="New York" w:hAnsi="New York"/>
        </w:rPr>
        <w:t>What is “spiritual fr</w:t>
      </w:r>
      <w:r>
        <w:rPr>
          <w:rFonts w:ascii="New York" w:hAnsi="New York"/>
        </w:rPr>
        <w:t>eedom in Christ?” Paul had planted a small outpost for Christ in what’s now central Turkey.  After Christ had freed them from religious hoop jumping, these believers had been ambushed by teachers who wanted to bring them back into a works-based rather than</w:t>
      </w:r>
      <w:r>
        <w:rPr>
          <w:rFonts w:ascii="New York" w:hAnsi="New York"/>
        </w:rPr>
        <w:t xml:space="preserve"> faith-based relationship with God.  </w:t>
      </w:r>
      <w:r>
        <w:rPr>
          <w:rFonts w:ascii="New York" w:hAnsi="New York"/>
          <w:b/>
          <w:u w:val="single"/>
        </w:rPr>
        <w:t>Let’s get Paul’s reaction in Galatians 5:1, 13-26 (p. 867).</w:t>
      </w:r>
    </w:p>
    <w:p w:rsidR="007D7722" w:rsidRDefault="00DD037C">
      <w:pPr>
        <w:pStyle w:val="Footer"/>
        <w:tabs>
          <w:tab w:val="clear" w:pos="4320"/>
          <w:tab w:val="clear" w:pos="8640"/>
        </w:tabs>
        <w:spacing w:line="320" w:lineRule="exact"/>
        <w:rPr>
          <w:rFonts w:ascii="New York" w:hAnsi="New York"/>
          <w:b/>
          <w:u w:val="single"/>
        </w:rPr>
      </w:pPr>
    </w:p>
    <w:p w:rsidR="007D7722" w:rsidRDefault="00DD037C">
      <w:pPr>
        <w:pStyle w:val="Footer"/>
        <w:tabs>
          <w:tab w:val="clear" w:pos="4320"/>
          <w:tab w:val="clear" w:pos="8640"/>
        </w:tabs>
        <w:spacing w:line="320" w:lineRule="exact"/>
        <w:rPr>
          <w:rFonts w:ascii="New York" w:hAnsi="New York"/>
        </w:rPr>
      </w:pPr>
      <w:r>
        <w:rPr>
          <w:rFonts w:ascii="New York" w:hAnsi="New York"/>
        </w:rPr>
        <w:lastRenderedPageBreak/>
        <w:t xml:space="preserve">We didn’t come to faith in Christ by working to impress God, so why expect to live for Him that way!  He has no long list of </w:t>
      </w:r>
      <w:proofErr w:type="gramStart"/>
      <w:r>
        <w:rPr>
          <w:rFonts w:ascii="New York" w:hAnsi="New York"/>
        </w:rPr>
        <w:t>to-do’s</w:t>
      </w:r>
      <w:proofErr w:type="gramEnd"/>
      <w:r>
        <w:rPr>
          <w:rFonts w:ascii="New York" w:hAnsi="New York"/>
        </w:rPr>
        <w:t xml:space="preserve"> for us.  Only two:  Love </w:t>
      </w:r>
      <w:r>
        <w:rPr>
          <w:rFonts w:ascii="New York" w:hAnsi="New York"/>
        </w:rPr>
        <w:t>God with all you’ve got, and love everybody you deal with (Mark 12:28-33).  If you trip over #2, re-read #1.</w:t>
      </w:r>
    </w:p>
    <w:p w:rsidR="007D7722" w:rsidRDefault="00DD037C">
      <w:pPr>
        <w:spacing w:line="320" w:lineRule="exact"/>
        <w:rPr>
          <w:rFonts w:ascii="New York" w:hAnsi="New York"/>
          <w:b/>
          <w:i/>
          <w:sz w:val="32"/>
        </w:rPr>
      </w:pPr>
    </w:p>
    <w:p w:rsidR="007D7722" w:rsidRDefault="00DD037C">
      <w:pPr>
        <w:spacing w:line="320" w:lineRule="exact"/>
        <w:jc w:val="center"/>
        <w:rPr>
          <w:rFonts w:ascii="New York" w:hAnsi="New York"/>
          <w:b/>
          <w:i/>
          <w:sz w:val="32"/>
        </w:rPr>
      </w:pPr>
      <w:r>
        <w:rPr>
          <w:rFonts w:ascii="New York" w:hAnsi="New York"/>
          <w:b/>
          <w:i/>
          <w:sz w:val="32"/>
        </w:rPr>
        <w:t xml:space="preserve">“I’m Free </w:t>
      </w:r>
      <w:proofErr w:type="gramStart"/>
      <w:r>
        <w:rPr>
          <w:rFonts w:ascii="New York" w:hAnsi="New York"/>
          <w:b/>
          <w:i/>
          <w:sz w:val="32"/>
        </w:rPr>
        <w:t>To</w:t>
      </w:r>
      <w:proofErr w:type="gramEnd"/>
      <w:r>
        <w:rPr>
          <w:rFonts w:ascii="New York" w:hAnsi="New York"/>
          <w:b/>
          <w:i/>
          <w:sz w:val="32"/>
        </w:rPr>
        <w:t xml:space="preserve"> Be Me. </w:t>
      </w:r>
    </w:p>
    <w:p w:rsidR="007D7722" w:rsidRDefault="00DD037C">
      <w:pPr>
        <w:spacing w:line="320" w:lineRule="exact"/>
        <w:jc w:val="center"/>
        <w:rPr>
          <w:rFonts w:ascii="New York" w:hAnsi="New York"/>
          <w:b/>
          <w:i/>
          <w:sz w:val="32"/>
        </w:rPr>
      </w:pPr>
      <w:r>
        <w:rPr>
          <w:rFonts w:ascii="New York" w:hAnsi="New York"/>
          <w:b/>
          <w:i/>
          <w:sz w:val="32"/>
        </w:rPr>
        <w:t xml:space="preserve">And You’re Free </w:t>
      </w:r>
      <w:proofErr w:type="gramStart"/>
      <w:r>
        <w:rPr>
          <w:rFonts w:ascii="New York" w:hAnsi="New York"/>
          <w:b/>
          <w:i/>
          <w:sz w:val="32"/>
        </w:rPr>
        <w:t>To</w:t>
      </w:r>
      <w:proofErr w:type="gramEnd"/>
      <w:r>
        <w:rPr>
          <w:rFonts w:ascii="New York" w:hAnsi="New York"/>
          <w:b/>
          <w:i/>
          <w:sz w:val="32"/>
        </w:rPr>
        <w:t xml:space="preserve"> Be Me Too.”</w:t>
      </w:r>
    </w:p>
    <w:p w:rsidR="007D7722" w:rsidRDefault="00DD037C">
      <w:pPr>
        <w:spacing w:line="320" w:lineRule="exact"/>
        <w:jc w:val="center"/>
        <w:rPr>
          <w:rFonts w:ascii="New York" w:hAnsi="New York"/>
          <w:b/>
          <w:i/>
          <w:sz w:val="32"/>
        </w:rPr>
      </w:pPr>
      <w:r>
        <w:rPr>
          <w:rFonts w:ascii="New York" w:hAnsi="New York"/>
          <w:b/>
          <w:i/>
          <w:sz w:val="32"/>
        </w:rPr>
        <w:t>Romans 14:13-23</w:t>
      </w:r>
    </w:p>
    <w:p w:rsidR="007D7722" w:rsidRDefault="00DD037C">
      <w:pPr>
        <w:spacing w:line="320" w:lineRule="exact"/>
        <w:jc w:val="center"/>
        <w:rPr>
          <w:rFonts w:ascii="New York" w:hAnsi="New York"/>
          <w:b/>
          <w:i/>
        </w:rPr>
      </w:pPr>
    </w:p>
    <w:p w:rsidR="007D7722" w:rsidRDefault="00DD037C">
      <w:pPr>
        <w:pStyle w:val="PlainText"/>
        <w:rPr>
          <w:rFonts w:ascii="New York" w:eastAsia="Times New Roman" w:hAnsi="New York"/>
        </w:rPr>
      </w:pPr>
      <w:r>
        <w:rPr>
          <w:rFonts w:ascii="New York" w:eastAsia="Times New Roman" w:hAnsi="New York"/>
        </w:rPr>
        <w:t>Paul says, “Cut it out.  No more passing judgment on each other.”  For some o</w:t>
      </w:r>
      <w:r>
        <w:rPr>
          <w:rFonts w:ascii="New York" w:eastAsia="Times New Roman" w:hAnsi="New York"/>
        </w:rPr>
        <w:t>f us, that’ll free up a lot of time for other pursuits.</w:t>
      </w:r>
    </w:p>
    <w:p w:rsidR="007D7722" w:rsidRDefault="00DD037C">
      <w:pPr>
        <w:pStyle w:val="PlainText"/>
        <w:rPr>
          <w:rFonts w:ascii="New York" w:eastAsia="Times New Roman" w:hAnsi="New York"/>
        </w:rPr>
      </w:pPr>
    </w:p>
    <w:p w:rsidR="007D7722" w:rsidRDefault="00DD037C">
      <w:pPr>
        <w:pStyle w:val="PlainText"/>
        <w:rPr>
          <w:rFonts w:ascii="New York" w:eastAsia="Times New Roman" w:hAnsi="New York"/>
        </w:rPr>
      </w:pPr>
      <w:r>
        <w:rPr>
          <w:rFonts w:ascii="New York" w:eastAsia="Times New Roman" w:hAnsi="New York"/>
        </w:rPr>
        <w:t xml:space="preserve">When it comes to spiritual freedom in expendable areas, Paul’s careful to say that knowing God’s take on freedom should precede letting your conscience be your guide, as do the “strong in faith.”  </w:t>
      </w:r>
    </w:p>
    <w:p w:rsidR="007D7722" w:rsidRDefault="00DD037C">
      <w:pPr>
        <w:pStyle w:val="PlainText"/>
        <w:rPr>
          <w:rFonts w:ascii="New York" w:eastAsia="Times New Roman" w:hAnsi="New York"/>
        </w:rPr>
      </w:pPr>
    </w:p>
    <w:p w:rsidR="007D7722" w:rsidRDefault="00DD037C">
      <w:pPr>
        <w:pStyle w:val="PlainText"/>
        <w:rPr>
          <w:rFonts w:ascii="New York" w:hAnsi="New York"/>
          <w:color w:val="000000"/>
        </w:rPr>
      </w:pPr>
      <w:r>
        <w:rPr>
          <w:rFonts w:ascii="New York" w:hAnsi="New York"/>
        </w:rPr>
        <w:t>After Jesus had taken the sky-shuttle back to heaven, Peter had to be told by God in a vision not to write off certain foods as unkosher since God had OK’d them.  Jews were even cleared to deal with Gentiles</w:t>
      </w:r>
      <w:r>
        <w:rPr>
          <w:rFonts w:ascii="New York" w:hAnsi="New York"/>
          <w:color w:val="000000"/>
        </w:rPr>
        <w:t xml:space="preserve"> (Acts 10:1-11:18)</w:t>
      </w:r>
      <w:r>
        <w:rPr>
          <w:rFonts w:ascii="New York" w:hAnsi="New York"/>
        </w:rPr>
        <w:t>!  This was news to Peter and a</w:t>
      </w:r>
      <w:r>
        <w:rPr>
          <w:rFonts w:ascii="New York" w:hAnsi="New York"/>
        </w:rPr>
        <w:t>ll Jews who came to embrace Jesus (Galatians 2:1-21; 2 Corinthians 12:1-10).</w:t>
      </w:r>
    </w:p>
    <w:p w:rsidR="007D7722" w:rsidRDefault="00DD037C">
      <w:pPr>
        <w:pStyle w:val="PlainText"/>
        <w:rPr>
          <w:rFonts w:ascii="New York" w:eastAsia="Times New Roman" w:hAnsi="New York"/>
        </w:rPr>
      </w:pPr>
    </w:p>
    <w:p w:rsidR="007D7722" w:rsidRDefault="00DD037C">
      <w:pPr>
        <w:pStyle w:val="PlainText"/>
        <w:rPr>
          <w:rFonts w:ascii="New York" w:hAnsi="New York"/>
          <w:color w:val="000000"/>
        </w:rPr>
      </w:pPr>
      <w:r>
        <w:rPr>
          <w:rFonts w:ascii="New York" w:hAnsi="New York"/>
        </w:rPr>
        <w:t xml:space="preserve">When you become a stumbling block in a brother’s walk with Christ, </w:t>
      </w:r>
      <w:proofErr w:type="gramStart"/>
      <w:r>
        <w:rPr>
          <w:rFonts w:ascii="New York" w:hAnsi="New York"/>
        </w:rPr>
        <w:t>remember:</w:t>
      </w:r>
      <w:proofErr w:type="gramEnd"/>
      <w:r>
        <w:rPr>
          <w:rFonts w:ascii="New York" w:hAnsi="New York"/>
        </w:rPr>
        <w:t xml:space="preserve"> Christ died for him too.  “What right do I have to mess with people Christ died for?  Why should my b</w:t>
      </w:r>
      <w:r>
        <w:rPr>
          <w:rFonts w:ascii="New York" w:hAnsi="New York"/>
        </w:rPr>
        <w:t xml:space="preserve">rother have to live according to </w:t>
      </w:r>
      <w:r>
        <w:rPr>
          <w:rFonts w:ascii="New York" w:hAnsi="New York"/>
          <w:i/>
        </w:rPr>
        <w:t>my</w:t>
      </w:r>
      <w:r>
        <w:rPr>
          <w:rFonts w:ascii="New York" w:hAnsi="New York"/>
        </w:rPr>
        <w:t xml:space="preserve"> conscience?”  What a person ingests or ritualizes is not mission-critical; being right with God is!  Obsessing over non-essentials is useless </w:t>
      </w:r>
      <w:r>
        <w:rPr>
          <w:rFonts w:ascii="New York" w:hAnsi="New York"/>
          <w:color w:val="000000"/>
        </w:rPr>
        <w:t>(2 Peter 2:19; 1 Corinthians 6:12, 10:23-33).</w:t>
      </w:r>
      <w:r>
        <w:rPr>
          <w:rFonts w:ascii="New York" w:eastAsia="Times New Roman" w:hAnsi="New York"/>
        </w:rPr>
        <w:t xml:space="preserve"> Other people’s souls and spiritu</w:t>
      </w:r>
      <w:r>
        <w:rPr>
          <w:rFonts w:ascii="New York" w:eastAsia="Times New Roman" w:hAnsi="New York"/>
        </w:rPr>
        <w:t>al wellbeing are far more important than my liberty (</w:t>
      </w:r>
      <w:r>
        <w:rPr>
          <w:rFonts w:ascii="New York" w:hAnsi="New York"/>
          <w:color w:val="000000"/>
        </w:rPr>
        <w:t>1 Corinthians 8:9-13)</w:t>
      </w:r>
      <w:r>
        <w:rPr>
          <w:rFonts w:ascii="New York" w:eastAsia="Times New Roman" w:hAnsi="New York"/>
        </w:rPr>
        <w:t>.</w:t>
      </w:r>
    </w:p>
    <w:p w:rsidR="007D7722" w:rsidRDefault="00DD037C">
      <w:pPr>
        <w:pStyle w:val="PlainText"/>
        <w:rPr>
          <w:rFonts w:ascii="New York" w:hAnsi="New York"/>
          <w:color w:val="000000"/>
        </w:rPr>
      </w:pPr>
    </w:p>
    <w:p w:rsidR="007D7722" w:rsidRDefault="00DD037C">
      <w:pPr>
        <w:pStyle w:val="PlainText"/>
        <w:rPr>
          <w:rFonts w:ascii="New York" w:eastAsia="Times New Roman" w:hAnsi="New York"/>
        </w:rPr>
      </w:pPr>
      <w:r>
        <w:rPr>
          <w:rFonts w:ascii="New York" w:hAnsi="New York"/>
          <w:color w:val="000000"/>
        </w:rPr>
        <w:t>Life can be tough; ask Jerry Springer.  Too many people are throwing chairs at each other.  As Christ’s team, we should always bring a generous serving of peace with us i</w:t>
      </w:r>
      <w:r>
        <w:rPr>
          <w:rFonts w:ascii="New York" w:eastAsia="Times New Roman" w:hAnsi="New York"/>
        </w:rPr>
        <w:t>nstead of</w:t>
      </w:r>
      <w:r>
        <w:rPr>
          <w:rFonts w:ascii="New York" w:eastAsia="Times New Roman" w:hAnsi="New York"/>
        </w:rPr>
        <w:t xml:space="preserve"> ripping people whose way of living we don’t approve.</w:t>
      </w:r>
    </w:p>
    <w:p w:rsidR="007D7722" w:rsidRDefault="00DD037C">
      <w:pPr>
        <w:pStyle w:val="PlainText"/>
        <w:rPr>
          <w:rFonts w:ascii="New York" w:eastAsia="Times New Roman" w:hAnsi="New York"/>
        </w:rPr>
      </w:pPr>
    </w:p>
    <w:p w:rsidR="007D7722" w:rsidRDefault="00DD037C">
      <w:pPr>
        <w:pStyle w:val="PlainText"/>
        <w:rPr>
          <w:rFonts w:ascii="New York" w:eastAsia="Times New Roman" w:hAnsi="New York"/>
          <w:b/>
        </w:rPr>
      </w:pPr>
      <w:r>
        <w:rPr>
          <w:rFonts w:ascii="New York" w:eastAsia="Times New Roman" w:hAnsi="New York"/>
          <w:b/>
        </w:rPr>
        <w:t>QUESTION:  What changes might occur in the way you live if you always created an environment of peace and encouragement?  What if, say, five of us began writing one note a week to a friend, family memb</w:t>
      </w:r>
      <w:r>
        <w:rPr>
          <w:rFonts w:ascii="New York" w:eastAsia="Times New Roman" w:hAnsi="New York"/>
          <w:b/>
        </w:rPr>
        <w:t>er or co-worker, saying, “I appreciate you” … What would happen?</w:t>
      </w:r>
    </w:p>
    <w:p w:rsidR="007D7722" w:rsidRDefault="00DD037C">
      <w:pPr>
        <w:pStyle w:val="PlainText"/>
        <w:rPr>
          <w:rFonts w:ascii="New York" w:eastAsia="Times New Roman" w:hAnsi="New York"/>
        </w:rPr>
      </w:pPr>
    </w:p>
    <w:p w:rsidR="007D7722" w:rsidRDefault="00DD037C">
      <w:pPr>
        <w:pStyle w:val="PlainText"/>
        <w:rPr>
          <w:rFonts w:ascii="New York" w:eastAsia="Times New Roman" w:hAnsi="New York"/>
        </w:rPr>
      </w:pPr>
      <w:r>
        <w:rPr>
          <w:rFonts w:ascii="New York" w:eastAsia="Times New Roman" w:hAnsi="New York"/>
        </w:rPr>
        <w:t>When Paul talks about a weak believer, he’s talking about a legalistic Christian who regards keeping rules, regulations and rituals to be what pleases God. Legalistic Christians need to lear</w:t>
      </w:r>
      <w:r>
        <w:rPr>
          <w:rFonts w:ascii="New York" w:eastAsia="Times New Roman" w:hAnsi="New York"/>
        </w:rPr>
        <w:t>n more about God’s grace. And Christians who say “I’m not hung up on rules” need to lighten up and ripen their love and self-control.</w:t>
      </w:r>
    </w:p>
    <w:p w:rsidR="007D7722" w:rsidRDefault="00DD037C">
      <w:pPr>
        <w:pStyle w:val="PlainText"/>
        <w:rPr>
          <w:rFonts w:ascii="New York" w:hAnsi="New York"/>
          <w:color w:val="000000"/>
        </w:rPr>
      </w:pPr>
    </w:p>
    <w:p w:rsidR="007D7722" w:rsidRDefault="00DD037C">
      <w:pPr>
        <w:pStyle w:val="PlainText"/>
        <w:rPr>
          <w:rFonts w:ascii="New York" w:eastAsia="Times New Roman" w:hAnsi="New York"/>
        </w:rPr>
      </w:pPr>
      <w:r>
        <w:rPr>
          <w:rFonts w:ascii="New York" w:eastAsia="Times New Roman" w:hAnsi="New York"/>
        </w:rPr>
        <w:t>As to matters about which the Bible is silent, don’t judge or argue.  Practice your freedom; don’t parade it (</w:t>
      </w:r>
      <w:r>
        <w:rPr>
          <w:rFonts w:ascii="New York" w:hAnsi="New York"/>
          <w:color w:val="000000"/>
        </w:rPr>
        <w:t>Galatians 5</w:t>
      </w:r>
      <w:r>
        <w:rPr>
          <w:rFonts w:ascii="New York" w:hAnsi="New York"/>
          <w:color w:val="000000"/>
        </w:rPr>
        <w:t xml:space="preserve">:13-15).  Because the believer’s sins have been </w:t>
      </w:r>
      <w:r>
        <w:rPr>
          <w:rFonts w:ascii="New York" w:hAnsi="New York"/>
          <w:color w:val="000000"/>
        </w:rPr>
        <w:lastRenderedPageBreak/>
        <w:t xml:space="preserve">forgiven, there are no </w:t>
      </w:r>
      <w:r>
        <w:rPr>
          <w:rFonts w:ascii="New York" w:hAnsi="New York"/>
          <w:i/>
          <w:color w:val="000000"/>
        </w:rPr>
        <w:t>eternal</w:t>
      </w:r>
      <w:r>
        <w:rPr>
          <w:rFonts w:ascii="New York" w:hAnsi="New York"/>
          <w:color w:val="000000"/>
        </w:rPr>
        <w:t xml:space="preserve"> consequences to pay, but the principle of sowing and reaping means there’ll always be </w:t>
      </w:r>
      <w:r>
        <w:rPr>
          <w:rFonts w:ascii="New York" w:hAnsi="New York"/>
          <w:i/>
          <w:color w:val="000000"/>
        </w:rPr>
        <w:t xml:space="preserve">natural </w:t>
      </w:r>
      <w:r>
        <w:rPr>
          <w:rFonts w:ascii="New York" w:hAnsi="New York"/>
          <w:color w:val="000000"/>
        </w:rPr>
        <w:t>consequences (Galatians 6:7).</w:t>
      </w:r>
    </w:p>
    <w:p w:rsidR="007D7722" w:rsidRDefault="00DD037C">
      <w:pPr>
        <w:spacing w:line="320" w:lineRule="exact"/>
        <w:rPr>
          <w:rFonts w:ascii="New York" w:hAnsi="New York"/>
          <w:b/>
          <w:i/>
        </w:rPr>
      </w:pPr>
    </w:p>
    <w:p w:rsidR="007D7722" w:rsidRDefault="00DD037C">
      <w:pPr>
        <w:spacing w:line="320" w:lineRule="exact"/>
        <w:jc w:val="center"/>
        <w:rPr>
          <w:rFonts w:ascii="New York" w:hAnsi="New York"/>
          <w:b/>
          <w:i/>
          <w:sz w:val="32"/>
        </w:rPr>
      </w:pPr>
    </w:p>
    <w:p w:rsidR="007D7722" w:rsidRDefault="00DD037C">
      <w:pPr>
        <w:spacing w:line="320" w:lineRule="exact"/>
        <w:jc w:val="center"/>
        <w:rPr>
          <w:rFonts w:ascii="New York" w:hAnsi="New York"/>
          <w:b/>
          <w:i/>
          <w:sz w:val="32"/>
        </w:rPr>
      </w:pPr>
    </w:p>
    <w:p w:rsidR="007D7722" w:rsidRDefault="00DD037C">
      <w:pPr>
        <w:spacing w:line="320" w:lineRule="exact"/>
        <w:jc w:val="center"/>
        <w:rPr>
          <w:rFonts w:ascii="New York" w:hAnsi="New York"/>
          <w:b/>
          <w:i/>
          <w:sz w:val="32"/>
        </w:rPr>
      </w:pPr>
      <w:r>
        <w:rPr>
          <w:rFonts w:ascii="New York" w:hAnsi="New York"/>
          <w:b/>
          <w:i/>
          <w:sz w:val="32"/>
        </w:rPr>
        <w:t>Come Together Right Now… Over Whom?</w:t>
      </w:r>
    </w:p>
    <w:p w:rsidR="007D7722" w:rsidRDefault="00DD037C">
      <w:pPr>
        <w:spacing w:line="320" w:lineRule="exact"/>
        <w:rPr>
          <w:rFonts w:ascii="New York" w:hAnsi="New York"/>
          <w:b/>
          <w:i/>
          <w:sz w:val="32"/>
        </w:rPr>
      </w:pPr>
    </w:p>
    <w:p w:rsidR="007D7722" w:rsidRDefault="00DD037C">
      <w:pPr>
        <w:shd w:val="pct15" w:color="auto" w:fill="auto"/>
        <w:rPr>
          <w:rFonts w:ascii="New York" w:hAnsi="New York"/>
          <w:color w:val="000000"/>
        </w:rPr>
      </w:pPr>
      <w:r>
        <w:rPr>
          <w:rFonts w:ascii="New York" w:hAnsi="New York"/>
          <w:color w:val="000000"/>
        </w:rPr>
        <w:t>The core trut</w:t>
      </w:r>
      <w:r>
        <w:rPr>
          <w:rFonts w:ascii="New York" w:hAnsi="New York"/>
          <w:color w:val="000000"/>
        </w:rPr>
        <w:t xml:space="preserve">h of the Gospel is that "God has made peace with us through Christ!" (2 Corinthians 5:18).   God bridged the humanly uncrossable chasm that our sin had dug between Him and us.  But now God no longer holds your sins and mine against us because of His grace </w:t>
      </w:r>
      <w:r>
        <w:rPr>
          <w:rFonts w:ascii="New York" w:hAnsi="New York"/>
          <w:color w:val="000000"/>
        </w:rPr>
        <w:t>and Christ's loving sacrifice.</w:t>
      </w:r>
    </w:p>
    <w:p w:rsidR="007D7722" w:rsidRDefault="00DD037C">
      <w:pPr>
        <w:shd w:val="pct15" w:color="auto" w:fill="auto"/>
        <w:rPr>
          <w:rFonts w:ascii="New York" w:hAnsi="New York"/>
          <w:color w:val="000000"/>
        </w:rPr>
      </w:pPr>
    </w:p>
    <w:p w:rsidR="007D7722" w:rsidRDefault="00DD037C">
      <w:pPr>
        <w:shd w:val="pct15" w:color="auto" w:fill="auto"/>
        <w:rPr>
          <w:rFonts w:ascii="New York" w:hAnsi="New York"/>
          <w:color w:val="000000"/>
        </w:rPr>
      </w:pPr>
      <w:r>
        <w:rPr>
          <w:rFonts w:ascii="New York" w:hAnsi="New York"/>
          <w:color w:val="000000"/>
        </w:rPr>
        <w:t>The only One we need to come together with is Jesus.  He’s done His part to come to you and me.  If you haven’t taken that step of faith in His direction, God invites you to tell Him:</w:t>
      </w:r>
    </w:p>
    <w:p w:rsidR="007D7722" w:rsidRDefault="00DD037C">
      <w:pPr>
        <w:shd w:val="pct15" w:color="auto" w:fill="auto"/>
        <w:rPr>
          <w:rFonts w:ascii="New York" w:hAnsi="New York"/>
          <w:color w:val="000000"/>
        </w:rPr>
      </w:pPr>
    </w:p>
    <w:p w:rsidR="007D7722" w:rsidRDefault="00DD037C">
      <w:pPr>
        <w:shd w:val="pct15" w:color="auto" w:fill="auto"/>
        <w:rPr>
          <w:rFonts w:ascii="New York" w:hAnsi="New York"/>
          <w:color w:val="000000"/>
        </w:rPr>
      </w:pPr>
      <w:r>
        <w:rPr>
          <w:rFonts w:ascii="New York" w:hAnsi="New York"/>
          <w:color w:val="000000"/>
        </w:rPr>
        <w:t>“Father, I need You.  I am one needy si</w:t>
      </w:r>
      <w:r>
        <w:rPr>
          <w:rFonts w:ascii="New York" w:hAnsi="New York"/>
          <w:color w:val="000000"/>
        </w:rPr>
        <w:t>nner.  Thank You for sacrificing Your Son Jesus so that I might come to You and receive Your total, once-for-all-time forgiveness.  Count me in, please.  I’m ready as I’ll ever be to take the next step with You because as much as I know how, I trust you no</w:t>
      </w:r>
      <w:r>
        <w:rPr>
          <w:rFonts w:ascii="New York" w:hAnsi="New York"/>
          <w:color w:val="000000"/>
        </w:rPr>
        <w:t>w.  Thank You, Jesus. Amen.</w:t>
      </w:r>
    </w:p>
    <w:p w:rsidR="007D7722" w:rsidRDefault="00DD037C">
      <w:pPr>
        <w:spacing w:line="320" w:lineRule="exact"/>
        <w:rPr>
          <w:rFonts w:ascii="New York" w:hAnsi="New York"/>
        </w:rPr>
      </w:pPr>
    </w:p>
    <w:p w:rsidR="00A04731" w:rsidRDefault="00A04731">
      <w:pPr>
        <w:spacing w:line="320" w:lineRule="exact"/>
        <w:rPr>
          <w:rFonts w:ascii="New York" w:hAnsi="New York"/>
        </w:rPr>
      </w:pPr>
      <w:bookmarkStart w:id="0" w:name="_GoBack"/>
      <w:bookmarkEnd w:id="0"/>
    </w:p>
    <w:p w:rsidR="002D50EC" w:rsidRPr="00A04731" w:rsidRDefault="00DD037C" w:rsidP="00A04731">
      <w:pPr>
        <w:rPr>
          <w:bCs/>
        </w:rPr>
      </w:pPr>
      <w:r w:rsidRPr="00A04731">
        <w:rPr>
          <w:bCs/>
        </w:rPr>
        <w:t>His Deal</w:t>
      </w:r>
    </w:p>
    <w:p w:rsidR="0003549C" w:rsidRDefault="0003549C" w:rsidP="00A04731">
      <w:pPr>
        <w:rPr>
          <w:rFonts w:ascii="New York" w:hAnsi="New York"/>
          <w:color w:val="000000"/>
        </w:rPr>
      </w:pPr>
      <w:r>
        <w:rPr>
          <w:rFonts w:ascii="New York" w:hAnsi="New York"/>
          <w:color w:val="000000"/>
        </w:rPr>
        <w:t>June 6 &amp; 20, 2006</w:t>
      </w:r>
    </w:p>
    <w:p w:rsidR="0003549C" w:rsidRPr="008E4516" w:rsidRDefault="0003549C" w:rsidP="00A04731">
      <w:r w:rsidRPr="00A04731">
        <w:t>www.HisDeal.org</w:t>
      </w:r>
    </w:p>
    <w:p w:rsidR="0003549C" w:rsidRDefault="00A04731" w:rsidP="00A04731">
      <w:pPr>
        <w:rPr>
          <w:color w:val="000000"/>
        </w:rPr>
      </w:pPr>
      <w:r>
        <w:rPr>
          <w:color w:val="000000"/>
        </w:rPr>
        <w:t>george</w:t>
      </w:r>
      <w:r w:rsidR="0003549C" w:rsidRPr="00EC0A1B">
        <w:rPr>
          <w:color w:val="000000"/>
        </w:rPr>
        <w:t>@HisDeal.org</w:t>
      </w:r>
    </w:p>
    <w:p w:rsidR="0003549C" w:rsidRPr="001469E5" w:rsidRDefault="0003549C" w:rsidP="00A04731">
      <w:pPr>
        <w:pStyle w:val="Footer"/>
        <w:tabs>
          <w:tab w:val="clear" w:pos="4320"/>
          <w:tab w:val="clear" w:pos="8640"/>
        </w:tabs>
      </w:pPr>
      <w:r>
        <w:t>Copyright © 20</w:t>
      </w:r>
      <w:r w:rsidR="00A04731">
        <w:t>1</w:t>
      </w:r>
      <w:r>
        <w:t>9.  George Toles.  All Rights Reserved.</w:t>
      </w:r>
    </w:p>
    <w:p w:rsidR="0003549C" w:rsidRDefault="0003549C" w:rsidP="0003549C">
      <w:pPr>
        <w:rPr>
          <w:rFonts w:ascii="New York" w:hAnsi="New York"/>
        </w:rPr>
      </w:pPr>
    </w:p>
    <w:sectPr w:rsidR="0003549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37C" w:rsidRDefault="00DD037C">
      <w:r>
        <w:separator/>
      </w:r>
    </w:p>
  </w:endnote>
  <w:endnote w:type="continuationSeparator" w:id="0">
    <w:p w:rsidR="00DD037C" w:rsidRDefault="00DD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9C" w:rsidRDefault="00035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549C" w:rsidRDefault="00035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9C" w:rsidRDefault="00035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3549C" w:rsidRDefault="000354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37C" w:rsidRDefault="00DD037C">
      <w:r>
        <w:separator/>
      </w:r>
    </w:p>
  </w:footnote>
  <w:footnote w:type="continuationSeparator" w:id="0">
    <w:p w:rsidR="00DD037C" w:rsidRDefault="00DD0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9" w15:restartNumberingAfterBreak="0">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D7AD4"/>
    <w:multiLevelType w:val="hybridMultilevel"/>
    <w:tmpl w:val="30A0F424"/>
    <w:lvl w:ilvl="0" w:tplc="90C61818">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17"/>
    <w:rsid w:val="0003549C"/>
    <w:rsid w:val="00A04731"/>
    <w:rsid w:val="00DD037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817C5"/>
  <w15:chartTrackingRefBased/>
  <w15:docId w15:val="{D3E268BF-9F39-4B6A-AF77-5B534C35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color w:val="000000"/>
    </w:rPr>
  </w:style>
  <w:style w:type="paragraph" w:styleId="Heading2">
    <w:name w:val="heading 2"/>
    <w:basedOn w:val="Normal"/>
    <w:next w:val="Normal"/>
    <w:qFormat/>
    <w:pPr>
      <w:keepNext/>
      <w:spacing w:line="320" w:lineRule="exact"/>
      <w:outlineLvl w:val="1"/>
    </w:pPr>
    <w:rPr>
      <w:rFonts w:ascii="New York" w:hAnsi="New York"/>
      <w:b/>
      <w:sz w:val="32"/>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4">
    <w:name w:val="heading 4"/>
    <w:basedOn w:val="Normal"/>
    <w:next w:val="Normal"/>
    <w:qFormat/>
    <w:pPr>
      <w:keepNext/>
      <w:spacing w:line="320" w:lineRule="exact"/>
      <w:outlineLvl w:val="3"/>
    </w:pPr>
    <w:rPr>
      <w:rFonts w:ascii="New York" w:hAnsi="New York"/>
      <w:b/>
    </w:rPr>
  </w:style>
  <w:style w:type="paragraph" w:styleId="Heading5">
    <w:name w:val="heading 5"/>
    <w:basedOn w:val="Normal"/>
    <w:next w:val="Normal"/>
    <w:qFormat/>
    <w:pPr>
      <w:keepNext/>
      <w:outlineLvl w:val="4"/>
    </w:pPr>
    <w:rPr>
      <w:rFonts w:ascii="Times New Roman" w:hAnsi="Times New Roman"/>
      <w:i/>
      <w:color w:val="000000"/>
      <w:sz w:val="32"/>
    </w:rPr>
  </w:style>
  <w:style w:type="paragraph" w:styleId="Heading6">
    <w:name w:val="heading 6"/>
    <w:basedOn w:val="Normal"/>
    <w:next w:val="Normal"/>
    <w:qFormat/>
    <w:pPr>
      <w:keepNext/>
      <w:outlineLvl w:val="5"/>
    </w:pPr>
    <w:rPr>
      <w:rFonts w:ascii="Arial" w:hAnsi="Arial"/>
      <w:color w:val="000000"/>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eastAsia="Times New Roman" w:hAnsi="New York"/>
      <w:color w:val="000000"/>
    </w:rPr>
  </w:style>
  <w:style w:type="paragraph" w:styleId="BodyText3">
    <w:name w:val="Body Text 3"/>
    <w:basedOn w:val="Normal"/>
    <w:rPr>
      <w:rFonts w:ascii="New York" w:eastAsia="Times New Roman" w:hAnsi="New York"/>
      <w:b/>
    </w:rPr>
  </w:style>
  <w:style w:type="paragraph" w:styleId="BodyText2">
    <w:name w:val="Body Text 2"/>
    <w:basedOn w:val="Normal"/>
    <w:rPr>
      <w:rFonts w:ascii="Lucida Grande" w:hAnsi="Lucida Grande"/>
      <w:color w:val="000000"/>
      <w:sz w:val="26"/>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ate">
    <w:name w:val="Date"/>
    <w:basedOn w:val="Normal"/>
    <w:next w:val="Normal"/>
    <w:rPr>
      <w:rFonts w:eastAsia="Times New Roman"/>
    </w:rPr>
  </w:style>
  <w:style w:type="paragraph" w:styleId="BodyTextIndent">
    <w:name w:val="Body Text Indent"/>
    <w:basedOn w:val="Normal"/>
    <w:pPr>
      <w:spacing w:line="320" w:lineRule="exact"/>
      <w:ind w:left="-90"/>
    </w:pPr>
    <w:rPr>
      <w:rFonts w:ascii="New York" w:hAnsi="New York"/>
      <w:b/>
    </w:rPr>
  </w:style>
  <w:style w:type="paragraph" w:styleId="PlainText">
    <w:name w:val="Plain Text"/>
    <w:basedOn w:val="Normal"/>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Paul's Letter to the Romans: </vt:lpstr>
    </vt:vector>
  </TitlesOfParts>
  <Manager/>
  <Company>The Toles Company Inc.</Company>
  <LinksUpToDate>false</LinksUpToDate>
  <CharactersWithSpaces>10623</CharactersWithSpaces>
  <SharedDoc>false</SharedDoc>
  <HyperlinkBase/>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Romans:</dc:title>
  <dc:subject/>
  <dc:creator>George Toles</dc:creator>
  <cp:keywords/>
  <dc:description>June 6 &amp; 20, 2006 Nordy's Lunch Notes</dc:description>
  <cp:lastModifiedBy>Walter Powers</cp:lastModifiedBy>
  <cp:revision>2</cp:revision>
  <cp:lastPrinted>2006-06-20T08:30:00Z</cp:lastPrinted>
  <dcterms:created xsi:type="dcterms:W3CDTF">2019-06-11T20:54:00Z</dcterms:created>
  <dcterms:modified xsi:type="dcterms:W3CDTF">2019-06-11T20:54:00Z</dcterms:modified>
  <cp:category/>
</cp:coreProperties>
</file>