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FD" w:rsidRDefault="009F1FFC">
      <w:pPr>
        <w:spacing w:line="320" w:lineRule="exact"/>
        <w:jc w:val="center"/>
        <w:rPr>
          <w:rFonts w:ascii="Geneva" w:hAnsi="Geneva"/>
          <w:b/>
          <w:sz w:val="36"/>
        </w:rPr>
      </w:pPr>
      <w:bookmarkStart w:id="0" w:name="_GoBack"/>
      <w:bookmarkEnd w:id="0"/>
      <w:r>
        <w:rPr>
          <w:rFonts w:ascii="Geneva" w:hAnsi="Geneva"/>
          <w:b/>
          <w:sz w:val="36"/>
        </w:rPr>
        <w:t xml:space="preserve">Paul's Letter to the Romans: </w:t>
      </w:r>
    </w:p>
    <w:p w:rsidR="003A2AFD" w:rsidRDefault="009F1FFC">
      <w:pPr>
        <w:spacing w:line="320" w:lineRule="exact"/>
        <w:jc w:val="center"/>
        <w:rPr>
          <w:rFonts w:ascii="Geneva" w:hAnsi="Geneva"/>
          <w:b/>
          <w:sz w:val="36"/>
        </w:rPr>
      </w:pPr>
      <w:r>
        <w:rPr>
          <w:rFonts w:ascii="Geneva" w:hAnsi="Geneva"/>
          <w:b/>
          <w:sz w:val="36"/>
        </w:rPr>
        <w:t>"OUR DILEMMA:  GOD'S SOLUTION"</w:t>
      </w:r>
    </w:p>
    <w:p w:rsidR="003A2AFD" w:rsidRDefault="009F1FFC">
      <w:pPr>
        <w:spacing w:line="320" w:lineRule="exact"/>
        <w:jc w:val="center"/>
        <w:rPr>
          <w:rFonts w:ascii="Geneva" w:hAnsi="Geneva"/>
          <w:b/>
          <w:sz w:val="36"/>
        </w:rPr>
      </w:pPr>
    </w:p>
    <w:p w:rsidR="003A2AFD" w:rsidRDefault="009F1FFC">
      <w:pPr>
        <w:spacing w:line="320" w:lineRule="exact"/>
        <w:jc w:val="center"/>
        <w:rPr>
          <w:rFonts w:ascii="Geneva" w:hAnsi="Geneva"/>
          <w:b/>
          <w:sz w:val="28"/>
        </w:rPr>
      </w:pPr>
      <w:r>
        <w:rPr>
          <w:rFonts w:ascii="Geneva" w:hAnsi="Geneva"/>
          <w:b/>
          <w:sz w:val="28"/>
        </w:rPr>
        <w:t>Chapter 10</w:t>
      </w:r>
    </w:p>
    <w:p w:rsidR="003A2AFD" w:rsidRDefault="009F1FFC">
      <w:pPr>
        <w:spacing w:line="320" w:lineRule="exact"/>
        <w:rPr>
          <w:rFonts w:ascii="Geneva" w:hAnsi="Geneva"/>
        </w:rPr>
      </w:pPr>
    </w:p>
    <w:p w:rsidR="003A2AFD" w:rsidRDefault="009F1FFC">
      <w:pPr>
        <w:spacing w:line="320" w:lineRule="exact"/>
        <w:jc w:val="center"/>
        <w:rPr>
          <w:rFonts w:ascii="New York" w:hAnsi="New York"/>
          <w:b/>
          <w:i/>
          <w:sz w:val="32"/>
        </w:rPr>
      </w:pPr>
      <w:r>
        <w:rPr>
          <w:rFonts w:ascii="New York" w:hAnsi="New York"/>
          <w:b/>
          <w:i/>
          <w:sz w:val="32"/>
        </w:rPr>
        <w:t xml:space="preserve">Will or Grace:  </w:t>
      </w:r>
    </w:p>
    <w:p w:rsidR="003A2AFD" w:rsidRDefault="009F1FFC">
      <w:pPr>
        <w:spacing w:line="320" w:lineRule="exact"/>
        <w:jc w:val="center"/>
        <w:rPr>
          <w:rFonts w:ascii="New York" w:hAnsi="New York"/>
          <w:b/>
          <w:i/>
          <w:sz w:val="32"/>
        </w:rPr>
      </w:pPr>
      <w:r>
        <w:rPr>
          <w:rFonts w:ascii="New York" w:hAnsi="New York"/>
          <w:b/>
          <w:i/>
          <w:sz w:val="32"/>
        </w:rPr>
        <w:t xml:space="preserve">Another Laughing Matter </w:t>
      </w:r>
      <w:proofErr w:type="gramStart"/>
      <w:r>
        <w:rPr>
          <w:rFonts w:ascii="New York" w:hAnsi="New York"/>
          <w:b/>
          <w:i/>
          <w:sz w:val="32"/>
        </w:rPr>
        <w:t>For</w:t>
      </w:r>
      <w:proofErr w:type="gramEnd"/>
      <w:r>
        <w:rPr>
          <w:rFonts w:ascii="New York" w:hAnsi="New York"/>
          <w:b/>
          <w:i/>
          <w:sz w:val="32"/>
        </w:rPr>
        <w:t xml:space="preserve"> Andy Rooney?</w:t>
      </w:r>
    </w:p>
    <w:p w:rsidR="003A2AFD" w:rsidRDefault="009F1FFC">
      <w:pPr>
        <w:spacing w:line="320" w:lineRule="exact"/>
        <w:jc w:val="center"/>
        <w:rPr>
          <w:rFonts w:ascii="New York" w:hAnsi="New York"/>
          <w:b/>
          <w:i/>
          <w:sz w:val="32"/>
        </w:rPr>
      </w:pPr>
    </w:p>
    <w:p w:rsidR="003A2AFD" w:rsidRDefault="009F1FFC">
      <w:pPr>
        <w:keepNext/>
        <w:framePr w:dropCap="drop" w:lines="3" w:wrap="around" w:vAnchor="text" w:hAnchor="text"/>
        <w:spacing w:line="960" w:lineRule="exact"/>
        <w:rPr>
          <w:rFonts w:ascii="New York" w:hAnsi="New York"/>
          <w:i/>
          <w:color w:val="000000"/>
          <w:position w:val="-10"/>
          <w:sz w:val="102"/>
        </w:rPr>
      </w:pPr>
      <w:r>
        <w:rPr>
          <w:rFonts w:ascii="New York" w:hAnsi="New York"/>
          <w:i/>
          <w:color w:val="000000"/>
          <w:position w:val="-10"/>
          <w:sz w:val="102"/>
        </w:rPr>
        <w:t>60</w:t>
      </w:r>
    </w:p>
    <w:p w:rsidR="003A2AFD" w:rsidRDefault="009F1FFC">
      <w:pPr>
        <w:spacing w:line="320" w:lineRule="exact"/>
        <w:rPr>
          <w:rFonts w:ascii="New York" w:hAnsi="New York"/>
          <w:color w:val="000000"/>
        </w:rPr>
      </w:pPr>
      <w:r>
        <w:rPr>
          <w:rFonts w:ascii="New York" w:hAnsi="New York"/>
          <w:i/>
          <w:color w:val="000000"/>
        </w:rPr>
        <w:t xml:space="preserve"> Minutes’</w:t>
      </w:r>
      <w:r>
        <w:rPr>
          <w:rFonts w:ascii="New York" w:hAnsi="New York"/>
          <w:color w:val="000000"/>
        </w:rPr>
        <w:t xml:space="preserve"> crackly curmudgeon, Andy Rooney, tells Imus In </w:t>
      </w:r>
      <w:proofErr w:type="gramStart"/>
      <w:r>
        <w:rPr>
          <w:rFonts w:ascii="New York" w:hAnsi="New York"/>
          <w:color w:val="000000"/>
        </w:rPr>
        <w:t>The</w:t>
      </w:r>
      <w:proofErr w:type="gramEnd"/>
      <w:r>
        <w:rPr>
          <w:rFonts w:ascii="New York" w:hAnsi="New York"/>
          <w:color w:val="000000"/>
        </w:rPr>
        <w:t xml:space="preserve"> Morning, “Why should I see ‘The Passion Of The Christ’ and </w:t>
      </w:r>
      <w:r>
        <w:rPr>
          <w:rFonts w:ascii="New York" w:hAnsi="New York"/>
          <w:color w:val="000000"/>
        </w:rPr>
        <w:t>pay nine dollars just for a few laughs?”  Try saying that about Mohammed in Mecca, Anderoo! Only in America where almighty God takes it in the shorts, thanks to free speech and our moral poverty.  But Andy’s not the only guy who can stir the pot.  Paul, hi</w:t>
      </w:r>
      <w:r>
        <w:rPr>
          <w:rFonts w:ascii="New York" w:hAnsi="New York"/>
          <w:color w:val="000000"/>
        </w:rPr>
        <w:t>story’s first missionary, is an all-pro at that.</w:t>
      </w:r>
    </w:p>
    <w:p w:rsidR="003A2AFD" w:rsidRDefault="009F1FFC">
      <w:pPr>
        <w:spacing w:line="320" w:lineRule="exact"/>
        <w:rPr>
          <w:rFonts w:ascii="New York" w:hAnsi="New York"/>
          <w:color w:val="000000"/>
        </w:rPr>
      </w:pPr>
    </w:p>
    <w:p w:rsidR="003A2AFD" w:rsidRDefault="009F1FFC">
      <w:pPr>
        <w:shd w:val="pct15" w:color="auto" w:fill="auto"/>
        <w:spacing w:line="320" w:lineRule="exact"/>
        <w:rPr>
          <w:rFonts w:ascii="New York" w:hAnsi="New York"/>
          <w:color w:val="000000"/>
        </w:rPr>
      </w:pPr>
      <w:r>
        <w:rPr>
          <w:rFonts w:ascii="New York" w:hAnsi="New York"/>
          <w:color w:val="000000"/>
        </w:rPr>
        <w:t xml:space="preserve">Here’s a quick fly-over of the bombs he dropped on us in A.D. 57 in chs. 1-9 of his literary classic written to Christ’s followers in Rome.  He says that none of us – Jews or Gentiles – is born suitable to </w:t>
      </w:r>
      <w:r>
        <w:rPr>
          <w:rFonts w:ascii="New York" w:hAnsi="New York"/>
          <w:color w:val="000000"/>
        </w:rPr>
        <w:t xml:space="preserve">be in God’s presence (1:18-3:20).  But because God loves us and wants to live with and </w:t>
      </w:r>
      <w:r>
        <w:rPr>
          <w:rFonts w:ascii="New York" w:hAnsi="New York"/>
          <w:i/>
          <w:color w:val="000000"/>
        </w:rPr>
        <w:t>in</w:t>
      </w:r>
      <w:r>
        <w:rPr>
          <w:rFonts w:ascii="New York" w:hAnsi="New York"/>
          <w:color w:val="000000"/>
        </w:rPr>
        <w:t xml:space="preserve"> us, He makes it possible, through the death of His Son Jesus, for us to live at peace with Him and receive His righteousness at no cost to you and me.  This reverses </w:t>
      </w:r>
      <w:r>
        <w:rPr>
          <w:rFonts w:ascii="New York" w:hAnsi="New York"/>
          <w:color w:val="000000"/>
        </w:rPr>
        <w:t xml:space="preserve">the curse that sin slapped on us all (3:21-5:21). What’s more, despite our continuing to wrestle with sin here on earth, we can tap into God’s righteousness to help us live godly lives, as He reshapes us to bear Jesus’ own characteristics (6:1-8:39)!  </w:t>
      </w:r>
    </w:p>
    <w:p w:rsidR="003A2AFD" w:rsidRDefault="009F1FFC">
      <w:pPr>
        <w:spacing w:line="320" w:lineRule="exact"/>
        <w:rPr>
          <w:rFonts w:ascii="New York" w:hAnsi="New York"/>
          <w:color w:val="000000"/>
        </w:rPr>
      </w:pPr>
    </w:p>
    <w:p w:rsidR="003A2AFD" w:rsidRDefault="009F1FFC">
      <w:pPr>
        <w:spacing w:line="320" w:lineRule="exact"/>
        <w:rPr>
          <w:rFonts w:ascii="New York" w:hAnsi="New York"/>
          <w:color w:val="000000"/>
        </w:rPr>
      </w:pPr>
      <w:r>
        <w:rPr>
          <w:rFonts w:ascii="New York" w:hAnsi="New York"/>
          <w:color w:val="000000"/>
        </w:rPr>
        <w:t>In</w:t>
      </w:r>
      <w:r>
        <w:rPr>
          <w:rFonts w:ascii="New York" w:hAnsi="New York"/>
          <w:color w:val="000000"/>
        </w:rPr>
        <w:t xml:space="preserve"> ch. 9 we butt heads with perhaps the Bible’s most hotly debated chapter -- hotter than a Martha Stewart Sing Sing soufflé.  Paul, himself a Jew, takes on Israel, arguably the most religious nation on earth. </w:t>
      </w:r>
      <w:proofErr w:type="gramStart"/>
      <w:r>
        <w:rPr>
          <w:rFonts w:ascii="New York" w:hAnsi="New York"/>
          <w:color w:val="000000"/>
        </w:rPr>
        <w:t>In spite of</w:t>
      </w:r>
      <w:proofErr w:type="gramEnd"/>
      <w:r>
        <w:rPr>
          <w:rFonts w:ascii="New York" w:hAnsi="New York"/>
          <w:color w:val="000000"/>
        </w:rPr>
        <w:t xml:space="preserve"> their religious fervor, all but a fe</w:t>
      </w:r>
      <w:r>
        <w:rPr>
          <w:rFonts w:ascii="New York" w:hAnsi="New York"/>
          <w:color w:val="000000"/>
        </w:rPr>
        <w:t xml:space="preserve">w of the Jewish people are very far from God, as we’ll soon see. </w:t>
      </w:r>
    </w:p>
    <w:p w:rsidR="003A2AFD" w:rsidRDefault="009F1FFC">
      <w:pPr>
        <w:spacing w:line="320" w:lineRule="exact"/>
        <w:rPr>
          <w:rFonts w:ascii="New York" w:hAnsi="New York"/>
          <w:color w:val="000000"/>
        </w:rPr>
      </w:pPr>
    </w:p>
    <w:p w:rsidR="003A2AFD" w:rsidRDefault="009F1FFC">
      <w:pPr>
        <w:spacing w:line="320" w:lineRule="exact"/>
        <w:rPr>
          <w:rFonts w:ascii="New York" w:hAnsi="New York"/>
          <w:color w:val="000000"/>
        </w:rPr>
      </w:pPr>
      <w:r>
        <w:rPr>
          <w:rFonts w:ascii="New York" w:hAnsi="New York"/>
          <w:color w:val="000000"/>
        </w:rPr>
        <w:t xml:space="preserve">Ch. 9 defines God’s overarching right to choose as He pleases, a notion that nukes our narcissistic “World According </w:t>
      </w:r>
      <w:proofErr w:type="gramStart"/>
      <w:r>
        <w:rPr>
          <w:rFonts w:ascii="New York" w:hAnsi="New York"/>
          <w:color w:val="000000"/>
        </w:rPr>
        <w:t>To</w:t>
      </w:r>
      <w:proofErr w:type="gramEnd"/>
      <w:r>
        <w:rPr>
          <w:rFonts w:ascii="New York" w:hAnsi="New York"/>
          <w:color w:val="000000"/>
        </w:rPr>
        <w:t xml:space="preserve"> Me,” pricking our presuppositions about our status in the universe.  </w:t>
      </w:r>
      <w:r>
        <w:rPr>
          <w:rFonts w:ascii="New York" w:hAnsi="New York"/>
          <w:color w:val="000000"/>
        </w:rPr>
        <w:t>But if God’s Word is reality, we must let it speak for itself.</w:t>
      </w:r>
    </w:p>
    <w:p w:rsidR="003A2AFD" w:rsidRDefault="009F1FFC">
      <w:pPr>
        <w:spacing w:line="320" w:lineRule="exact"/>
        <w:rPr>
          <w:rFonts w:ascii="New York" w:hAnsi="New York"/>
          <w:color w:val="000000"/>
        </w:rPr>
      </w:pPr>
    </w:p>
    <w:p w:rsidR="003A2AFD" w:rsidRDefault="009F1FFC">
      <w:pPr>
        <w:shd w:val="pct15" w:color="auto" w:fill="auto"/>
        <w:spacing w:line="320" w:lineRule="exact"/>
        <w:rPr>
          <w:rFonts w:ascii="New York" w:hAnsi="New York"/>
          <w:b/>
          <w:i/>
        </w:rPr>
      </w:pPr>
      <w:r>
        <w:rPr>
          <w:rFonts w:ascii="New York" w:hAnsi="New York"/>
          <w:color w:val="000000"/>
        </w:rPr>
        <w:t>Paul says absolutely none of us would ever get around to trusting in Christ as our Lord, or even seeking God, if He hadn’t pursued us first. God alerts us to our need of a Savior, puts a hunge</w:t>
      </w:r>
      <w:r>
        <w:rPr>
          <w:rFonts w:ascii="New York" w:hAnsi="New York"/>
          <w:color w:val="000000"/>
        </w:rPr>
        <w:t>r in our heart to set things straight with Him, opens our spiritually-blind eyes to see that His Son died in our place as payment for ALL our sins, and gives us enough faith to transfer control of our lives to Him.  All credit goes to God’s Grace; and none</w:t>
      </w:r>
      <w:r>
        <w:rPr>
          <w:rFonts w:ascii="New York" w:hAnsi="New York"/>
          <w:color w:val="000000"/>
        </w:rPr>
        <w:t xml:space="preserve"> to our Will. </w:t>
      </w:r>
    </w:p>
    <w:p w:rsidR="003A2AFD" w:rsidRDefault="009F1FFC">
      <w:pPr>
        <w:spacing w:line="320" w:lineRule="exact"/>
        <w:rPr>
          <w:rFonts w:ascii="New York" w:hAnsi="New York"/>
        </w:rPr>
      </w:pPr>
    </w:p>
    <w:p w:rsidR="003A2AFD" w:rsidRDefault="009F1FFC">
      <w:pPr>
        <w:spacing w:line="320" w:lineRule="exact"/>
        <w:jc w:val="center"/>
        <w:rPr>
          <w:rFonts w:ascii="New York" w:hAnsi="New York"/>
          <w:b/>
          <w:i/>
          <w:sz w:val="32"/>
        </w:rPr>
      </w:pPr>
      <w:r>
        <w:rPr>
          <w:rFonts w:ascii="New York" w:hAnsi="New York"/>
          <w:b/>
          <w:i/>
          <w:sz w:val="32"/>
        </w:rPr>
        <w:lastRenderedPageBreak/>
        <w:t xml:space="preserve">Road </w:t>
      </w:r>
      <w:proofErr w:type="gramStart"/>
      <w:r>
        <w:rPr>
          <w:rFonts w:ascii="New York" w:hAnsi="New York"/>
          <w:b/>
          <w:i/>
          <w:sz w:val="32"/>
        </w:rPr>
        <w:t>To</w:t>
      </w:r>
      <w:proofErr w:type="gramEnd"/>
      <w:r>
        <w:rPr>
          <w:rFonts w:ascii="New York" w:hAnsi="New York"/>
          <w:b/>
          <w:i/>
          <w:sz w:val="32"/>
        </w:rPr>
        <w:t xml:space="preserve"> Righteousness: Doing or Believing?</w:t>
      </w:r>
    </w:p>
    <w:p w:rsidR="003A2AFD" w:rsidRDefault="009F1FFC">
      <w:pPr>
        <w:rPr>
          <w:rFonts w:ascii="New York" w:hAnsi="New York"/>
          <w:b/>
          <w:u w:val="single"/>
        </w:rPr>
      </w:pPr>
    </w:p>
    <w:p w:rsidR="003A2AFD" w:rsidRDefault="009F1FFC">
      <w:pPr>
        <w:rPr>
          <w:rFonts w:ascii="New York" w:hAnsi="New York"/>
          <w:color w:val="000000"/>
        </w:rPr>
      </w:pPr>
      <w:r>
        <w:rPr>
          <w:rFonts w:ascii="New York" w:hAnsi="New York"/>
          <w:color w:val="000000"/>
        </w:rPr>
        <w:t>Every coin has two sides, so ch. 10 flips from God’s total control over to man’s responsibility and moral freedom.  Since we’re talking about our sin, and how to get right with God, we tend to eng</w:t>
      </w:r>
      <w:r>
        <w:rPr>
          <w:rFonts w:ascii="New York" w:hAnsi="New York"/>
          <w:color w:val="000000"/>
        </w:rPr>
        <w:t xml:space="preserve">age in “who me?” buck passing, a hand-me-down from our first forefather and foremother.  </w:t>
      </w:r>
      <w:r>
        <w:rPr>
          <w:rFonts w:ascii="New York" w:hAnsi="New York"/>
          <w:b/>
          <w:color w:val="000000"/>
          <w:u w:val="single"/>
        </w:rPr>
        <w:t xml:space="preserve">Let’s get back to the Garden and read Genesis 3:1-13 (p. 2). </w:t>
      </w:r>
      <w:r>
        <w:rPr>
          <w:rFonts w:ascii="New York" w:hAnsi="New York"/>
          <w:color w:val="000000"/>
        </w:rPr>
        <w:t xml:space="preserve">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Knowing the genesis of our dilemma, let’s now get God’s solution, which pops in stark contrast to our </w:t>
      </w:r>
      <w:r>
        <w:rPr>
          <w:rFonts w:ascii="New York" w:hAnsi="New York"/>
          <w:color w:val="000000"/>
        </w:rPr>
        <w:t xml:space="preserve">measly attempts to </w:t>
      </w:r>
      <w:r>
        <w:rPr>
          <w:rFonts w:ascii="New York" w:hAnsi="New York"/>
          <w:i/>
          <w:color w:val="000000"/>
        </w:rPr>
        <w:t>earn</w:t>
      </w:r>
      <w:r>
        <w:rPr>
          <w:rFonts w:ascii="New York" w:hAnsi="New York"/>
          <w:color w:val="000000"/>
        </w:rPr>
        <w:t xml:space="preserve"> God’s okay.  </w:t>
      </w:r>
      <w:r>
        <w:rPr>
          <w:rFonts w:ascii="New York" w:hAnsi="New York"/>
          <w:b/>
          <w:color w:val="000000"/>
          <w:u w:val="single"/>
        </w:rPr>
        <w:t>Let’s read Romans 10:1-21 (p. 843).</w:t>
      </w:r>
      <w:r>
        <w:rPr>
          <w:rFonts w:ascii="New York" w:hAnsi="New York"/>
          <w:color w:val="000000"/>
        </w:rPr>
        <w:t xml:space="preserve"> </w:t>
      </w:r>
    </w:p>
    <w:p w:rsidR="003A2AFD" w:rsidRDefault="009F1FFC">
      <w:pPr>
        <w:spacing w:line="320" w:lineRule="exact"/>
        <w:jc w:val="center"/>
        <w:rPr>
          <w:rFonts w:ascii="New York" w:hAnsi="New York"/>
          <w:b/>
          <w:i/>
          <w:sz w:val="32"/>
        </w:rPr>
      </w:pPr>
    </w:p>
    <w:p w:rsidR="003A2AFD" w:rsidRDefault="009F1FFC">
      <w:pPr>
        <w:pStyle w:val="Heading3"/>
        <w:rPr>
          <w:rFonts w:ascii="New York" w:hAnsi="New York"/>
        </w:rPr>
      </w:pPr>
      <w:r>
        <w:rPr>
          <w:rFonts w:ascii="New York" w:hAnsi="New York"/>
        </w:rPr>
        <w:t>All Zeal, But No Deal</w:t>
      </w:r>
    </w:p>
    <w:p w:rsidR="003A2AFD" w:rsidRDefault="009F1FFC">
      <w:pPr>
        <w:spacing w:line="320" w:lineRule="exact"/>
        <w:jc w:val="center"/>
        <w:rPr>
          <w:rFonts w:ascii="New York" w:hAnsi="New York"/>
          <w:b/>
          <w:i/>
          <w:sz w:val="32"/>
        </w:rPr>
      </w:pPr>
      <w:r>
        <w:rPr>
          <w:rFonts w:ascii="New York" w:hAnsi="New York"/>
          <w:b/>
          <w:i/>
          <w:sz w:val="32"/>
        </w:rPr>
        <w:t>Romans 10:1-4</w:t>
      </w:r>
    </w:p>
    <w:p w:rsidR="003A2AFD" w:rsidRDefault="009F1FFC">
      <w:pPr>
        <w:spacing w:line="320" w:lineRule="exact"/>
        <w:jc w:val="center"/>
        <w:rPr>
          <w:rFonts w:ascii="New York" w:hAnsi="New York"/>
          <w:b/>
          <w:i/>
          <w:sz w:val="32"/>
        </w:rPr>
      </w:pPr>
    </w:p>
    <w:p w:rsidR="003A2AFD" w:rsidRDefault="009F1FFC">
      <w:pPr>
        <w:rPr>
          <w:rFonts w:ascii="New York" w:hAnsi="New York"/>
          <w:color w:val="000000"/>
        </w:rPr>
      </w:pPr>
      <w:r>
        <w:rPr>
          <w:rFonts w:ascii="New York" w:hAnsi="New York"/>
          <w:color w:val="000000"/>
        </w:rPr>
        <w:t>Heavy of heart, Paul hasn’t given up on his countrymen who have not yet connected the dots between their self-righteousness and accepting Jesus.</w:t>
      </w:r>
      <w:r>
        <w:rPr>
          <w:rFonts w:ascii="New York" w:hAnsi="New York"/>
          <w:color w:val="000000"/>
        </w:rPr>
        <w:t xml:space="preserve">  Alas, they’re striving passionately to earn salvation (by observing holy feasts, the Sabbath et al), a futile exercise that breeds either pride or depression.  This works-driven religion, Jesus says with His best Dr. Phil candor, produces false doctrine,</w:t>
      </w:r>
      <w:r>
        <w:rPr>
          <w:rFonts w:ascii="New York" w:hAnsi="New York"/>
          <w:color w:val="000000"/>
        </w:rPr>
        <w:t xml:space="preserve"> “hypocrites, snakes and blind guides.”  </w:t>
      </w:r>
      <w:proofErr w:type="gramStart"/>
      <w:r>
        <w:rPr>
          <w:rFonts w:ascii="New York" w:hAnsi="New York"/>
          <w:color w:val="000000"/>
        </w:rPr>
        <w:t>So</w:t>
      </w:r>
      <w:proofErr w:type="gramEnd"/>
      <w:r>
        <w:rPr>
          <w:rFonts w:ascii="New York" w:hAnsi="New York"/>
          <w:color w:val="000000"/>
        </w:rPr>
        <w:t xml:space="preserve"> make sure your teachers are following God’s script, not theirs (Matthew 23:1-39).</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The Jews failed to see that their Old Testament (the Torah) </w:t>
      </w:r>
      <w:proofErr w:type="gramStart"/>
      <w:r>
        <w:rPr>
          <w:rFonts w:ascii="New York" w:hAnsi="New York"/>
          <w:color w:val="000000"/>
        </w:rPr>
        <w:t>actually taught</w:t>
      </w:r>
      <w:proofErr w:type="gramEnd"/>
      <w:r>
        <w:rPr>
          <w:rFonts w:ascii="New York" w:hAnsi="New York"/>
          <w:color w:val="000000"/>
        </w:rPr>
        <w:t xml:space="preserve"> salvation by </w:t>
      </w:r>
      <w:r>
        <w:rPr>
          <w:rFonts w:ascii="New York" w:hAnsi="New York"/>
          <w:i/>
          <w:color w:val="000000"/>
        </w:rPr>
        <w:t>faith</w:t>
      </w:r>
      <w:r>
        <w:rPr>
          <w:rFonts w:ascii="New York" w:hAnsi="New York"/>
          <w:color w:val="000000"/>
        </w:rPr>
        <w:t>, not by human effort (Genesis 15:6</w:t>
      </w:r>
      <w:r>
        <w:rPr>
          <w:rFonts w:ascii="New York" w:hAnsi="New York"/>
          <w:color w:val="000000"/>
        </w:rPr>
        <w:t xml:space="preserve">). Their "stumbling stone" was Jesus who was not the Messiah they were expecting.  Some folks ignore life’s end game, fallaciously </w:t>
      </w:r>
      <w:proofErr w:type="gramStart"/>
      <w:r>
        <w:rPr>
          <w:rFonts w:ascii="New York" w:hAnsi="New York"/>
          <w:color w:val="000000"/>
        </w:rPr>
        <w:t>assuming that</w:t>
      </w:r>
      <w:proofErr w:type="gramEnd"/>
      <w:r>
        <w:rPr>
          <w:rFonts w:ascii="New York" w:hAnsi="New York"/>
          <w:color w:val="000000"/>
        </w:rPr>
        <w:t xml:space="preserve"> come Judgment Day God will write off their sins because hopefully their good deeds will outweigh them (Romans 3</w:t>
      </w:r>
      <w:r>
        <w:rPr>
          <w:rFonts w:ascii="New York" w:hAnsi="New York"/>
          <w:color w:val="000000"/>
        </w:rPr>
        <w:t xml:space="preserve">:21-22).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Paul once bought into that. Before coming to Christ, for the sake of his beloved Judaism, he terrorized those Jewish “traitors” who welcomed Jesus as their Messiah (1 Timothy 1:15-16).  But most Jews were and are clueless re </w:t>
      </w:r>
      <w:r>
        <w:rPr>
          <w:rFonts w:ascii="New York" w:hAnsi="New York"/>
          <w:color w:val="000000"/>
          <w:shd w:val="pct15" w:color="auto" w:fill="auto"/>
        </w:rPr>
        <w:t>the one fact all pe</w:t>
      </w:r>
      <w:r>
        <w:rPr>
          <w:rFonts w:ascii="New York" w:hAnsi="New York"/>
          <w:color w:val="000000"/>
          <w:shd w:val="pct15" w:color="auto" w:fill="auto"/>
        </w:rPr>
        <w:t xml:space="preserve">ople MUST know:  that being forgiven and set right with God is a free gift from God’s grace; and that the Law God gave to Moses was meant only to show us our sin and our utter helplessness to please God </w:t>
      </w:r>
      <w:r>
        <w:rPr>
          <w:rFonts w:ascii="New York" w:hAnsi="New York"/>
          <w:i/>
          <w:color w:val="000000"/>
          <w:shd w:val="pct15" w:color="auto" w:fill="auto"/>
        </w:rPr>
        <w:t>without</w:t>
      </w:r>
      <w:r>
        <w:rPr>
          <w:rFonts w:ascii="New York" w:hAnsi="New York"/>
          <w:color w:val="000000"/>
          <w:shd w:val="pct15" w:color="auto" w:fill="auto"/>
        </w:rPr>
        <w:t xml:space="preserve"> His gift.</w:t>
      </w:r>
    </w:p>
    <w:p w:rsidR="003A2AFD" w:rsidRDefault="009F1FFC">
      <w:pPr>
        <w:rPr>
          <w:rFonts w:ascii="New York" w:hAnsi="New York"/>
          <w:color w:val="000000"/>
        </w:rPr>
      </w:pPr>
    </w:p>
    <w:p w:rsidR="003A2AFD" w:rsidRDefault="009F1FFC">
      <w:pPr>
        <w:rPr>
          <w:rFonts w:ascii="New York" w:hAnsi="New York"/>
        </w:rPr>
      </w:pPr>
      <w:r>
        <w:rPr>
          <w:rFonts w:ascii="New York" w:hAnsi="New York"/>
        </w:rPr>
        <w:t>Being a good guy, even a churchgoe</w:t>
      </w:r>
      <w:r>
        <w:rPr>
          <w:rFonts w:ascii="New York" w:hAnsi="New York"/>
        </w:rPr>
        <w:t xml:space="preserve">r </w:t>
      </w:r>
      <w:r>
        <w:rPr>
          <w:rFonts w:ascii="New York" w:hAnsi="New York"/>
          <w:i/>
        </w:rPr>
        <w:t>seems</w:t>
      </w:r>
      <w:r>
        <w:rPr>
          <w:rFonts w:ascii="New York" w:hAnsi="New York"/>
        </w:rPr>
        <w:t xml:space="preserve"> adequate, right??  King Solomon cautions</w:t>
      </w:r>
      <w:proofErr w:type="gramStart"/>
      <w:r>
        <w:rPr>
          <w:rFonts w:ascii="New York" w:hAnsi="New York"/>
        </w:rPr>
        <w:t>:  “</w:t>
      </w:r>
      <w:proofErr w:type="gramEnd"/>
      <w:r>
        <w:rPr>
          <w:rFonts w:ascii="New York" w:hAnsi="New York"/>
        </w:rPr>
        <w:t>There's a way of life which looks right to a man; but look again -- its end is the way of death -- it leads straight to hell” (Proverbs 14:12).</w:t>
      </w:r>
    </w:p>
    <w:p w:rsidR="003A2AFD" w:rsidRDefault="009F1FFC"/>
    <w:p w:rsidR="003A2AFD" w:rsidRDefault="009F1FFC">
      <w:pPr>
        <w:shd w:val="pct15" w:color="auto" w:fill="auto"/>
        <w:rPr>
          <w:rFonts w:ascii="New York" w:hAnsi="New York"/>
          <w:color w:val="000000"/>
        </w:rPr>
      </w:pPr>
      <w:r>
        <w:rPr>
          <w:rFonts w:ascii="New York" w:hAnsi="New York"/>
          <w:color w:val="000000"/>
        </w:rPr>
        <w:t xml:space="preserve">Paul says, “Christ is the </w:t>
      </w:r>
      <w:r>
        <w:rPr>
          <w:rFonts w:ascii="New York" w:hAnsi="New York"/>
          <w:i/>
          <w:color w:val="000000"/>
        </w:rPr>
        <w:t>end</w:t>
      </w:r>
      <w:r>
        <w:rPr>
          <w:rFonts w:ascii="New York" w:hAnsi="New York"/>
          <w:color w:val="000000"/>
        </w:rPr>
        <w:t xml:space="preserve"> of the Law.” If he means Chri</w:t>
      </w:r>
      <w:r>
        <w:rPr>
          <w:rFonts w:ascii="New York" w:hAnsi="New York"/>
          <w:color w:val="000000"/>
        </w:rPr>
        <w:t xml:space="preserve">st fulfilled </w:t>
      </w:r>
      <w:proofErr w:type="gramStart"/>
      <w:r>
        <w:rPr>
          <w:rFonts w:ascii="New York" w:hAnsi="New York"/>
          <w:color w:val="000000"/>
        </w:rPr>
        <w:t>all of</w:t>
      </w:r>
      <w:proofErr w:type="gramEnd"/>
      <w:r>
        <w:rPr>
          <w:rFonts w:ascii="New York" w:hAnsi="New York"/>
          <w:color w:val="000000"/>
        </w:rPr>
        <w:t xml:space="preserve"> its requirements </w:t>
      </w:r>
      <w:r>
        <w:rPr>
          <w:rFonts w:ascii="New York" w:hAnsi="New York"/>
          <w:i/>
          <w:color w:val="000000"/>
        </w:rPr>
        <w:t>for</w:t>
      </w:r>
      <w:r>
        <w:rPr>
          <w:rFonts w:ascii="New York" w:hAnsi="New York"/>
          <w:color w:val="000000"/>
        </w:rPr>
        <w:t xml:space="preserve"> us by living a sinless life, then, hey, why go to the cross (Deuteronomy 21:23, Galatians 3:13)?  But no, Christ did not fulfill the law for us; He </w:t>
      </w:r>
      <w:r>
        <w:rPr>
          <w:rFonts w:ascii="New York" w:hAnsi="New York"/>
          <w:i/>
          <w:color w:val="000000"/>
        </w:rPr>
        <w:t>died</w:t>
      </w:r>
      <w:r>
        <w:rPr>
          <w:rFonts w:ascii="New York" w:hAnsi="New York"/>
          <w:color w:val="000000"/>
        </w:rPr>
        <w:t xml:space="preserve"> for us (1 Corinthians 15:3)!  When a Jew (or anyone trying to </w:t>
      </w:r>
      <w:r>
        <w:rPr>
          <w:rFonts w:ascii="New York" w:hAnsi="New York"/>
          <w:color w:val="000000"/>
        </w:rPr>
        <w:t xml:space="preserve">earn his way to heaven) places his trust in Christ, that’s “the </w:t>
      </w:r>
      <w:r>
        <w:rPr>
          <w:rFonts w:ascii="New York" w:hAnsi="New York"/>
          <w:i/>
          <w:color w:val="000000"/>
        </w:rPr>
        <w:t>end</w:t>
      </w:r>
      <w:r>
        <w:rPr>
          <w:rFonts w:ascii="New York" w:hAnsi="New York"/>
          <w:color w:val="000000"/>
        </w:rPr>
        <w:t xml:space="preserve"> of the Law” for him since now his right standing before God has come by a “new and living way” (Hebrews 10:20, Romans 6:14).</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Is God the “Chooser-in-Chief” (ch. 9), or are we (ch. 10)?  Ar</w:t>
      </w:r>
      <w:r>
        <w:rPr>
          <w:rFonts w:ascii="New York" w:hAnsi="New York"/>
          <w:color w:val="000000"/>
        </w:rPr>
        <w:t xml:space="preserve">e these opposing views?  Paul puts them back-to-back, indicating both are true.  (If we could figure out how </w:t>
      </w:r>
      <w:r>
        <w:rPr>
          <w:rFonts w:ascii="New York" w:hAnsi="New York"/>
          <w:color w:val="000000"/>
          <w:u w:val="single"/>
        </w:rPr>
        <w:t>that’s</w:t>
      </w:r>
      <w:r>
        <w:rPr>
          <w:rFonts w:ascii="New York" w:hAnsi="New York"/>
          <w:color w:val="000000"/>
        </w:rPr>
        <w:t xml:space="preserve"> possible, we could become the fourth member of The Trinity.)  But it really makes sense.  As Ray Stedman puts it, “God must call us before w</w:t>
      </w:r>
      <w:r>
        <w:rPr>
          <w:rFonts w:ascii="New York" w:hAnsi="New York"/>
          <w:color w:val="000000"/>
        </w:rPr>
        <w:t>e can possibly move toward Him; yet, if we do not respond, we’re to blame for not knowing Him and for continuing in our lost, fallen condition.”</w:t>
      </w:r>
    </w:p>
    <w:p w:rsidR="003A2AFD" w:rsidRDefault="009F1FFC">
      <w:pPr>
        <w:rPr>
          <w:rFonts w:ascii="New York" w:hAnsi="New York"/>
          <w:color w:val="000000"/>
        </w:rPr>
      </w:pPr>
    </w:p>
    <w:p w:rsidR="003A2AFD" w:rsidRDefault="009F1FFC">
      <w:pPr>
        <w:spacing w:line="320" w:lineRule="exact"/>
        <w:jc w:val="center"/>
        <w:rPr>
          <w:rFonts w:ascii="New York" w:hAnsi="New York"/>
          <w:b/>
          <w:i/>
          <w:sz w:val="32"/>
        </w:rPr>
      </w:pPr>
      <w:r>
        <w:rPr>
          <w:rFonts w:ascii="New York" w:hAnsi="New York"/>
          <w:b/>
          <w:i/>
          <w:sz w:val="32"/>
        </w:rPr>
        <w:t xml:space="preserve">All That </w:t>
      </w:r>
      <w:proofErr w:type="gramStart"/>
      <w:r>
        <w:rPr>
          <w:rFonts w:ascii="New York" w:hAnsi="New York"/>
          <w:b/>
          <w:i/>
          <w:sz w:val="32"/>
        </w:rPr>
        <w:t>To</w:t>
      </w:r>
      <w:proofErr w:type="gramEnd"/>
      <w:r>
        <w:rPr>
          <w:rFonts w:ascii="New York" w:hAnsi="New York"/>
          <w:b/>
          <w:i/>
          <w:sz w:val="32"/>
        </w:rPr>
        <w:t xml:space="preserve"> Say This</w:t>
      </w:r>
    </w:p>
    <w:p w:rsidR="003A2AFD" w:rsidRDefault="009F1FFC">
      <w:pPr>
        <w:spacing w:line="320" w:lineRule="exact"/>
        <w:jc w:val="center"/>
        <w:rPr>
          <w:rFonts w:ascii="New York" w:hAnsi="New York"/>
          <w:b/>
          <w:i/>
          <w:sz w:val="32"/>
        </w:rPr>
      </w:pPr>
      <w:r>
        <w:rPr>
          <w:rFonts w:ascii="New York" w:hAnsi="New York"/>
          <w:b/>
          <w:i/>
          <w:sz w:val="32"/>
        </w:rPr>
        <w:t>Romans 10:5-10</w:t>
      </w:r>
    </w:p>
    <w:p w:rsidR="003A2AFD" w:rsidRDefault="009F1FFC">
      <w:pPr>
        <w:spacing w:line="320" w:lineRule="exact"/>
        <w:jc w:val="center"/>
        <w:rPr>
          <w:rFonts w:ascii="New York" w:hAnsi="New York"/>
          <w:b/>
          <w:i/>
          <w:sz w:val="32"/>
        </w:rPr>
      </w:pPr>
    </w:p>
    <w:p w:rsidR="003A2AFD" w:rsidRDefault="009F1FFC">
      <w:pPr>
        <w:rPr>
          <w:rFonts w:ascii="New York" w:hAnsi="New York"/>
          <w:color w:val="000000"/>
        </w:rPr>
      </w:pPr>
      <w:r>
        <w:rPr>
          <w:rFonts w:ascii="New York" w:hAnsi="New York"/>
          <w:color w:val="000000"/>
        </w:rPr>
        <w:t>For a stretch of 1,500 years – from Moses to Christ’s first coming -  God</w:t>
      </w:r>
      <w:r>
        <w:rPr>
          <w:rFonts w:ascii="New York" w:hAnsi="New York"/>
          <w:color w:val="000000"/>
        </w:rPr>
        <w:t xml:space="preserve"> put Israel under the Law, knowing they could not fully obey it, knowing that only their </w:t>
      </w:r>
      <w:r>
        <w:rPr>
          <w:rFonts w:ascii="New York" w:hAnsi="New York"/>
          <w:i/>
          <w:color w:val="000000"/>
        </w:rPr>
        <w:t>faith</w:t>
      </w:r>
      <w:r>
        <w:rPr>
          <w:rFonts w:ascii="New York" w:hAnsi="New York"/>
          <w:color w:val="000000"/>
        </w:rPr>
        <w:t xml:space="preserve"> in God (the sort of faith Abraham had) would give them God’s own righteousness and eternal life with Him (Leviticus 18:5). </w:t>
      </w:r>
    </w:p>
    <w:p w:rsidR="003A2AFD" w:rsidRDefault="009F1FFC">
      <w:pPr>
        <w:rPr>
          <w:rFonts w:ascii="New York" w:hAnsi="New York"/>
          <w:color w:val="000000"/>
        </w:rPr>
      </w:pP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Those who live by faith don’t need </w:t>
      </w:r>
      <w:r>
        <w:rPr>
          <w:rFonts w:ascii="New York" w:hAnsi="New York"/>
          <w:color w:val="000000"/>
        </w:rPr>
        <w:t>Christ to return from heaven or the grave to give them more proof.  God has already come to us, in Bethlehem (Deuteronomy 30:6, 11-14).  But that’s apparently not enough for everybody, as Paul wrote to Corinth’s believers:</w:t>
      </w:r>
    </w:p>
    <w:p w:rsidR="003A2AFD" w:rsidRDefault="009F1FFC">
      <w:pPr>
        <w:rPr>
          <w:rFonts w:ascii="New York" w:hAnsi="New York"/>
          <w:color w:val="000000"/>
        </w:rPr>
      </w:pPr>
    </w:p>
    <w:p w:rsidR="003A2AFD" w:rsidRDefault="009F1FFC">
      <w:pPr>
        <w:pStyle w:val="BodyText"/>
      </w:pPr>
      <w:r>
        <w:rPr>
          <w:i/>
        </w:rPr>
        <w:t>“Since the world in all its fanc</w:t>
      </w:r>
      <w:r>
        <w:rPr>
          <w:i/>
        </w:rPr>
        <w:t>y wisdom never had a clue when it came to knowing God, God in his wisdom took delight in using what the world considered dumb -- preaching, of all things! - to bring those who trust him into the way of salvation. While Jews clamor for miraculous demonstrat</w:t>
      </w:r>
      <w:r>
        <w:rPr>
          <w:i/>
        </w:rPr>
        <w:t>ions and Greeks go in for philosophical wisdom, we go right on proclaiming Christ, the Crucified. Jews treat this like an anti-miracle -- and Greeks pass it off as absurd.  But to us who are personally called by God himself -- both Jews and Greeks -- Chris</w:t>
      </w:r>
      <w:r>
        <w:rPr>
          <w:i/>
        </w:rPr>
        <w:t>t is God's ultimate miracle and wisdom all wrapped up in one.  Human wisdom is so tinny, so impotent, next to the seeming absurdity of God"</w:t>
      </w:r>
      <w:r>
        <w:t xml:space="preserve"> (1 Corinthians 1:21-25a, p. 848).</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“The word of faith,” i.e., the Gospel as told by Paul, was a topic the Jews talke</w:t>
      </w:r>
      <w:r>
        <w:rPr>
          <w:rFonts w:ascii="New York" w:hAnsi="New York"/>
          <w:color w:val="000000"/>
        </w:rPr>
        <w:t xml:space="preserve">d about (it was “in your mouth”), and that universal hunger for being one with God was “in your heart” (1 Corinthians 15:3-8).  So all they need do was just admit (“confess”) to Jesus that He is Lord, and believe that God had raised Him from the dead, and </w:t>
      </w:r>
      <w:r>
        <w:rPr>
          <w:rFonts w:ascii="New York" w:hAnsi="New York"/>
          <w:color w:val="000000"/>
        </w:rPr>
        <w:t>they’d be, as Jesus said, “born again,” “saved” (Philippians 2:9-11).</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As Thomas Hooker, an English Puritan who came to America in the 1630’s, said: “If a man has faith within, it will break forth at the mouth.”  Authentic trust in Christ can’t be muzzled.</w:t>
      </w:r>
    </w:p>
    <w:p w:rsidR="003A2AFD" w:rsidRDefault="009F1FFC">
      <w:pPr>
        <w:spacing w:line="320" w:lineRule="exact"/>
        <w:rPr>
          <w:rFonts w:ascii="New York" w:hAnsi="New York"/>
          <w:b/>
          <w:i/>
          <w:sz w:val="32"/>
        </w:rPr>
      </w:pPr>
    </w:p>
    <w:p w:rsidR="003A2AFD" w:rsidRDefault="009F1FFC">
      <w:pPr>
        <w:spacing w:line="320" w:lineRule="exact"/>
        <w:jc w:val="center"/>
        <w:rPr>
          <w:rFonts w:ascii="New York" w:hAnsi="New York"/>
          <w:b/>
          <w:i/>
          <w:sz w:val="32"/>
        </w:rPr>
      </w:pPr>
      <w:r>
        <w:rPr>
          <w:rFonts w:ascii="New York" w:hAnsi="New York"/>
          <w:b/>
          <w:i/>
          <w:sz w:val="32"/>
        </w:rPr>
        <w:t>Come One, Come All</w:t>
      </w:r>
    </w:p>
    <w:p w:rsidR="003A2AFD" w:rsidRDefault="009F1FFC">
      <w:pPr>
        <w:spacing w:line="320" w:lineRule="exact"/>
        <w:jc w:val="center"/>
        <w:rPr>
          <w:rFonts w:ascii="New York" w:hAnsi="New York"/>
          <w:b/>
          <w:i/>
          <w:sz w:val="32"/>
        </w:rPr>
      </w:pPr>
      <w:r>
        <w:rPr>
          <w:rFonts w:ascii="New York" w:hAnsi="New York"/>
          <w:b/>
          <w:i/>
          <w:sz w:val="32"/>
        </w:rPr>
        <w:t>Romans 10:11-15</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lastRenderedPageBreak/>
        <w:t>Before the cross the route to God was thru the temple, adhering to Moses’ Law (the Torah), to feasts, sacrifices, dietary regs, ordinances (even, ouch, circumcision!) and oral traditions (the Talmud).</w:t>
      </w:r>
    </w:p>
    <w:p w:rsidR="003A2AFD" w:rsidRDefault="009F1FFC">
      <w:pPr>
        <w:rPr>
          <w:rFonts w:ascii="New York" w:hAnsi="New York"/>
          <w:color w:val="000000"/>
        </w:rPr>
      </w:pPr>
    </w:p>
    <w:p w:rsidR="003A2AFD" w:rsidRDefault="009F1FFC">
      <w:pPr>
        <w:shd w:val="pct15" w:color="auto" w:fill="auto"/>
        <w:rPr>
          <w:rFonts w:ascii="New York" w:hAnsi="New York"/>
        </w:rPr>
      </w:pPr>
      <w:r>
        <w:rPr>
          <w:rFonts w:ascii="New York" w:hAnsi="New York"/>
        </w:rPr>
        <w:t>But after Paul’s</w:t>
      </w:r>
      <w:r>
        <w:rPr>
          <w:rFonts w:ascii="New York" w:hAnsi="New York"/>
        </w:rPr>
        <w:t xml:space="preserve"> conversion, the playing field was leveled. God’s invitation is now to “anyone,” “all” and “everyone” to come to God through faith in Christ. Trying to meet all the Law’s demands dooms you to eventual disappointment and shame (1 John 4:16-17).</w:t>
      </w:r>
    </w:p>
    <w:p w:rsidR="003A2AFD" w:rsidRDefault="009F1FFC">
      <w:pPr>
        <w:pStyle w:val="BodyText"/>
      </w:pPr>
    </w:p>
    <w:p w:rsidR="003A2AFD" w:rsidRDefault="009F1FFC">
      <w:pPr>
        <w:shd w:val="pct15" w:color="auto" w:fill="auto"/>
        <w:rPr>
          <w:rFonts w:ascii="New York" w:hAnsi="New York"/>
          <w:color w:val="000000"/>
        </w:rPr>
      </w:pPr>
      <w:r>
        <w:rPr>
          <w:rFonts w:ascii="New York" w:hAnsi="New York"/>
          <w:color w:val="000000"/>
        </w:rPr>
        <w:t>800 years B</w:t>
      </w:r>
      <w:r>
        <w:rPr>
          <w:rFonts w:ascii="New York" w:hAnsi="New York"/>
          <w:color w:val="000000"/>
        </w:rPr>
        <w:t>.C. the Old Testament prophet Joel announced, “Whosoever shall call on the name of the Lord shall be saved” (Joel 2:32).  Mentioning it here is the first time in Romans that Paul lays out God’s solution to man’s dilemma.  ‘til now he’s documented sin’s pre</w:t>
      </w:r>
      <w:r>
        <w:rPr>
          <w:rFonts w:ascii="New York" w:hAnsi="New York"/>
          <w:color w:val="000000"/>
        </w:rPr>
        <w:t>sence, power and potential.  Now … God’s promise!</w:t>
      </w:r>
    </w:p>
    <w:p w:rsidR="003A2AFD" w:rsidRDefault="009F1FFC">
      <w:pPr>
        <w:shd w:val="pct15" w:color="auto" w:fill="auto"/>
        <w:rPr>
          <w:rFonts w:ascii="New York" w:hAnsi="New York"/>
          <w:color w:val="000000"/>
        </w:rPr>
      </w:pPr>
    </w:p>
    <w:p w:rsidR="003A2AFD" w:rsidRDefault="009F1FFC">
      <w:pPr>
        <w:shd w:val="pct15" w:color="auto" w:fill="auto"/>
        <w:rPr>
          <w:rFonts w:ascii="New York" w:hAnsi="New York"/>
          <w:color w:val="000000"/>
        </w:rPr>
      </w:pPr>
      <w:r>
        <w:rPr>
          <w:rFonts w:ascii="New York" w:hAnsi="New York"/>
          <w:color w:val="000000"/>
        </w:rPr>
        <w:t xml:space="preserve">“Whosoever” is </w:t>
      </w:r>
      <w:r>
        <w:rPr>
          <w:rFonts w:ascii="New York" w:hAnsi="New York"/>
          <w:i/>
          <w:color w:val="000000"/>
        </w:rPr>
        <w:t>all</w:t>
      </w:r>
      <w:r>
        <w:rPr>
          <w:rFonts w:ascii="New York" w:hAnsi="New York"/>
          <w:color w:val="000000"/>
        </w:rPr>
        <w:t xml:space="preserve"> of us, not just a handpicked elite (John 3:16).  God keeps it simple:  He saves us—we don’t save ourselves.  And He saves </w:t>
      </w:r>
      <w:r>
        <w:rPr>
          <w:rFonts w:ascii="New York" w:hAnsi="New York"/>
          <w:i/>
          <w:color w:val="000000"/>
        </w:rPr>
        <w:t>anyone</w:t>
      </w:r>
      <w:r>
        <w:rPr>
          <w:rFonts w:ascii="New York" w:hAnsi="New York"/>
          <w:color w:val="000000"/>
        </w:rPr>
        <w:t xml:space="preserve">, but </w:t>
      </w:r>
      <w:r>
        <w:rPr>
          <w:rFonts w:ascii="New York" w:hAnsi="New York"/>
          <w:i/>
          <w:color w:val="000000"/>
        </w:rPr>
        <w:t>only</w:t>
      </w:r>
      <w:r>
        <w:rPr>
          <w:rFonts w:ascii="New York" w:hAnsi="New York"/>
          <w:color w:val="000000"/>
        </w:rPr>
        <w:t xml:space="preserve"> when we turn to Him in </w:t>
      </w:r>
      <w:r>
        <w:rPr>
          <w:rFonts w:ascii="New York" w:hAnsi="New York"/>
          <w:i/>
          <w:color w:val="000000"/>
        </w:rPr>
        <w:t>faith</w:t>
      </w:r>
      <w:r>
        <w:rPr>
          <w:rFonts w:ascii="New York" w:hAnsi="New York"/>
          <w:color w:val="000000"/>
        </w:rPr>
        <w:t xml:space="preserve">. </w:t>
      </w:r>
    </w:p>
    <w:p w:rsidR="003A2AFD" w:rsidRDefault="009F1FFC">
      <w:pPr>
        <w:rPr>
          <w:rFonts w:ascii="New York" w:hAnsi="New York"/>
          <w:color w:val="000000"/>
        </w:rPr>
      </w:pPr>
      <w:r>
        <w:rPr>
          <w:rFonts w:ascii="New York" w:hAnsi="New York"/>
          <w:color w:val="000000"/>
        </w:rPr>
        <w:t xml:space="preserve"> </w:t>
      </w:r>
    </w:p>
    <w:p w:rsidR="003A2AFD" w:rsidRDefault="009F1FFC">
      <w:pPr>
        <w:rPr>
          <w:rFonts w:ascii="New York" w:hAnsi="New York"/>
          <w:color w:val="000000"/>
        </w:rPr>
      </w:pPr>
      <w:r>
        <w:rPr>
          <w:rFonts w:ascii="New York" w:hAnsi="New York"/>
          <w:color w:val="000000"/>
        </w:rPr>
        <w:t>350 years B.C.</w:t>
      </w:r>
      <w:r>
        <w:rPr>
          <w:rFonts w:ascii="New York" w:hAnsi="New York"/>
          <w:color w:val="000000"/>
        </w:rPr>
        <w:t xml:space="preserve"> Aristotle, Greece’s famed philosopher, tutored 13-year-old Alexander the (about to be) Great.  This Greek thinker taught that righteousness comes from external, frequent actions.  But had Ari consulted Moses’ writings, he’d have found that “Abraham </w:t>
      </w:r>
      <w:r>
        <w:rPr>
          <w:rFonts w:ascii="New York" w:hAnsi="New York"/>
          <w:i/>
          <w:color w:val="000000"/>
        </w:rPr>
        <w:t>believ</w:t>
      </w:r>
      <w:r>
        <w:rPr>
          <w:rFonts w:ascii="New York" w:hAnsi="New York"/>
          <w:i/>
          <w:color w:val="000000"/>
        </w:rPr>
        <w:t>ed</w:t>
      </w:r>
      <w:r>
        <w:rPr>
          <w:rFonts w:ascii="New York" w:hAnsi="New York"/>
          <w:color w:val="000000"/>
        </w:rPr>
        <w:t xml:space="preserve"> God, and God </w:t>
      </w:r>
      <w:r>
        <w:rPr>
          <w:rFonts w:ascii="New York" w:hAnsi="New York"/>
          <w:i/>
          <w:color w:val="000000"/>
        </w:rPr>
        <w:t>credited</w:t>
      </w:r>
      <w:r>
        <w:rPr>
          <w:rFonts w:ascii="New York" w:hAnsi="New York"/>
          <w:color w:val="000000"/>
        </w:rPr>
        <w:t xml:space="preserve"> it to him as righteousness” (Genesis 15:6, Romans 4:3, 20-25).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God isn't asking us to </w:t>
      </w:r>
      <w:r>
        <w:rPr>
          <w:rFonts w:ascii="New York" w:hAnsi="New York"/>
          <w:i/>
          <w:color w:val="000000"/>
          <w:u w:val="single"/>
        </w:rPr>
        <w:t>do</w:t>
      </w:r>
      <w:r>
        <w:rPr>
          <w:rFonts w:ascii="New York" w:hAnsi="New York"/>
          <w:color w:val="000000"/>
        </w:rPr>
        <w:t xml:space="preserve"> anything – just to </w:t>
      </w:r>
      <w:r>
        <w:rPr>
          <w:rFonts w:ascii="New York" w:hAnsi="New York"/>
          <w:i/>
          <w:color w:val="000000"/>
          <w:u w:val="single"/>
        </w:rPr>
        <w:t>believe</w:t>
      </w:r>
      <w:r>
        <w:rPr>
          <w:rFonts w:ascii="New York" w:hAnsi="New York"/>
          <w:color w:val="000000"/>
        </w:rPr>
        <w:t xml:space="preserve"> what Christ has already </w:t>
      </w:r>
      <w:r>
        <w:rPr>
          <w:rFonts w:ascii="New York" w:hAnsi="New York"/>
          <w:color w:val="000000"/>
          <w:u w:val="single"/>
        </w:rPr>
        <w:t>done</w:t>
      </w:r>
      <w:r>
        <w:rPr>
          <w:rFonts w:ascii="New York" w:hAnsi="New York"/>
          <w:color w:val="000000"/>
        </w:rPr>
        <w:t>.  We who know Christ have the thrill of telling others not another manmade philosop</w:t>
      </w:r>
      <w:r>
        <w:rPr>
          <w:rFonts w:ascii="New York" w:hAnsi="New York"/>
          <w:color w:val="000000"/>
        </w:rPr>
        <w:t>hy, but the life-transforming news that frees us to be who we’re created to be (2 Corinthians 5:18-21).</w:t>
      </w:r>
    </w:p>
    <w:p w:rsidR="003A2AFD" w:rsidRDefault="009F1FFC">
      <w:pPr>
        <w:spacing w:line="320" w:lineRule="exact"/>
        <w:rPr>
          <w:rFonts w:ascii="New York" w:hAnsi="New York"/>
          <w:b/>
          <w:i/>
          <w:sz w:val="32"/>
        </w:rPr>
      </w:pPr>
    </w:p>
    <w:p w:rsidR="003A2AFD" w:rsidRDefault="009F1FFC">
      <w:pPr>
        <w:spacing w:line="320" w:lineRule="exact"/>
        <w:jc w:val="center"/>
        <w:rPr>
          <w:rFonts w:ascii="New York" w:hAnsi="New York"/>
          <w:b/>
          <w:i/>
          <w:sz w:val="32"/>
        </w:rPr>
      </w:pPr>
      <w:r>
        <w:rPr>
          <w:rFonts w:ascii="New York" w:hAnsi="New York"/>
          <w:b/>
          <w:i/>
          <w:sz w:val="32"/>
        </w:rPr>
        <w:t xml:space="preserve">Hard </w:t>
      </w:r>
      <w:proofErr w:type="gramStart"/>
      <w:r>
        <w:rPr>
          <w:rFonts w:ascii="New York" w:hAnsi="New York"/>
          <w:b/>
          <w:i/>
          <w:sz w:val="32"/>
        </w:rPr>
        <w:t>Of</w:t>
      </w:r>
      <w:proofErr w:type="gramEnd"/>
      <w:r>
        <w:rPr>
          <w:rFonts w:ascii="New York" w:hAnsi="New York"/>
          <w:b/>
          <w:i/>
          <w:sz w:val="32"/>
        </w:rPr>
        <w:t xml:space="preserve"> Hearing</w:t>
      </w:r>
    </w:p>
    <w:p w:rsidR="003A2AFD" w:rsidRDefault="009F1FFC">
      <w:pPr>
        <w:spacing w:line="320" w:lineRule="exact"/>
        <w:jc w:val="center"/>
        <w:rPr>
          <w:rFonts w:ascii="New York" w:hAnsi="New York"/>
          <w:b/>
          <w:i/>
          <w:sz w:val="32"/>
        </w:rPr>
      </w:pPr>
      <w:r>
        <w:rPr>
          <w:rFonts w:ascii="New York" w:hAnsi="New York"/>
          <w:b/>
          <w:i/>
          <w:sz w:val="32"/>
        </w:rPr>
        <w:t>Romans 10:16-21</w:t>
      </w:r>
    </w:p>
    <w:p w:rsidR="003A2AFD" w:rsidRDefault="009F1FFC">
      <w:pPr>
        <w:spacing w:line="320" w:lineRule="exact"/>
        <w:jc w:val="center"/>
        <w:rPr>
          <w:rFonts w:ascii="New York" w:hAnsi="New York"/>
          <w:b/>
          <w:i/>
          <w:sz w:val="32"/>
        </w:rPr>
      </w:pPr>
    </w:p>
    <w:p w:rsidR="003A2AFD" w:rsidRDefault="009F1FFC">
      <w:pPr>
        <w:rPr>
          <w:rFonts w:ascii="New York" w:hAnsi="New York"/>
          <w:color w:val="000000"/>
        </w:rPr>
      </w:pPr>
      <w:r>
        <w:rPr>
          <w:rFonts w:ascii="New York" w:hAnsi="New York"/>
          <w:color w:val="000000"/>
        </w:rPr>
        <w:t xml:space="preserve">Paul says Israel can’t cop a plea; they </w:t>
      </w:r>
      <w:r>
        <w:rPr>
          <w:rFonts w:ascii="New York" w:hAnsi="New York"/>
          <w:i/>
          <w:color w:val="000000"/>
        </w:rPr>
        <w:t>had</w:t>
      </w:r>
      <w:r>
        <w:rPr>
          <w:rFonts w:ascii="New York" w:hAnsi="New York"/>
          <w:color w:val="000000"/>
        </w:rPr>
        <w:t xml:space="preserve"> heard God </w:t>
      </w:r>
      <w:proofErr w:type="spellStart"/>
      <w:r>
        <w:rPr>
          <w:rFonts w:ascii="New York" w:hAnsi="New York"/>
          <w:color w:val="000000"/>
        </w:rPr>
        <w:t>loud’n’clear</w:t>
      </w:r>
      <w:proofErr w:type="spellEnd"/>
      <w:r>
        <w:rPr>
          <w:rFonts w:ascii="New York" w:hAnsi="New York"/>
          <w:color w:val="000000"/>
        </w:rPr>
        <w:t xml:space="preserve"> -- through prophets and miracles (called “special r</w:t>
      </w:r>
      <w:r>
        <w:rPr>
          <w:rFonts w:ascii="New York" w:hAnsi="New York"/>
          <w:color w:val="000000"/>
        </w:rPr>
        <w:t>evelation”), and through the silent witness of nature and of their own hearts (“general revelation”).  Nary a soul ever lives unaware of God’s existence.  In every culture, no matter how uncivilized, people know “Someone” bigger than they are sends the rai</w:t>
      </w:r>
      <w:r>
        <w:rPr>
          <w:rFonts w:ascii="New York" w:hAnsi="New York"/>
          <w:color w:val="000000"/>
        </w:rPr>
        <w:t xml:space="preserve">n and rotates day with night.  Creation announces that God is!  </w:t>
      </w:r>
      <w:r>
        <w:rPr>
          <w:rFonts w:ascii="New York" w:hAnsi="New York"/>
          <w:b/>
          <w:color w:val="000000"/>
          <w:u w:val="single"/>
        </w:rPr>
        <w:t>Let’s read what King David, who’d been raised as a shepherd boy under Palestine’s starry skies, wrote in Psalm 19:1-4a, p. 408).</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1,600 years before it happened, the great Jewish liberator Mos</w:t>
      </w:r>
      <w:r>
        <w:rPr>
          <w:rFonts w:ascii="New York" w:hAnsi="New York"/>
          <w:color w:val="000000"/>
        </w:rPr>
        <w:t xml:space="preserve">es predicted that non-Jews, unschooled in rabbinical ways, would be sought out and embraced by God, not of their own choosing or merit.  This, he promised, would arouse jealousy and anger in the Jewish heart, but to little avail in wooing them to Jesus.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Even today God is still the ever-patient Seeker.  You and I, the seekees.  He reveals Himself to us through creation, through people, circumstances and events, primarily </w:t>
      </w:r>
      <w:r>
        <w:rPr>
          <w:rFonts w:ascii="New York" w:hAnsi="New York"/>
          <w:color w:val="000000"/>
        </w:rPr>
        <w:lastRenderedPageBreak/>
        <w:t xml:space="preserve">through His </w:t>
      </w:r>
      <w:proofErr w:type="spellStart"/>
      <w:r>
        <w:rPr>
          <w:rFonts w:ascii="New York" w:hAnsi="New York"/>
          <w:color w:val="000000"/>
        </w:rPr>
        <w:t>loveletter</w:t>
      </w:r>
      <w:proofErr w:type="spellEnd"/>
      <w:r>
        <w:rPr>
          <w:rFonts w:ascii="New York" w:hAnsi="New York"/>
          <w:color w:val="000000"/>
        </w:rPr>
        <w:t xml:space="preserve"> to us, the Bible.  But some say, “No thanks, God, I’ll rely on </w:t>
      </w:r>
      <w:r>
        <w:rPr>
          <w:rFonts w:ascii="New York" w:hAnsi="New York"/>
          <w:color w:val="000000"/>
        </w:rPr>
        <w:t xml:space="preserve">my own righteousness.  What happened on the cross is irrelevant.”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xml:space="preserve">Worse yet, “I don’t deserve God’s forgiveness.  Let me clean up my act first.”  That’s like going to the </w:t>
      </w:r>
      <w:proofErr w:type="gramStart"/>
      <w:r>
        <w:rPr>
          <w:rFonts w:ascii="New York" w:hAnsi="New York"/>
          <w:color w:val="000000"/>
        </w:rPr>
        <w:t>neighbors’</w:t>
      </w:r>
      <w:proofErr w:type="gramEnd"/>
      <w:r>
        <w:rPr>
          <w:rFonts w:ascii="New York" w:hAnsi="New York"/>
          <w:color w:val="000000"/>
        </w:rPr>
        <w:t xml:space="preserve"> to eat and saying, “OK, how much do we owe you for dinner?”  What an in</w:t>
      </w:r>
      <w:r>
        <w:rPr>
          <w:rFonts w:ascii="New York" w:hAnsi="New York"/>
          <w:color w:val="000000"/>
        </w:rPr>
        <w:t>sult.  God picked up the tab to forever eliminate our sin debt; it cost Him His Son.</w:t>
      </w:r>
    </w:p>
    <w:p w:rsidR="003A2AFD" w:rsidRDefault="009F1FFC">
      <w:pPr>
        <w:spacing w:line="320" w:lineRule="exact"/>
        <w:rPr>
          <w:rFonts w:ascii="New York" w:hAnsi="New York"/>
          <w:b/>
          <w:i/>
          <w:sz w:val="32"/>
        </w:rPr>
      </w:pPr>
    </w:p>
    <w:p w:rsidR="003A2AFD" w:rsidRDefault="009F1FFC">
      <w:pPr>
        <w:spacing w:line="320" w:lineRule="exact"/>
        <w:jc w:val="center"/>
        <w:rPr>
          <w:rFonts w:ascii="New York" w:hAnsi="New York"/>
          <w:b/>
          <w:i/>
          <w:sz w:val="32"/>
        </w:rPr>
      </w:pPr>
      <w:r>
        <w:rPr>
          <w:rFonts w:ascii="New York" w:hAnsi="New York"/>
          <w:b/>
          <w:i/>
          <w:sz w:val="32"/>
        </w:rPr>
        <w:t>The Romans 10 Take-Out</w:t>
      </w:r>
    </w:p>
    <w:p w:rsidR="003A2AFD" w:rsidRDefault="009F1FFC">
      <w:pPr>
        <w:spacing w:line="320" w:lineRule="exact"/>
        <w:jc w:val="center"/>
        <w:rPr>
          <w:rFonts w:ascii="New York" w:hAnsi="New York"/>
          <w:b/>
          <w:i/>
          <w:sz w:val="32"/>
        </w:rPr>
      </w:pPr>
    </w:p>
    <w:p w:rsidR="003A2AFD" w:rsidRDefault="009F1FFC">
      <w:pPr>
        <w:rPr>
          <w:rFonts w:ascii="New York" w:hAnsi="New York"/>
          <w:color w:val="000000"/>
        </w:rPr>
      </w:pPr>
      <w:r>
        <w:rPr>
          <w:rFonts w:ascii="New York" w:hAnsi="New York"/>
          <w:color w:val="000000"/>
        </w:rPr>
        <w:t>Recapping this chapter’s key points, we find that ….</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Religious zeal without Jesus, the “</w:t>
      </w:r>
      <w:r>
        <w:rPr>
          <w:rFonts w:ascii="New York" w:hAnsi="New York"/>
          <w:i/>
          <w:color w:val="000000"/>
        </w:rPr>
        <w:t>Real</w:t>
      </w:r>
      <w:r>
        <w:rPr>
          <w:rFonts w:ascii="New York" w:hAnsi="New York"/>
          <w:color w:val="000000"/>
        </w:rPr>
        <w:t xml:space="preserve"> Deal,” is no deal.</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We can’t score enough points</w:t>
      </w:r>
      <w:r>
        <w:rPr>
          <w:rFonts w:ascii="New York" w:hAnsi="New York"/>
          <w:color w:val="000000"/>
        </w:rPr>
        <w:t xml:space="preserve"> with God to earn His favor.  Our sole hope is to put all our faith chips on red, i.e., the blood that Christ spilled for you and me.</w:t>
      </w:r>
    </w:p>
    <w:p w:rsidR="003A2AFD" w:rsidRDefault="009F1FFC">
      <w:pPr>
        <w:rPr>
          <w:rFonts w:ascii="New York" w:hAnsi="New York"/>
          <w:color w:val="000000"/>
        </w:rPr>
      </w:pPr>
    </w:p>
    <w:p w:rsidR="003A2AFD" w:rsidRDefault="009F1FFC">
      <w:pPr>
        <w:rPr>
          <w:rFonts w:ascii="New York" w:hAnsi="New York"/>
          <w:color w:val="000000"/>
        </w:rPr>
      </w:pPr>
      <w:r>
        <w:rPr>
          <w:rFonts w:ascii="New York" w:hAnsi="New York"/>
          <w:color w:val="000000"/>
        </w:rPr>
        <w:t>• Our new life in Christ should not be the best-kept secret in town, on the job, or at home.  God’s able to give saving f</w:t>
      </w:r>
      <w:r>
        <w:rPr>
          <w:rFonts w:ascii="New York" w:hAnsi="New York"/>
          <w:color w:val="000000"/>
        </w:rPr>
        <w:t xml:space="preserve">aith to those who hear the Gospel from us, no matter how ineptly we tell it.  God’s </w:t>
      </w:r>
      <w:proofErr w:type="gramStart"/>
      <w:r>
        <w:rPr>
          <w:rFonts w:ascii="New York" w:hAnsi="New York"/>
          <w:color w:val="000000"/>
        </w:rPr>
        <w:t>free gift</w:t>
      </w:r>
      <w:proofErr w:type="gramEnd"/>
      <w:r>
        <w:rPr>
          <w:rFonts w:ascii="New York" w:hAnsi="New York"/>
          <w:color w:val="000000"/>
        </w:rPr>
        <w:t xml:space="preserve"> of salvation is the best product we could ever represent. </w:t>
      </w:r>
    </w:p>
    <w:p w:rsidR="003A2AFD" w:rsidRDefault="009F1FFC">
      <w:pPr>
        <w:rPr>
          <w:rFonts w:ascii="New York" w:hAnsi="New York"/>
          <w:color w:val="000000"/>
        </w:rPr>
      </w:pPr>
    </w:p>
    <w:p w:rsidR="003A2AFD" w:rsidRDefault="009F1FFC">
      <w:pPr>
        <w:shd w:val="pct15" w:color="auto" w:fill="auto"/>
        <w:rPr>
          <w:rFonts w:ascii="New York" w:hAnsi="New York"/>
        </w:rPr>
      </w:pPr>
      <w:r>
        <w:rPr>
          <w:rFonts w:ascii="New York" w:hAnsi="New York"/>
        </w:rPr>
        <w:t>It's built into our genes to try to be good enough to impress others -- and God!</w:t>
      </w:r>
      <w:r>
        <w:rPr>
          <w:rFonts w:ascii="New York" w:hAnsi="New York"/>
          <w:color w:val="000000"/>
        </w:rPr>
        <w:t xml:space="preserve">  But</w:t>
      </w:r>
      <w:r>
        <w:rPr>
          <w:rFonts w:ascii="New York" w:hAnsi="New York"/>
        </w:rPr>
        <w:t>, warns the Bible</w:t>
      </w:r>
      <w:r>
        <w:rPr>
          <w:rFonts w:ascii="New York" w:hAnsi="New York"/>
        </w:rPr>
        <w:t>,</w:t>
      </w:r>
      <w:r>
        <w:rPr>
          <w:rFonts w:ascii="New York" w:hAnsi="New York"/>
          <w:color w:val="000000"/>
        </w:rPr>
        <w:t xml:space="preserve"> </w:t>
      </w:r>
      <w:r>
        <w:rPr>
          <w:rFonts w:ascii="New York" w:hAnsi="New York"/>
        </w:rPr>
        <w:t xml:space="preserve">we're all sinners, equally doomed to spend our afterlife forever in </w:t>
      </w:r>
      <w:proofErr w:type="gramStart"/>
      <w:r>
        <w:rPr>
          <w:rFonts w:ascii="New York" w:hAnsi="New York"/>
        </w:rPr>
        <w:t>a really intense</w:t>
      </w:r>
      <w:proofErr w:type="gramEnd"/>
      <w:r>
        <w:rPr>
          <w:rFonts w:ascii="New York" w:hAnsi="New York"/>
        </w:rPr>
        <w:t xml:space="preserve"> place where it won’t be CD’s that are burning.  But the Gospel gives us a choice:  Christ came, died and was raised to save you and me.  To be saved, God says, "Receive </w:t>
      </w:r>
      <w:r>
        <w:rPr>
          <w:rFonts w:ascii="New York" w:hAnsi="New York"/>
        </w:rPr>
        <w:t>My gracious gift by faith alone, plus nothing!"</w:t>
      </w:r>
    </w:p>
    <w:p w:rsidR="003A2AFD" w:rsidRDefault="009F1FFC">
      <w:pPr>
        <w:rPr>
          <w:rFonts w:ascii="New York" w:hAnsi="New York"/>
        </w:rPr>
      </w:pPr>
    </w:p>
    <w:p w:rsidR="003A2AFD" w:rsidRDefault="009F1FFC">
      <w:pPr>
        <w:rPr>
          <w:rFonts w:ascii="New York" w:hAnsi="New York"/>
        </w:rPr>
      </w:pPr>
      <w:r>
        <w:rPr>
          <w:rFonts w:ascii="New York" w:hAnsi="New York"/>
        </w:rPr>
        <w:t xml:space="preserve">Personally, I could never face life’s highs and lows if my spiritual house were not built on Christ the Rock, instead of on the shifting sand of my flaky attempts to be good.  </w:t>
      </w:r>
    </w:p>
    <w:p w:rsidR="003A2AFD" w:rsidRDefault="009F1FFC">
      <w:pPr>
        <w:spacing w:line="320" w:lineRule="exact"/>
        <w:ind w:left="-90"/>
        <w:rPr>
          <w:rFonts w:ascii="New York" w:hAnsi="New York"/>
        </w:rPr>
      </w:pPr>
    </w:p>
    <w:p w:rsidR="003A2AFD" w:rsidRDefault="009F1FFC">
      <w:pPr>
        <w:spacing w:line="320" w:lineRule="exact"/>
        <w:ind w:left="-90"/>
        <w:rPr>
          <w:rFonts w:ascii="New York" w:hAnsi="New York"/>
        </w:rPr>
      </w:pPr>
    </w:p>
    <w:p w:rsidR="003A2AFD" w:rsidRDefault="009F1FFC">
      <w:pPr>
        <w:spacing w:line="320" w:lineRule="exact"/>
        <w:ind w:left="-90"/>
        <w:rPr>
          <w:rFonts w:ascii="New York" w:hAnsi="New York"/>
        </w:rPr>
      </w:pPr>
    </w:p>
    <w:p w:rsidR="003A2AFD" w:rsidRDefault="009F1FFC">
      <w:pPr>
        <w:ind w:left="-90"/>
        <w:rPr>
          <w:rFonts w:ascii="New York" w:hAnsi="New York"/>
          <w:color w:val="000000"/>
        </w:rPr>
      </w:pPr>
      <w:r>
        <w:rPr>
          <w:rFonts w:ascii="New York" w:hAnsi="New York"/>
          <w:color w:val="000000"/>
        </w:rPr>
        <w:t>Jesus told of the taxman wh</w:t>
      </w:r>
      <w:r>
        <w:rPr>
          <w:rFonts w:ascii="New York" w:hAnsi="New York"/>
          <w:color w:val="000000"/>
        </w:rPr>
        <w:t>o prayed this one-sentence prayer that changed his life forever.  Why not pray it with me</w:t>
      </w:r>
      <w:proofErr w:type="gramStart"/>
      <w:r>
        <w:rPr>
          <w:rFonts w:ascii="New York" w:hAnsi="New York"/>
          <w:color w:val="000000"/>
        </w:rPr>
        <w:t>:  “</w:t>
      </w:r>
      <w:proofErr w:type="gramEnd"/>
      <w:r>
        <w:rPr>
          <w:rFonts w:ascii="New York" w:hAnsi="New York"/>
          <w:color w:val="000000"/>
        </w:rPr>
        <w:t xml:space="preserve">’O God, have mercy on me, for I’m a sinner.’  I’m calling on you now in faith because You’ve promised to save me.  </w:t>
      </w:r>
      <w:proofErr w:type="gramStart"/>
      <w:r>
        <w:rPr>
          <w:rFonts w:ascii="New York" w:hAnsi="New York"/>
          <w:color w:val="000000"/>
        </w:rPr>
        <w:t>So</w:t>
      </w:r>
      <w:proofErr w:type="gramEnd"/>
      <w:r>
        <w:rPr>
          <w:rFonts w:ascii="New York" w:hAnsi="New York"/>
          <w:color w:val="000000"/>
        </w:rPr>
        <w:t xml:space="preserve"> I’m taking that to the bank as we speak.  Tha</w:t>
      </w:r>
      <w:r>
        <w:rPr>
          <w:rFonts w:ascii="New York" w:hAnsi="New York"/>
          <w:color w:val="000000"/>
        </w:rPr>
        <w:t xml:space="preserve">nk You, Jesus, for Your indescribable gift.  Amen.”  </w:t>
      </w:r>
    </w:p>
    <w:p w:rsidR="003A2AFD" w:rsidRDefault="009F1FFC">
      <w:pPr>
        <w:ind w:left="-90"/>
        <w:rPr>
          <w:rFonts w:ascii="New York" w:hAnsi="New York"/>
          <w:color w:val="000000"/>
        </w:rPr>
      </w:pPr>
    </w:p>
    <w:p w:rsidR="002A55C6" w:rsidRDefault="002A55C6" w:rsidP="002A55C6">
      <w:pPr>
        <w:rPr>
          <w:bCs/>
        </w:rPr>
      </w:pPr>
    </w:p>
    <w:p w:rsidR="00686866" w:rsidRPr="002A55C6" w:rsidRDefault="009F1FFC" w:rsidP="002A55C6">
      <w:pPr>
        <w:rPr>
          <w:bCs/>
        </w:rPr>
      </w:pPr>
      <w:r w:rsidRPr="002A55C6">
        <w:rPr>
          <w:bCs/>
        </w:rPr>
        <w:t>His Deal</w:t>
      </w:r>
    </w:p>
    <w:p w:rsidR="005E6A2C" w:rsidRDefault="005E6A2C" w:rsidP="002A55C6">
      <w:r w:rsidRPr="00686866">
        <w:t>March 9</w:t>
      </w:r>
      <w:r w:rsidR="002A55C6">
        <w:t xml:space="preserve"> &amp; </w:t>
      </w:r>
      <w:r w:rsidRPr="00686866">
        <w:t>16, 2004</w:t>
      </w:r>
    </w:p>
    <w:p w:rsidR="005E6A2C" w:rsidRPr="008E4516" w:rsidRDefault="005E6A2C" w:rsidP="002A55C6">
      <w:r w:rsidRPr="002A55C6">
        <w:t>www.HisDeal.org</w:t>
      </w:r>
    </w:p>
    <w:p w:rsidR="005E6A2C" w:rsidRDefault="002A55C6" w:rsidP="002A55C6">
      <w:pPr>
        <w:rPr>
          <w:color w:val="000000"/>
        </w:rPr>
      </w:pPr>
      <w:r>
        <w:rPr>
          <w:color w:val="000000"/>
        </w:rPr>
        <w:t>george</w:t>
      </w:r>
      <w:r w:rsidR="005E6A2C" w:rsidRPr="00EC0A1B">
        <w:rPr>
          <w:color w:val="000000"/>
        </w:rPr>
        <w:t>@HisDeal.org</w:t>
      </w:r>
    </w:p>
    <w:p w:rsidR="005E6A2C" w:rsidRPr="001469E5" w:rsidRDefault="005E6A2C" w:rsidP="002A55C6">
      <w:pPr>
        <w:pStyle w:val="Footer"/>
        <w:tabs>
          <w:tab w:val="clear" w:pos="4320"/>
          <w:tab w:val="clear" w:pos="8640"/>
        </w:tabs>
      </w:pPr>
      <w:r>
        <w:t>Copyright © 20</w:t>
      </w:r>
      <w:r w:rsidR="002A55C6">
        <w:t>1</w:t>
      </w:r>
      <w:r>
        <w:t>9.  George Toles.  All Rights Reserved.</w:t>
      </w:r>
    </w:p>
    <w:p w:rsidR="005E6A2C" w:rsidRDefault="005E6A2C" w:rsidP="002A55C6">
      <w:pPr>
        <w:ind w:left="-90"/>
      </w:pPr>
    </w:p>
    <w:sectPr w:rsidR="005E6A2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FFC" w:rsidRDefault="009F1FFC">
      <w:r>
        <w:separator/>
      </w:r>
    </w:p>
  </w:endnote>
  <w:endnote w:type="continuationSeparator" w:id="0">
    <w:p w:rsidR="009F1FFC" w:rsidRDefault="009F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A2C" w:rsidRDefault="005E6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6A2C" w:rsidRDefault="005E6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A2C" w:rsidRDefault="005E6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E6A2C" w:rsidRDefault="005E6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FFC" w:rsidRDefault="009F1FFC">
      <w:r>
        <w:separator/>
      </w:r>
    </w:p>
  </w:footnote>
  <w:footnote w:type="continuationSeparator" w:id="0">
    <w:p w:rsidR="009F1FFC" w:rsidRDefault="009F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898"/>
    <w:rsid w:val="002A55C6"/>
    <w:rsid w:val="005E6A2C"/>
    <w:rsid w:val="009F1FF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239EB"/>
  <w15:chartTrackingRefBased/>
  <w15:docId w15:val="{3F452F4E-082D-4969-BD26-72F7F8D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90"/>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12183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2004-03-16T06:57:00Z</cp:lastPrinted>
  <dcterms:created xsi:type="dcterms:W3CDTF">2019-06-11T20:45:00Z</dcterms:created>
  <dcterms:modified xsi:type="dcterms:W3CDTF">2019-06-11T20:45:00Z</dcterms:modified>
</cp:coreProperties>
</file>