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E9A76" w14:textId="77777777" w:rsidR="00594CD1" w:rsidRPr="004B7B08" w:rsidRDefault="0049044B" w:rsidP="000D7F05">
      <w:pPr>
        <w:pBdr>
          <w:top w:val="single" w:sz="36" w:space="0" w:color="auto"/>
          <w:left w:val="single" w:sz="36" w:space="4" w:color="auto"/>
          <w:bottom w:val="single" w:sz="36" w:space="0" w:color="auto"/>
          <w:right w:val="single" w:sz="36" w:space="5" w:color="auto"/>
        </w:pBdr>
        <w:spacing w:line="360" w:lineRule="auto"/>
        <w:ind w:left="3420" w:right="3600"/>
        <w:jc w:val="center"/>
        <w:rPr>
          <w:rFonts w:ascii="Andale Mono" w:hAnsi="Andale Mono"/>
          <w:b/>
          <w:sz w:val="40"/>
        </w:rPr>
      </w:pPr>
      <w:r>
        <w:rPr>
          <w:rFonts w:ascii="Andale Mono" w:hAnsi="Andale Mono"/>
          <w:b/>
          <w:sz w:val="40"/>
        </w:rPr>
        <w:t>20/1</w:t>
      </w:r>
      <w:r w:rsidRPr="004B7B08">
        <w:rPr>
          <w:rFonts w:ascii="Andale Mono" w:hAnsi="Andale Mono"/>
          <w:b/>
          <w:sz w:val="40"/>
        </w:rPr>
        <w:t xml:space="preserve">0 </w:t>
      </w:r>
    </w:p>
    <w:p w14:paraId="23788CEA" w14:textId="77777777" w:rsidR="000D7F05" w:rsidRPr="004B7B08" w:rsidRDefault="000D7F05" w:rsidP="000D7F05">
      <w:pPr>
        <w:pBdr>
          <w:top w:val="single" w:sz="36" w:space="0" w:color="auto"/>
          <w:left w:val="single" w:sz="36" w:space="4" w:color="auto"/>
          <w:bottom w:val="single" w:sz="36" w:space="0" w:color="auto"/>
          <w:right w:val="single" w:sz="36" w:space="5" w:color="auto"/>
        </w:pBdr>
        <w:spacing w:line="360" w:lineRule="auto"/>
        <w:ind w:left="3420" w:right="3600"/>
        <w:jc w:val="center"/>
        <w:rPr>
          <w:rFonts w:ascii="Copperplate Gothic Bold" w:hAnsi="Copperplate Gothic Bold"/>
          <w:b/>
          <w:sz w:val="28"/>
        </w:rPr>
      </w:pPr>
      <w:r w:rsidRPr="004B7B08">
        <w:rPr>
          <w:rFonts w:ascii="Copperplate Gothic Bold" w:hAnsi="Copperplate Gothic Bold"/>
          <w:b/>
          <w:sz w:val="28"/>
        </w:rPr>
        <w:t xml:space="preserve">v </w:t>
      </w:r>
      <w:proofErr w:type="spellStart"/>
      <w:r w:rsidRPr="004B7B08">
        <w:rPr>
          <w:rFonts w:ascii="Copperplate Gothic Bold" w:hAnsi="Copperplate Gothic Bold"/>
          <w:b/>
          <w:sz w:val="28"/>
        </w:rPr>
        <w:t>i</w:t>
      </w:r>
      <w:proofErr w:type="spellEnd"/>
      <w:r w:rsidRPr="004B7B08">
        <w:rPr>
          <w:rFonts w:ascii="Copperplate Gothic Bold" w:hAnsi="Copperplate Gothic Bold"/>
          <w:b/>
          <w:sz w:val="28"/>
        </w:rPr>
        <w:t xml:space="preserve"> s </w:t>
      </w:r>
      <w:proofErr w:type="spellStart"/>
      <w:r w:rsidRPr="004B7B08">
        <w:rPr>
          <w:rFonts w:ascii="Copperplate Gothic Bold" w:hAnsi="Copperplate Gothic Bold"/>
          <w:b/>
          <w:sz w:val="28"/>
        </w:rPr>
        <w:t>i</w:t>
      </w:r>
      <w:proofErr w:type="spellEnd"/>
      <w:r w:rsidRPr="004B7B08">
        <w:rPr>
          <w:rFonts w:ascii="Copperplate Gothic Bold" w:hAnsi="Copperplate Gothic Bold"/>
          <w:b/>
          <w:sz w:val="28"/>
        </w:rPr>
        <w:t xml:space="preserve"> o n </w:t>
      </w:r>
    </w:p>
    <w:p w14:paraId="62C2C3FF" w14:textId="77777777" w:rsidR="000D7F05" w:rsidRPr="0078772A" w:rsidRDefault="000D7F05" w:rsidP="000D7F05">
      <w:pPr>
        <w:pBdr>
          <w:top w:val="single" w:sz="36" w:space="0" w:color="auto"/>
          <w:left w:val="single" w:sz="36" w:space="4" w:color="auto"/>
          <w:bottom w:val="single" w:sz="36" w:space="0" w:color="auto"/>
          <w:right w:val="single" w:sz="36" w:space="5" w:color="auto"/>
        </w:pBdr>
        <w:spacing w:line="360" w:lineRule="auto"/>
        <w:ind w:left="3420" w:right="3600"/>
        <w:jc w:val="center"/>
        <w:rPr>
          <w:rFonts w:ascii="Baskerville Old Face" w:hAnsi="Baskerville Old Face"/>
          <w:b/>
        </w:rPr>
      </w:pPr>
      <w:r w:rsidRPr="0078772A">
        <w:rPr>
          <w:rFonts w:ascii="Baskerville Old Face" w:hAnsi="Baskerville Old Face"/>
          <w:b/>
        </w:rPr>
        <w:t xml:space="preserve">f o r </w:t>
      </w:r>
    </w:p>
    <w:p w14:paraId="64E6096B" w14:textId="77777777" w:rsidR="000D7F05" w:rsidRPr="00594CD1" w:rsidRDefault="000D7F05" w:rsidP="000D7F05">
      <w:pPr>
        <w:pBdr>
          <w:top w:val="single" w:sz="36" w:space="0" w:color="auto"/>
          <w:left w:val="single" w:sz="36" w:space="4" w:color="auto"/>
          <w:bottom w:val="single" w:sz="36" w:space="0" w:color="auto"/>
          <w:right w:val="single" w:sz="36" w:space="5" w:color="auto"/>
        </w:pBdr>
        <w:spacing w:line="360" w:lineRule="auto"/>
        <w:ind w:left="3420" w:right="3600"/>
        <w:jc w:val="center"/>
        <w:rPr>
          <w:rFonts w:ascii="Calibri" w:hAnsi="Calibri"/>
          <w:b/>
        </w:rPr>
      </w:pPr>
      <w:proofErr w:type="gramStart"/>
      <w:r>
        <w:rPr>
          <w:rFonts w:ascii="Calibri" w:hAnsi="Calibri"/>
          <w:b/>
        </w:rPr>
        <w:t>2  0</w:t>
      </w:r>
      <w:proofErr w:type="gramEnd"/>
      <w:r>
        <w:rPr>
          <w:rFonts w:ascii="Calibri" w:hAnsi="Calibri"/>
          <w:b/>
        </w:rPr>
        <w:t xml:space="preserve">  1  0</w:t>
      </w:r>
    </w:p>
    <w:p w14:paraId="68042A68" w14:textId="77777777" w:rsidR="000D7F05" w:rsidRPr="002F7871" w:rsidRDefault="000D7F05" w:rsidP="000D7F05">
      <w:pPr>
        <w:framePr w:dropCap="drop" w:lines="3" w:wrap="around" w:vAnchor="text" w:hAnchor="text"/>
      </w:pPr>
    </w:p>
    <w:p w14:paraId="02DBBE23" w14:textId="77777777" w:rsidR="000D7F05" w:rsidRDefault="000D7F05" w:rsidP="000D7F05"/>
    <w:p w14:paraId="4319FCD6" w14:textId="77777777" w:rsidR="000D7F05" w:rsidRPr="004E1097" w:rsidRDefault="000D7F05" w:rsidP="000D7F05">
      <w:pPr>
        <w:pStyle w:val="NormalWeb"/>
        <w:keepNext/>
        <w:framePr w:dropCap="drop" w:lines="3" w:wrap="around" w:vAnchor="text" w:hAnchor="text"/>
        <w:shd w:val="clear" w:color="auto" w:fill="FFFFFF"/>
        <w:spacing w:beforeLines="0" w:afterLines="0" w:line="844" w:lineRule="exact"/>
        <w:rPr>
          <w:rFonts w:ascii="Cambria" w:hAnsi="Cambria"/>
          <w:color w:val="333333"/>
          <w:position w:val="-12"/>
          <w:sz w:val="112"/>
          <w:szCs w:val="12"/>
        </w:rPr>
      </w:pPr>
      <w:r w:rsidRPr="004E1097">
        <w:rPr>
          <w:rFonts w:ascii="Cambria" w:hAnsi="Cambria"/>
          <w:color w:val="333333"/>
          <w:position w:val="-12"/>
          <w:sz w:val="112"/>
          <w:szCs w:val="12"/>
        </w:rPr>
        <w:t>D</w:t>
      </w:r>
    </w:p>
    <w:p w14:paraId="57057975" w14:textId="77777777" w:rsidR="000D7F05" w:rsidRPr="00F85B3D" w:rsidRDefault="000D7F05" w:rsidP="000D7F05">
      <w:pPr>
        <w:pStyle w:val="NormalWeb"/>
        <w:shd w:val="clear" w:color="auto" w:fill="FFFFFF"/>
        <w:spacing w:beforeLines="0" w:afterLines="0"/>
        <w:rPr>
          <w:rFonts w:ascii="Cambria" w:hAnsi="Cambria"/>
          <w:color w:val="333333"/>
          <w:sz w:val="24"/>
          <w:szCs w:val="12"/>
        </w:rPr>
      </w:pPr>
      <w:r>
        <w:rPr>
          <w:rFonts w:ascii="Cambria" w:hAnsi="Cambria"/>
          <w:color w:val="333333"/>
          <w:sz w:val="24"/>
          <w:szCs w:val="12"/>
        </w:rPr>
        <w:t>id you hear about the New Year's resolution made by a very smart dog who muttered, “</w:t>
      </w:r>
      <w:r w:rsidRPr="00F85B3D">
        <w:rPr>
          <w:rFonts w:ascii="Cambria" w:hAnsi="Cambria"/>
          <w:color w:val="333333"/>
          <w:sz w:val="24"/>
          <w:szCs w:val="12"/>
        </w:rPr>
        <w:t>I will not chase that stick unless I actually see it leave his hand!</w:t>
      </w:r>
      <w:r>
        <w:rPr>
          <w:rFonts w:ascii="Cambria" w:hAnsi="Cambria"/>
          <w:color w:val="333333"/>
          <w:sz w:val="24"/>
          <w:szCs w:val="12"/>
        </w:rPr>
        <w:t>”</w:t>
      </w:r>
    </w:p>
    <w:p w14:paraId="08115493" w14:textId="77777777" w:rsidR="000D7F05" w:rsidRDefault="000D7F05" w:rsidP="000D7F05"/>
    <w:p w14:paraId="1BE6416E" w14:textId="77777777" w:rsidR="000D7F05" w:rsidRDefault="000D7F05" w:rsidP="000D7F05">
      <w:r>
        <w:t xml:space="preserve">My goodness!  How many false starts do we make in life?  We all have stories to tell.  False starts and resolutions are like piñatas --- made to be broken.  We call them </w:t>
      </w:r>
      <w:r w:rsidRPr="00995849">
        <w:rPr>
          <w:b/>
          <w:i/>
        </w:rPr>
        <w:t>New</w:t>
      </w:r>
      <w:r>
        <w:t xml:space="preserve"> Year’s Resolutions because we trash ‘</w:t>
      </w:r>
      <w:proofErr w:type="spellStart"/>
      <w:r>
        <w:t>em</w:t>
      </w:r>
      <w:proofErr w:type="spellEnd"/>
      <w:r>
        <w:t xml:space="preserve"> while the year’s still </w:t>
      </w:r>
      <w:r>
        <w:rPr>
          <w:i/>
        </w:rPr>
        <w:t>new</w:t>
      </w:r>
      <w:r>
        <w:t>.</w:t>
      </w:r>
    </w:p>
    <w:p w14:paraId="6B68CB03" w14:textId="77777777" w:rsidR="000D7F05" w:rsidRDefault="000D7F05"/>
    <w:p w14:paraId="2E4118D1" w14:textId="77777777" w:rsidR="000D7F05" w:rsidRPr="00D02E32" w:rsidRDefault="000D7F05" w:rsidP="000D7F05">
      <w:r w:rsidRPr="00D02E32">
        <w:rPr>
          <w:b/>
          <w:u w:val="single"/>
        </w:rPr>
        <w:t>What kind of a year was ’09 for you, 1-to-10?</w:t>
      </w:r>
      <w:r>
        <w:rPr>
          <w:b/>
          <w:u w:val="single"/>
        </w:rPr>
        <w:t xml:space="preserve">  We’ll</w:t>
      </w:r>
      <w:r w:rsidRPr="00D02E32">
        <w:rPr>
          <w:b/>
          <w:u w:val="single"/>
        </w:rPr>
        <w:t xml:space="preserve"> take fifteen seconds now while you calculate tha</w:t>
      </w:r>
      <w:r>
        <w:rPr>
          <w:b/>
          <w:u w:val="single"/>
        </w:rPr>
        <w:t xml:space="preserve">t number and write it </w:t>
      </w:r>
      <w:r w:rsidRPr="00D02E32">
        <w:rPr>
          <w:b/>
          <w:u w:val="single"/>
        </w:rPr>
        <w:t xml:space="preserve">in </w:t>
      </w:r>
      <w:r>
        <w:rPr>
          <w:b/>
          <w:u w:val="single"/>
        </w:rPr>
        <w:t>this blank:</w:t>
      </w:r>
      <w:r>
        <w:rPr>
          <w:b/>
        </w:rPr>
        <w:t xml:space="preserve">  </w:t>
      </w:r>
      <w:r>
        <w:rPr>
          <w:b/>
          <w:u w:val="single"/>
        </w:rPr>
        <w:t xml:space="preserve">    </w:t>
      </w:r>
      <w:r>
        <w:rPr>
          <w:b/>
        </w:rPr>
        <w:t>_________________</w:t>
      </w:r>
      <w:r w:rsidRPr="00D02E32">
        <w:rPr>
          <w:b/>
          <w:u w:val="single"/>
        </w:rPr>
        <w:t xml:space="preserve"> </w:t>
      </w:r>
      <w:r w:rsidRPr="00D02E32">
        <w:t xml:space="preserve"> </w:t>
      </w:r>
    </w:p>
    <w:p w14:paraId="1261E4F7" w14:textId="77777777" w:rsidR="000D7F05" w:rsidRDefault="000D7F05" w:rsidP="000D7F05"/>
    <w:p w14:paraId="5099A5CE" w14:textId="77777777" w:rsidR="000D7F05" w:rsidRDefault="000D7F05" w:rsidP="000D7F05">
      <w:r>
        <w:t>To arrive at your grade for 2009, your brain zipped through your job situation, income, perks, promotion, respect/recognition, possessions, acquisitions, relationships – comparing these and other benchmarks with previous years.</w:t>
      </w:r>
    </w:p>
    <w:p w14:paraId="317AB404" w14:textId="77777777" w:rsidR="000D7F05" w:rsidRDefault="000D7F05"/>
    <w:p w14:paraId="4B58D1AC" w14:textId="77777777" w:rsidR="000D7F05" w:rsidRDefault="000D7F05">
      <w:r>
        <w:t xml:space="preserve">Currently 20% of U.S. men 25-54 are jobless. Yet a new survey finds only 45% of employed Americans are satisfied with their job.  How ironic, but, hey, here’s a whole new reality TV show opportunity for us.  </w:t>
      </w:r>
      <w:proofErr w:type="gramStart"/>
      <w:r>
        <w:t>It’s</w:t>
      </w:r>
      <w:proofErr w:type="gramEnd"/>
      <w:r>
        <w:t xml:space="preserve"> where depressed employed people swap places with unemployed people.  We’ll call it ….  </w:t>
      </w:r>
      <w:r>
        <w:rPr>
          <w:i/>
        </w:rPr>
        <w:t>American Idle</w:t>
      </w:r>
      <w:r>
        <w:t xml:space="preserve">.  </w:t>
      </w:r>
    </w:p>
    <w:p w14:paraId="2970939E" w14:textId="77777777" w:rsidR="000D7F05" w:rsidRDefault="000D7F05"/>
    <w:p w14:paraId="5EDBEFF6" w14:textId="77777777" w:rsidR="000D7F05" w:rsidRDefault="000D7F05">
      <w:r>
        <w:t xml:space="preserve">There were years during my career of handling our clients’ advertising when I wondered what possible </w:t>
      </w:r>
      <w:proofErr w:type="gramStart"/>
      <w:r>
        <w:t>contribution</w:t>
      </w:r>
      <w:proofErr w:type="gramEnd"/>
      <w:r>
        <w:t xml:space="preserve"> I was making to world peace by selling one more boat or house or ticket to the Auto or Boat Show?  It seemed so meaningless.  </w:t>
      </w:r>
    </w:p>
    <w:p w14:paraId="369188DC" w14:textId="77777777" w:rsidR="000D7F05" w:rsidRDefault="000D7F05">
      <w:r>
        <w:t>King Solomon could relate: “… I took a good look at everything I’d done, looked at all the sweat and hard work. … I saw nothing but smoke” (Ecclesiastes 2:11).</w:t>
      </w:r>
    </w:p>
    <w:p w14:paraId="083C2742" w14:textId="77777777" w:rsidR="000D7F05" w:rsidRDefault="000D7F05" w:rsidP="000D7F05">
      <w:pPr>
        <w:rPr>
          <w:rFonts w:ascii="Times New Roman" w:hAnsi="Times New Roman"/>
        </w:rPr>
      </w:pPr>
    </w:p>
    <w:p w14:paraId="06BABF76" w14:textId="77777777" w:rsidR="000D7F05" w:rsidRPr="00205B2E" w:rsidRDefault="000D7F05" w:rsidP="000D7F05">
      <w:pPr>
        <w:jc w:val="center"/>
        <w:outlineLvl w:val="0"/>
        <w:rPr>
          <w:rFonts w:ascii="Arial Black" w:hAnsi="Arial Black"/>
          <w:b/>
          <w:i/>
          <w:color w:val="000000"/>
          <w:sz w:val="32"/>
        </w:rPr>
      </w:pPr>
      <w:r>
        <w:rPr>
          <w:rFonts w:ascii="Arial Black" w:hAnsi="Arial Black"/>
          <w:b/>
          <w:i/>
          <w:color w:val="000000"/>
          <w:sz w:val="32"/>
        </w:rPr>
        <w:t xml:space="preserve"> A Year That’s Off </w:t>
      </w:r>
      <w:proofErr w:type="gramStart"/>
      <w:r>
        <w:rPr>
          <w:rFonts w:ascii="Arial Black" w:hAnsi="Arial Black"/>
          <w:b/>
          <w:i/>
          <w:color w:val="000000"/>
          <w:sz w:val="32"/>
        </w:rPr>
        <w:t>The</w:t>
      </w:r>
      <w:proofErr w:type="gramEnd"/>
      <w:r>
        <w:rPr>
          <w:rFonts w:ascii="Arial Black" w:hAnsi="Arial Black"/>
          <w:b/>
          <w:i/>
          <w:color w:val="000000"/>
          <w:sz w:val="32"/>
        </w:rPr>
        <w:t xml:space="preserve"> Charts</w:t>
      </w:r>
    </w:p>
    <w:p w14:paraId="454FB2FC" w14:textId="77777777" w:rsidR="000D7F05" w:rsidRDefault="000D7F05"/>
    <w:p w14:paraId="1D925254" w14:textId="77777777" w:rsidR="000D7F05" w:rsidRDefault="000D7F05" w:rsidP="000D7F05">
      <w:r>
        <w:t xml:space="preserve">Normal vision is 20/20; when you stand 20 feet from an eye chart, you can read what most people can from there.  20/10 means you can read the chart from twice as far as most people.  To be twice as wise in preparing for this year, would it help if you knew </w:t>
      </w:r>
      <w:r w:rsidRPr="007C5CC5">
        <w:rPr>
          <w:b/>
        </w:rPr>
        <w:t xml:space="preserve">who you </w:t>
      </w:r>
      <w:r w:rsidRPr="008A06A1">
        <w:rPr>
          <w:b/>
          <w:i/>
        </w:rPr>
        <w:t>really</w:t>
      </w:r>
      <w:r>
        <w:rPr>
          <w:b/>
        </w:rPr>
        <w:t xml:space="preserve"> </w:t>
      </w:r>
      <w:r w:rsidRPr="007C5CC5">
        <w:rPr>
          <w:b/>
        </w:rPr>
        <w:t>are</w:t>
      </w:r>
      <w:r>
        <w:t xml:space="preserve">, </w:t>
      </w:r>
      <w:r w:rsidRPr="007C5CC5">
        <w:rPr>
          <w:b/>
        </w:rPr>
        <w:t>your purpose for living</w:t>
      </w:r>
      <w:r>
        <w:t xml:space="preserve">, and </w:t>
      </w:r>
      <w:r w:rsidRPr="007C5CC5">
        <w:rPr>
          <w:b/>
        </w:rPr>
        <w:t>wha</w:t>
      </w:r>
      <w:r>
        <w:rPr>
          <w:b/>
        </w:rPr>
        <w:t>t to</w:t>
      </w:r>
      <w:r w:rsidRPr="007C5CC5">
        <w:rPr>
          <w:b/>
        </w:rPr>
        <w:t xml:space="preserve"> do this year to fulfill it</w:t>
      </w:r>
      <w:r>
        <w:t>?  Unknowns can become doubts that poison attitude and performance. Former Harlem gang leader Tom Skinner says, “I spent a long time trying to come to grips with my doubts, and suddenly I realized that I had better come to grips with what I believe.  I have since moved from the agony of questions that I cannot answer, to the reality of answers that I cannot escape, and it’s a great relief.”</w:t>
      </w:r>
    </w:p>
    <w:p w14:paraId="116D1FC2" w14:textId="77777777" w:rsidR="000D7F05" w:rsidRDefault="000D7F05" w:rsidP="000D7F05"/>
    <w:p w14:paraId="226814A5" w14:textId="77777777" w:rsidR="000D7F05" w:rsidRPr="00893D65" w:rsidRDefault="000D7F05" w:rsidP="000D7F05">
      <w:pPr>
        <w:rPr>
          <w:b/>
          <w:u w:val="single"/>
        </w:rPr>
      </w:pPr>
      <w:r>
        <w:rPr>
          <w:b/>
          <w:u w:val="single"/>
        </w:rPr>
        <w:lastRenderedPageBreak/>
        <w:t>List your three biggest unknowns about</w:t>
      </w:r>
      <w:r w:rsidRPr="00893D65">
        <w:rPr>
          <w:b/>
          <w:u w:val="single"/>
        </w:rPr>
        <w:t xml:space="preserve"> 2010.  Besid</w:t>
      </w:r>
      <w:r>
        <w:rPr>
          <w:b/>
          <w:u w:val="single"/>
        </w:rPr>
        <w:t xml:space="preserve">e each write </w:t>
      </w:r>
      <w:proofErr w:type="gramStart"/>
      <w:r>
        <w:rPr>
          <w:b/>
          <w:u w:val="single"/>
        </w:rPr>
        <w:t>what  could</w:t>
      </w:r>
      <w:proofErr w:type="gramEnd"/>
      <w:r>
        <w:rPr>
          <w:b/>
          <w:u w:val="single"/>
        </w:rPr>
        <w:t xml:space="preserve"> give</w:t>
      </w:r>
      <w:r w:rsidRPr="00893D65">
        <w:rPr>
          <w:b/>
          <w:u w:val="single"/>
        </w:rPr>
        <w:t xml:space="preserve"> you hope </w:t>
      </w:r>
      <w:r>
        <w:rPr>
          <w:b/>
          <w:u w:val="single"/>
        </w:rPr>
        <w:t>re that unknown</w:t>
      </w:r>
      <w:r w:rsidRPr="00893D65">
        <w:rPr>
          <w:b/>
          <w:u w:val="single"/>
        </w:rPr>
        <w:t>.</w:t>
      </w:r>
    </w:p>
    <w:p w14:paraId="0DECB624" w14:textId="77777777" w:rsidR="000D7F05" w:rsidRDefault="000D7F05" w:rsidP="000D7F05"/>
    <w:p w14:paraId="4D143F65" w14:textId="77777777" w:rsidR="000D7F05" w:rsidRPr="00093504" w:rsidRDefault="000D7F05" w:rsidP="000D7F05">
      <w:pPr>
        <w:rPr>
          <w:b/>
        </w:rPr>
      </w:pPr>
      <w:r>
        <w:rPr>
          <w:b/>
        </w:rPr>
        <w:t>UNKNOWN</w:t>
      </w:r>
      <w:r w:rsidRPr="00093504">
        <w:rPr>
          <w:b/>
        </w:rPr>
        <w:t xml:space="preserve"> #1</w:t>
      </w:r>
      <w:r>
        <w:rPr>
          <w:b/>
        </w:rPr>
        <w:tab/>
        <w:t>________________________________</w:t>
      </w:r>
      <w:r>
        <w:rPr>
          <w:b/>
        </w:rPr>
        <w:tab/>
        <w:t>________________________________________</w:t>
      </w:r>
    </w:p>
    <w:p w14:paraId="1CD0E800" w14:textId="77777777" w:rsidR="000D7F05" w:rsidRDefault="000D7F05" w:rsidP="000D7F05"/>
    <w:p w14:paraId="15610778" w14:textId="77777777" w:rsidR="000D7F05" w:rsidRPr="00093504" w:rsidRDefault="000D7F05" w:rsidP="000D7F05">
      <w:pPr>
        <w:rPr>
          <w:b/>
        </w:rPr>
      </w:pPr>
      <w:r>
        <w:rPr>
          <w:b/>
        </w:rPr>
        <w:t>UNKNOWN</w:t>
      </w:r>
      <w:r w:rsidRPr="00093504">
        <w:rPr>
          <w:b/>
        </w:rPr>
        <w:t xml:space="preserve"> #2</w:t>
      </w:r>
      <w:r>
        <w:rPr>
          <w:b/>
        </w:rPr>
        <w:t xml:space="preserve">  </w:t>
      </w:r>
      <w:r>
        <w:rPr>
          <w:b/>
        </w:rPr>
        <w:tab/>
        <w:t>________________________________</w:t>
      </w:r>
      <w:r>
        <w:rPr>
          <w:b/>
        </w:rPr>
        <w:tab/>
        <w:t>________________________________________</w:t>
      </w:r>
    </w:p>
    <w:p w14:paraId="4668344D" w14:textId="77777777" w:rsidR="000D7F05" w:rsidRDefault="000D7F05" w:rsidP="000D7F05"/>
    <w:p w14:paraId="26AB402C" w14:textId="77777777" w:rsidR="000D7F05" w:rsidRPr="00093504" w:rsidRDefault="000D7F05" w:rsidP="000D7F05">
      <w:pPr>
        <w:rPr>
          <w:b/>
        </w:rPr>
      </w:pPr>
      <w:r>
        <w:rPr>
          <w:b/>
        </w:rPr>
        <w:t>UNKNOWN</w:t>
      </w:r>
      <w:r w:rsidRPr="00093504">
        <w:rPr>
          <w:b/>
        </w:rPr>
        <w:t xml:space="preserve"> #3</w:t>
      </w:r>
      <w:r>
        <w:rPr>
          <w:b/>
        </w:rPr>
        <w:tab/>
        <w:t>________________________________</w:t>
      </w:r>
      <w:r>
        <w:rPr>
          <w:b/>
        </w:rPr>
        <w:tab/>
        <w:t>________________________________________</w:t>
      </w:r>
    </w:p>
    <w:p w14:paraId="12C9956E" w14:textId="77777777" w:rsidR="000D7F05" w:rsidRDefault="000D7F05" w:rsidP="000D7F05"/>
    <w:p w14:paraId="5A764E56" w14:textId="77777777" w:rsidR="000D7F05" w:rsidRDefault="000D7F05" w:rsidP="000D7F05">
      <w:r>
        <w:t xml:space="preserve">Veteran executive coach Bobb Biehl says that smarmy villain, Stress, is due in large part to </w:t>
      </w:r>
      <w:r w:rsidRPr="00EE509B">
        <w:rPr>
          <w:b/>
        </w:rPr>
        <w:t>indecision</w:t>
      </w:r>
      <w:r>
        <w:t xml:space="preserve"> and a perceived </w:t>
      </w:r>
      <w:r w:rsidRPr="00EE509B">
        <w:rPr>
          <w:b/>
        </w:rPr>
        <w:t>lack of control</w:t>
      </w:r>
      <w:r>
        <w:t>.  List three areas that you feel are out of your control.  Then write the #1 decision you need to make about each one in the next six months.  Making these decisions will relieve much of your stress.</w:t>
      </w:r>
    </w:p>
    <w:p w14:paraId="07A82DFC" w14:textId="77777777" w:rsidR="000D7F05" w:rsidRDefault="000D7F05" w:rsidP="000D7F05"/>
    <w:p w14:paraId="59F8CFDF" w14:textId="77777777" w:rsidR="000D7F05" w:rsidRPr="00B1146C" w:rsidRDefault="000D7F05" w:rsidP="000D7F05">
      <w:pPr>
        <w:rPr>
          <w:b/>
        </w:rPr>
      </w:pPr>
      <w:r w:rsidRPr="00B1146C">
        <w:rPr>
          <w:b/>
        </w:rPr>
        <w:t>OUT OF CONTROL #1</w:t>
      </w:r>
      <w:r>
        <w:rPr>
          <w:b/>
        </w:rPr>
        <w:tab/>
        <w:t>___________________</w:t>
      </w:r>
      <w:r>
        <w:rPr>
          <w:b/>
        </w:rPr>
        <w:tab/>
        <w:t>________________________________________</w:t>
      </w:r>
    </w:p>
    <w:p w14:paraId="394B881C" w14:textId="77777777" w:rsidR="000D7F05" w:rsidRDefault="000D7F05" w:rsidP="000D7F05"/>
    <w:p w14:paraId="21B17BCE" w14:textId="77777777" w:rsidR="000D7F05" w:rsidRPr="00B1146C" w:rsidRDefault="000D7F05" w:rsidP="000D7F05">
      <w:pPr>
        <w:rPr>
          <w:b/>
        </w:rPr>
      </w:pPr>
      <w:r w:rsidRPr="00B1146C">
        <w:rPr>
          <w:b/>
        </w:rPr>
        <w:t>OUT OF CONTROL #2</w:t>
      </w:r>
      <w:r>
        <w:rPr>
          <w:b/>
        </w:rPr>
        <w:tab/>
        <w:t>___________________</w:t>
      </w:r>
      <w:r>
        <w:rPr>
          <w:b/>
        </w:rPr>
        <w:tab/>
        <w:t>________________________________________</w:t>
      </w:r>
    </w:p>
    <w:p w14:paraId="30E75B50" w14:textId="77777777" w:rsidR="000D7F05" w:rsidRDefault="000D7F05" w:rsidP="000D7F05"/>
    <w:p w14:paraId="36A6DEDC" w14:textId="77777777" w:rsidR="000D7F05" w:rsidRPr="00B1146C" w:rsidRDefault="000D7F05" w:rsidP="000D7F05">
      <w:pPr>
        <w:rPr>
          <w:b/>
        </w:rPr>
      </w:pPr>
      <w:r w:rsidRPr="00B1146C">
        <w:rPr>
          <w:b/>
        </w:rPr>
        <w:t>OUT OF CONTROL #3</w:t>
      </w:r>
      <w:r>
        <w:rPr>
          <w:b/>
        </w:rPr>
        <w:tab/>
        <w:t>___________________</w:t>
      </w:r>
      <w:r>
        <w:rPr>
          <w:b/>
        </w:rPr>
        <w:tab/>
        <w:t>________________________________________</w:t>
      </w:r>
    </w:p>
    <w:p w14:paraId="3AC06CBF" w14:textId="77777777" w:rsidR="000D7F05" w:rsidRDefault="000D7F05" w:rsidP="000D7F05"/>
    <w:p w14:paraId="0318B887" w14:textId="77777777" w:rsidR="000D7F05" w:rsidRDefault="000D7F05" w:rsidP="000D7F05">
      <w:pPr>
        <w:rPr>
          <w:b/>
        </w:rPr>
      </w:pPr>
      <w:r>
        <w:t xml:space="preserve">“Leaders know what to do </w:t>
      </w:r>
      <w:r>
        <w:rPr>
          <w:b/>
        </w:rPr>
        <w:t>next</w:t>
      </w:r>
      <w:r>
        <w:t xml:space="preserve">, why it’s </w:t>
      </w:r>
      <w:r>
        <w:rPr>
          <w:b/>
        </w:rPr>
        <w:t>important</w:t>
      </w:r>
      <w:r>
        <w:t xml:space="preserve"> and </w:t>
      </w:r>
      <w:r>
        <w:rPr>
          <w:b/>
        </w:rPr>
        <w:t>how</w:t>
      </w:r>
      <w:r>
        <w:t xml:space="preserve"> to get it done.”  That’s how Biehl defines leadership.  If you lose focus, </w:t>
      </w:r>
      <w:r>
        <w:rPr>
          <w:b/>
        </w:rPr>
        <w:t xml:space="preserve">start asking profound questions. </w:t>
      </w:r>
      <w:r>
        <w:t xml:space="preserve"> </w:t>
      </w:r>
      <w:r w:rsidRPr="006861ED">
        <w:t>Befor</w:t>
      </w:r>
      <w:r>
        <w:t>e we look at your 2010 with 20/1</w:t>
      </w:r>
      <w:r w:rsidRPr="006861ED">
        <w:t xml:space="preserve">0 vision, </w:t>
      </w:r>
      <w:r>
        <w:t xml:space="preserve">let’s </w:t>
      </w:r>
      <w:r w:rsidRPr="006861ED">
        <w:t>answer th</w:t>
      </w:r>
      <w:r>
        <w:t>ese</w:t>
      </w:r>
      <w:r w:rsidRPr="006861ED">
        <w:t>:</w:t>
      </w:r>
    </w:p>
    <w:p w14:paraId="666BBE0D" w14:textId="77777777" w:rsidR="000D7F05" w:rsidRDefault="000D7F05" w:rsidP="000D7F05">
      <w:pPr>
        <w:rPr>
          <w:b/>
        </w:rPr>
      </w:pPr>
    </w:p>
    <w:p w14:paraId="4E66DC9B" w14:textId="77777777" w:rsidR="000D7F05" w:rsidRPr="00745567" w:rsidRDefault="000D7F05" w:rsidP="000D7F05">
      <w:r>
        <w:rPr>
          <w:b/>
        </w:rPr>
        <w:t xml:space="preserve">• </w:t>
      </w:r>
      <w:r w:rsidRPr="00745567">
        <w:rPr>
          <w:b/>
        </w:rPr>
        <w:t xml:space="preserve">What one </w:t>
      </w:r>
      <w:proofErr w:type="spellStart"/>
      <w:r w:rsidRPr="00745567">
        <w:rPr>
          <w:b/>
        </w:rPr>
        <w:t>measureable</w:t>
      </w:r>
      <w:proofErr w:type="spellEnd"/>
      <w:r w:rsidRPr="00745567">
        <w:rPr>
          <w:b/>
        </w:rPr>
        <w:t xml:space="preserve"> goal do you want to achieve by the end of 2010?  How will you do it? _______________________________________________________________________</w:t>
      </w:r>
      <w:r>
        <w:rPr>
          <w:b/>
        </w:rPr>
        <w:t>_______</w:t>
      </w:r>
      <w:r w:rsidRPr="00745567">
        <w:rPr>
          <w:b/>
        </w:rPr>
        <w:t>_</w:t>
      </w:r>
    </w:p>
    <w:p w14:paraId="5B29F5A8" w14:textId="77777777" w:rsidR="000D7F05" w:rsidRPr="00CC1E2A" w:rsidRDefault="000D7F05" w:rsidP="000D7F05">
      <w:pPr>
        <w:rPr>
          <w:b/>
        </w:rPr>
      </w:pPr>
    </w:p>
    <w:p w14:paraId="73C21594" w14:textId="77777777" w:rsidR="000D7F05" w:rsidRPr="00CC1E2A" w:rsidRDefault="000D7F05" w:rsidP="000D7F05">
      <w:pPr>
        <w:rPr>
          <w:b/>
        </w:rPr>
      </w:pPr>
      <w:r>
        <w:rPr>
          <w:b/>
        </w:rPr>
        <w:t xml:space="preserve">• </w:t>
      </w:r>
      <w:r w:rsidRPr="00CC1E2A">
        <w:rPr>
          <w:b/>
        </w:rPr>
        <w:t>If you were given fifteen minutes on global TV to speak on any subject</w:t>
      </w:r>
      <w:r>
        <w:rPr>
          <w:b/>
        </w:rPr>
        <w:t xml:space="preserve">, what would you tell the </w:t>
      </w:r>
      <w:r w:rsidRPr="00CC1E2A">
        <w:rPr>
          <w:b/>
        </w:rPr>
        <w:t xml:space="preserve">world?  </w:t>
      </w:r>
      <w:r>
        <w:rPr>
          <w:b/>
        </w:rPr>
        <w:t>________________________________________________________________</w:t>
      </w:r>
    </w:p>
    <w:p w14:paraId="77C2D004" w14:textId="77777777" w:rsidR="000D7F05" w:rsidRPr="00CC1E2A" w:rsidRDefault="000D7F05" w:rsidP="000D7F05">
      <w:pPr>
        <w:rPr>
          <w:b/>
        </w:rPr>
      </w:pPr>
    </w:p>
    <w:p w14:paraId="07B31009" w14:textId="77777777" w:rsidR="000D7F05" w:rsidRPr="00CC1E2A" w:rsidRDefault="000D7F05" w:rsidP="000D7F05">
      <w:pPr>
        <w:rPr>
          <w:b/>
        </w:rPr>
      </w:pPr>
      <w:r>
        <w:rPr>
          <w:b/>
        </w:rPr>
        <w:t>• W</w:t>
      </w:r>
      <w:r w:rsidRPr="00CC1E2A">
        <w:rPr>
          <w:b/>
        </w:rPr>
        <w:t xml:space="preserve">hat are you really, really, </w:t>
      </w:r>
      <w:proofErr w:type="gramStart"/>
      <w:r w:rsidRPr="00CC1E2A">
        <w:rPr>
          <w:b/>
        </w:rPr>
        <w:t>REALLY passionate</w:t>
      </w:r>
      <w:proofErr w:type="gramEnd"/>
      <w:r w:rsidRPr="00CC1E2A">
        <w:rPr>
          <w:b/>
        </w:rPr>
        <w:t xml:space="preserve"> about?</w:t>
      </w:r>
      <w:r>
        <w:rPr>
          <w:b/>
        </w:rPr>
        <w:t xml:space="preserve"> ____________________________</w:t>
      </w:r>
      <w:r w:rsidRPr="00CC1E2A">
        <w:rPr>
          <w:b/>
        </w:rPr>
        <w:t xml:space="preserve">  </w:t>
      </w:r>
    </w:p>
    <w:p w14:paraId="7B7AD001" w14:textId="77777777" w:rsidR="000D7F05" w:rsidRPr="00CC1E2A" w:rsidRDefault="000D7F05" w:rsidP="000D7F05">
      <w:pPr>
        <w:rPr>
          <w:b/>
        </w:rPr>
      </w:pPr>
    </w:p>
    <w:p w14:paraId="318AB30C" w14:textId="77777777" w:rsidR="000D7F05" w:rsidRPr="00CC1E2A" w:rsidRDefault="000D7F05" w:rsidP="000D7F05">
      <w:pPr>
        <w:rPr>
          <w:b/>
        </w:rPr>
      </w:pPr>
      <w:r>
        <w:rPr>
          <w:b/>
        </w:rPr>
        <w:t>• What do you do best</w:t>
      </w:r>
      <w:r w:rsidRPr="00CC1E2A">
        <w:rPr>
          <w:b/>
        </w:rPr>
        <w:t>?  (</w:t>
      </w:r>
      <w:r>
        <w:rPr>
          <w:b/>
        </w:rPr>
        <w:t>Do this</w:t>
      </w:r>
      <w:r w:rsidRPr="00CC1E2A">
        <w:rPr>
          <w:b/>
        </w:rPr>
        <w:t xml:space="preserve"> most of the time.)</w:t>
      </w:r>
      <w:r>
        <w:rPr>
          <w:b/>
        </w:rPr>
        <w:t xml:space="preserve"> ___________________________________</w:t>
      </w:r>
    </w:p>
    <w:p w14:paraId="3103906D" w14:textId="77777777" w:rsidR="000D7F05" w:rsidRDefault="000D7F05" w:rsidP="000D7F05"/>
    <w:p w14:paraId="70C880DC" w14:textId="77777777" w:rsidR="000D7F05" w:rsidRDefault="000D7F05" w:rsidP="000D7F05">
      <w:r>
        <w:t>Immediately following 9/11 Pres. Bush met with the U.S. Justice Department.  His two-word challenge to them became their war cry</w:t>
      </w:r>
      <w:proofErr w:type="gramStart"/>
      <w:r>
        <w:t>:  “</w:t>
      </w:r>
      <w:proofErr w:type="gramEnd"/>
      <w:r>
        <w:t>NEVER AGAIN!!”</w:t>
      </w:r>
    </w:p>
    <w:p w14:paraId="57045AE7" w14:textId="77777777" w:rsidR="000D7F05" w:rsidRDefault="000D7F05" w:rsidP="000D7F05">
      <w:pPr>
        <w:rPr>
          <w:b/>
        </w:rPr>
      </w:pPr>
    </w:p>
    <w:p w14:paraId="5D2027CF" w14:textId="77777777" w:rsidR="000D7F05" w:rsidRPr="00124E9B" w:rsidRDefault="000D7F05" w:rsidP="000D7F05">
      <w:pPr>
        <w:rPr>
          <w:b/>
        </w:rPr>
      </w:pPr>
      <w:r>
        <w:rPr>
          <w:b/>
        </w:rPr>
        <w:t xml:space="preserve">• </w:t>
      </w:r>
      <w:r w:rsidRPr="00124E9B">
        <w:rPr>
          <w:b/>
        </w:rPr>
        <w:t>What is your “war cry</w:t>
      </w:r>
      <w:r>
        <w:rPr>
          <w:b/>
        </w:rPr>
        <w:t>?”  T</w:t>
      </w:r>
      <w:r w:rsidRPr="00124E9B">
        <w:rPr>
          <w:b/>
        </w:rPr>
        <w:t>his phrase or word will</w:t>
      </w:r>
      <w:r>
        <w:rPr>
          <w:b/>
        </w:rPr>
        <w:t xml:space="preserve"> always motivate you </w:t>
      </w:r>
      <w:r w:rsidRPr="00124E9B">
        <w:rPr>
          <w:b/>
        </w:rPr>
        <w:t xml:space="preserve">to </w:t>
      </w:r>
      <w:r>
        <w:rPr>
          <w:b/>
        </w:rPr>
        <w:t>achieve</w:t>
      </w:r>
      <w:r w:rsidRPr="00124E9B">
        <w:rPr>
          <w:b/>
        </w:rPr>
        <w:t xml:space="preserve"> your life’s purpose.</w:t>
      </w:r>
      <w:r>
        <w:rPr>
          <w:b/>
        </w:rPr>
        <w:t xml:space="preserve"> ______________________________________________________________</w:t>
      </w:r>
    </w:p>
    <w:p w14:paraId="35A40C83" w14:textId="77777777" w:rsidR="000D7F05" w:rsidRPr="003D64F8" w:rsidRDefault="000D7F05" w:rsidP="000D7F05"/>
    <w:p w14:paraId="7180CF09" w14:textId="77777777" w:rsidR="000D7F05" w:rsidRPr="00205B2E" w:rsidRDefault="000D7F05" w:rsidP="000D7F05">
      <w:pPr>
        <w:jc w:val="center"/>
        <w:outlineLvl w:val="0"/>
        <w:rPr>
          <w:rFonts w:ascii="Arial Black" w:hAnsi="Arial Black"/>
          <w:b/>
          <w:i/>
          <w:color w:val="000000"/>
          <w:sz w:val="32"/>
        </w:rPr>
      </w:pPr>
      <w:r>
        <w:rPr>
          <w:rFonts w:ascii="Arial Black" w:hAnsi="Arial Black"/>
          <w:b/>
          <w:i/>
          <w:color w:val="000000"/>
          <w:sz w:val="32"/>
        </w:rPr>
        <w:t>FOCUS YOUR LIFE</w:t>
      </w:r>
    </w:p>
    <w:p w14:paraId="7593771D" w14:textId="77777777" w:rsidR="000D7F05" w:rsidRPr="007E1868" w:rsidRDefault="000D7F05" w:rsidP="000D7F05">
      <w:pPr>
        <w:jc w:val="center"/>
      </w:pPr>
      <w:r>
        <w:t xml:space="preserve">(Whiteboard Bobb Biehl’s leadership tool, </w:t>
      </w:r>
      <w:r>
        <w:rPr>
          <w:i/>
        </w:rPr>
        <w:t>Focus Your Life</w:t>
      </w:r>
      <w:r>
        <w:t>.     www.BobbBiehl.com)</w:t>
      </w:r>
    </w:p>
    <w:p w14:paraId="354D94A3" w14:textId="77777777" w:rsidR="000D7F05" w:rsidRDefault="000D7F05" w:rsidP="000D7F05"/>
    <w:p w14:paraId="7C4C09DA" w14:textId="77777777" w:rsidR="000D7F05" w:rsidRDefault="000D7F05" w:rsidP="000D7F05">
      <w:r>
        <w:t xml:space="preserve">Attached is another excellent tool.  </w:t>
      </w:r>
      <w:r>
        <w:rPr>
          <w:i/>
        </w:rPr>
        <w:t>Life Is An 8-Room House</w:t>
      </w:r>
      <w:r>
        <w:t xml:space="preserve"> lets you apply your fresh focus to the major areas of your life.  And the Bible will help you stay in focus, corrected to 20/20 (2 Timothy 3:16).</w:t>
      </w:r>
    </w:p>
    <w:p w14:paraId="0C22EBD5" w14:textId="77777777" w:rsidR="000D7F05" w:rsidRPr="006F1A84" w:rsidRDefault="000D7F05" w:rsidP="000D7F05">
      <w:pPr>
        <w:rPr>
          <w:b/>
          <w:u w:val="single"/>
        </w:rPr>
      </w:pPr>
      <w:r>
        <w:lastRenderedPageBreak/>
        <w:t>It’s midway through the 1</w:t>
      </w:r>
      <w:r w:rsidRPr="00DE466A">
        <w:rPr>
          <w:vertAlign w:val="superscript"/>
        </w:rPr>
        <w:t>st</w:t>
      </w:r>
      <w:r>
        <w:t xml:space="preserve"> century A.D. That Pharisee and feared ex-Jesus hater, Saul of Tarsus, is an intellectual Jew now known as Paul who becomes God’s first ambassador to the Gentiles.  Ephesus, capital of the Roman province of Asia in today’s Turkey, is the fourth largest city in Rome’s empire.  After three years of training strong Jesus-followers, Paul writes a landmark letter to believers there, summarizing the message disclosed only to him by the resurrected Savior.  </w:t>
      </w:r>
      <w:r>
        <w:rPr>
          <w:b/>
          <w:u w:val="single"/>
        </w:rPr>
        <w:t>Let’s read Ephesians 1:1-19 and 2:1-10 (p. 422, The Message).</w:t>
      </w:r>
    </w:p>
    <w:p w14:paraId="32BDF2C4" w14:textId="77777777" w:rsidR="000D7F05" w:rsidRDefault="000D7F05" w:rsidP="000D7F05"/>
    <w:p w14:paraId="3C171F5F" w14:textId="77777777" w:rsidR="000D7F05" w:rsidRPr="00225112" w:rsidRDefault="000D7F05" w:rsidP="000D7F05">
      <w:pPr>
        <w:rPr>
          <w:b/>
          <w:u w:val="single"/>
        </w:rPr>
      </w:pPr>
      <w:r w:rsidRPr="00225112">
        <w:rPr>
          <w:b/>
          <w:u w:val="single"/>
        </w:rPr>
        <w:t xml:space="preserve">DISCUSS:  </w:t>
      </w:r>
      <w:r w:rsidRPr="00225112">
        <w:rPr>
          <w:b/>
          <w:u w:val="single"/>
        </w:rPr>
        <w:tab/>
        <w:t xml:space="preserve">What </w:t>
      </w:r>
      <w:r>
        <w:rPr>
          <w:b/>
          <w:u w:val="single"/>
        </w:rPr>
        <w:t xml:space="preserve">is relevant here for planning your </w:t>
      </w:r>
      <w:r w:rsidRPr="00225112">
        <w:rPr>
          <w:b/>
          <w:u w:val="single"/>
        </w:rPr>
        <w:t>new year?</w:t>
      </w:r>
    </w:p>
    <w:p w14:paraId="5E1B5501" w14:textId="77777777" w:rsidR="000D7F05" w:rsidRDefault="000D7F05" w:rsidP="000D7F05"/>
    <w:p w14:paraId="5998EADE" w14:textId="77777777" w:rsidR="000D7F05" w:rsidRDefault="000D7F05" w:rsidP="000D7F05">
      <w:r>
        <w:t>A major theme in Paul’s letter to the Ephesians is ‘</w:t>
      </w:r>
      <w:r>
        <w:rPr>
          <w:b/>
        </w:rPr>
        <w:t>Everything happens according to God’s eternal purpose.’</w:t>
      </w:r>
      <w:r>
        <w:t xml:space="preserve">  Jesus is the central figure of the universe, of the past and the future -- reason enough to make Him the center of our priorities, relationships, desires and possessions (Philippians 2:5-11; Colossians 1:15-20).  </w:t>
      </w:r>
    </w:p>
    <w:p w14:paraId="5A7728E1" w14:textId="77777777" w:rsidR="000D7F05" w:rsidRDefault="000D7F05" w:rsidP="000D7F05"/>
    <w:p w14:paraId="28681E99" w14:textId="77777777" w:rsidR="000D7F05" w:rsidRPr="00A23D5C" w:rsidRDefault="000D7F05" w:rsidP="000D7F05">
      <w:pPr>
        <w:rPr>
          <w:b/>
          <w:u w:val="single"/>
        </w:rPr>
      </w:pPr>
      <w:r w:rsidRPr="00A23D5C">
        <w:rPr>
          <w:b/>
          <w:u w:val="single"/>
        </w:rPr>
        <w:t>D</w:t>
      </w:r>
      <w:r>
        <w:rPr>
          <w:b/>
          <w:u w:val="single"/>
        </w:rPr>
        <w:t>ISCUSS:</w:t>
      </w:r>
      <w:r>
        <w:rPr>
          <w:b/>
          <w:u w:val="single"/>
        </w:rPr>
        <w:tab/>
        <w:t>H</w:t>
      </w:r>
      <w:r w:rsidRPr="00A23D5C">
        <w:rPr>
          <w:b/>
          <w:u w:val="single"/>
        </w:rPr>
        <w:t>ow do we</w:t>
      </w:r>
      <w:r>
        <w:rPr>
          <w:b/>
          <w:u w:val="single"/>
        </w:rPr>
        <w:t xml:space="preserve"> make and keep Jesus </w:t>
      </w:r>
      <w:r w:rsidRPr="00A23D5C">
        <w:rPr>
          <w:b/>
          <w:u w:val="single"/>
        </w:rPr>
        <w:t>our primary focus?</w:t>
      </w:r>
    </w:p>
    <w:p w14:paraId="3D6AABC6" w14:textId="77777777" w:rsidR="000D7F05" w:rsidRPr="003D64F8" w:rsidRDefault="000D7F05" w:rsidP="000D7F05"/>
    <w:p w14:paraId="404C9CC0" w14:textId="77777777" w:rsidR="000D7F05" w:rsidRDefault="000D7F05" w:rsidP="000D7F05">
      <w:pPr>
        <w:jc w:val="center"/>
        <w:outlineLvl w:val="0"/>
        <w:rPr>
          <w:rFonts w:ascii="Arial Black" w:hAnsi="Arial Black"/>
          <w:b/>
          <w:i/>
          <w:color w:val="000000"/>
          <w:sz w:val="32"/>
        </w:rPr>
      </w:pPr>
      <w:r>
        <w:rPr>
          <w:rFonts w:ascii="Arial Black" w:hAnsi="Arial Black"/>
          <w:b/>
          <w:i/>
          <w:color w:val="000000"/>
          <w:sz w:val="32"/>
        </w:rPr>
        <w:t xml:space="preserve">The “E” On </w:t>
      </w:r>
      <w:proofErr w:type="gramStart"/>
      <w:r>
        <w:rPr>
          <w:rFonts w:ascii="Arial Black" w:hAnsi="Arial Black"/>
          <w:b/>
          <w:i/>
          <w:color w:val="000000"/>
          <w:sz w:val="32"/>
        </w:rPr>
        <w:t>The</w:t>
      </w:r>
      <w:proofErr w:type="gramEnd"/>
      <w:r>
        <w:rPr>
          <w:rFonts w:ascii="Arial Black" w:hAnsi="Arial Black"/>
          <w:b/>
          <w:i/>
          <w:color w:val="000000"/>
          <w:sz w:val="32"/>
        </w:rPr>
        <w:t xml:space="preserve"> Eye Chart</w:t>
      </w:r>
    </w:p>
    <w:p w14:paraId="56265913" w14:textId="77777777" w:rsidR="000D7F05" w:rsidRPr="00205B2E" w:rsidRDefault="000D7F05" w:rsidP="000D7F05">
      <w:pPr>
        <w:jc w:val="center"/>
        <w:outlineLvl w:val="0"/>
        <w:rPr>
          <w:rFonts w:ascii="Arial Black" w:hAnsi="Arial Black"/>
          <w:b/>
          <w:i/>
          <w:color w:val="000000"/>
          <w:sz w:val="32"/>
        </w:rPr>
      </w:pPr>
      <w:r>
        <w:rPr>
          <w:rFonts w:ascii="Arial Black" w:hAnsi="Arial Black"/>
          <w:b/>
          <w:i/>
          <w:color w:val="000000"/>
          <w:sz w:val="32"/>
        </w:rPr>
        <w:t>Is For “Eternity”</w:t>
      </w:r>
    </w:p>
    <w:p w14:paraId="18341A40" w14:textId="77777777" w:rsidR="000D7F05" w:rsidRDefault="000D7F05" w:rsidP="000D7F05"/>
    <w:p w14:paraId="21DFD5C1" w14:textId="77777777" w:rsidR="000D7F05" w:rsidRDefault="000D7F05" w:rsidP="000D7F05">
      <w:r>
        <w:t xml:space="preserve">Amid huge, granite shrines to lifeless gods venerated by the Greek culture, Paul strides to the </w:t>
      </w:r>
      <w:proofErr w:type="spellStart"/>
      <w:r>
        <w:t>Aereopagus</w:t>
      </w:r>
      <w:proofErr w:type="spellEnd"/>
      <w:r>
        <w:t xml:space="preserve"> in Athens and addresses the city elders lounging there.  </w:t>
      </w:r>
      <w:r>
        <w:rPr>
          <w:b/>
          <w:u w:val="single"/>
        </w:rPr>
        <w:t>Let’s tune in to his brilliant oratory in Acts 17:24-34 (p. 826, NIV</w:t>
      </w:r>
      <w:r w:rsidRPr="00357585">
        <w:rPr>
          <w:b/>
          <w:u w:val="single"/>
        </w:rPr>
        <w:t>).</w:t>
      </w:r>
    </w:p>
    <w:p w14:paraId="2318120D" w14:textId="77777777" w:rsidR="000D7F05" w:rsidRDefault="000D7F05" w:rsidP="000D7F05"/>
    <w:p w14:paraId="6D793464" w14:textId="77777777" w:rsidR="000D7F05" w:rsidRDefault="000D7F05">
      <w:pPr>
        <w:rPr>
          <w:rFonts w:cs="Arial"/>
          <w:szCs w:val="26"/>
        </w:rPr>
      </w:pPr>
      <w:r>
        <w:rPr>
          <w:rFonts w:cs="Arial"/>
          <w:b/>
          <w:bCs/>
          <w:i/>
          <w:szCs w:val="26"/>
        </w:rPr>
        <w:t xml:space="preserve">“’… </w:t>
      </w:r>
      <w:r w:rsidRPr="004650DC">
        <w:rPr>
          <w:rFonts w:cs="Arial"/>
          <w:b/>
          <w:bCs/>
          <w:i/>
          <w:szCs w:val="26"/>
        </w:rPr>
        <w:t>(God) gives all men life and breath and everything else.’</w:t>
      </w:r>
      <w:r>
        <w:rPr>
          <w:rFonts w:cs="Arial"/>
          <w:b/>
          <w:bCs/>
          <w:i/>
          <w:szCs w:val="26"/>
        </w:rPr>
        <w:t xml:space="preserve">  </w:t>
      </w:r>
      <w:r>
        <w:rPr>
          <w:rFonts w:cs="Arial"/>
          <w:szCs w:val="26"/>
        </w:rPr>
        <w:t xml:space="preserve">Knowing that, Jesus’ half-brother writes, </w:t>
      </w:r>
      <w:r w:rsidRPr="004650DC">
        <w:rPr>
          <w:rFonts w:cs="Arial"/>
          <w:i/>
          <w:szCs w:val="26"/>
        </w:rPr>
        <w:t>“And now I have a word for you who brashly announce, ‘Today – at the latest, tomorrow – we’re off to such and such a city for the year.  We’re going to start a business and make a lot of money.  You don’t know the first thing about tomorrow.  You’re nothing but a wisp of fog, catching a brief bit of sun before appearing.  Instead make it a habit to say, ‘If the Master wills it, and we’re stil</w:t>
      </w:r>
      <w:r>
        <w:rPr>
          <w:rFonts w:cs="Arial"/>
          <w:i/>
          <w:szCs w:val="26"/>
        </w:rPr>
        <w:t>l alive, we’ll do this or that.</w:t>
      </w:r>
      <w:r w:rsidRPr="004650DC">
        <w:rPr>
          <w:rFonts w:cs="Arial"/>
          <w:i/>
          <w:szCs w:val="26"/>
        </w:rPr>
        <w:t>’  As it is, you are full of your grandiose selves”</w:t>
      </w:r>
      <w:r>
        <w:rPr>
          <w:rFonts w:cs="Arial"/>
          <w:szCs w:val="26"/>
        </w:rPr>
        <w:t xml:space="preserve"> (James 4:13-17). </w:t>
      </w:r>
    </w:p>
    <w:p w14:paraId="5DDBDEF5" w14:textId="77777777" w:rsidR="000D7F05" w:rsidRDefault="000D7F05">
      <w:pPr>
        <w:rPr>
          <w:rFonts w:cs="Arial"/>
          <w:szCs w:val="26"/>
        </w:rPr>
      </w:pPr>
    </w:p>
    <w:p w14:paraId="570535F1" w14:textId="77777777" w:rsidR="000D7F05" w:rsidRDefault="000D7F05" w:rsidP="000D7F05">
      <w:pPr>
        <w:jc w:val="both"/>
      </w:pPr>
      <w:r>
        <w:t xml:space="preserve">Jesus asks life’s most profound question: </w:t>
      </w:r>
      <w:r w:rsidRPr="009B3445">
        <w:rPr>
          <w:b/>
          <w:i/>
        </w:rPr>
        <w:t xml:space="preserve">“What kind of deal is it to get everything you want but lose yourself?  What could you ever trade your soul for </w:t>
      </w:r>
      <w:r w:rsidRPr="009B3445">
        <w:t>(Matthew 16:26)?”</w:t>
      </w:r>
      <w:r w:rsidRPr="009B3445">
        <w:rPr>
          <w:b/>
          <w:i/>
        </w:rPr>
        <w:t xml:space="preserve">  </w:t>
      </w:r>
      <w:r>
        <w:t xml:space="preserve">When He recruited His twelve men, He just said, </w:t>
      </w:r>
      <w:r w:rsidRPr="009B3445">
        <w:rPr>
          <w:b/>
          <w:i/>
        </w:rPr>
        <w:t>“Follow me.”</w:t>
      </w:r>
      <w:r>
        <w:t xml:space="preserve">  They did.  </w:t>
      </w:r>
    </w:p>
    <w:p w14:paraId="7DF34FB0" w14:textId="77777777" w:rsidR="000D7F05" w:rsidRDefault="000D7F05" w:rsidP="000D7F05">
      <w:pPr>
        <w:jc w:val="both"/>
      </w:pPr>
    </w:p>
    <w:p w14:paraId="7A451DC7" w14:textId="77777777" w:rsidR="000D7F05" w:rsidRDefault="000D7F05" w:rsidP="000D7F05">
      <w:r>
        <w:t xml:space="preserve">His invitation is open to you now.  </w:t>
      </w:r>
      <w:r w:rsidRPr="00554883">
        <w:rPr>
          <w:b/>
        </w:rPr>
        <w:t>If following Him interests you, do you know what to do next, why it’s important, and how to get it done?</w:t>
      </w:r>
      <w:r>
        <w:t xml:space="preserve">  If not, we can talk.</w:t>
      </w:r>
    </w:p>
    <w:p w14:paraId="48944B76" w14:textId="77777777" w:rsidR="000D7F05" w:rsidRDefault="000D7F05" w:rsidP="000D7F05"/>
    <w:p w14:paraId="7C1FC48E" w14:textId="77777777" w:rsidR="000D7F05" w:rsidRDefault="000D7F05" w:rsidP="000D7F05"/>
    <w:p w14:paraId="69C481DB" w14:textId="77777777" w:rsidR="000D7F05" w:rsidRDefault="000D7F05" w:rsidP="000D7F05"/>
    <w:p w14:paraId="32B69B95" w14:textId="77777777" w:rsidR="000D7F05" w:rsidRDefault="000D7F05" w:rsidP="000D7F05"/>
    <w:p w14:paraId="227B619F" w14:textId="77777777" w:rsidR="000D7F05" w:rsidRDefault="000D7F05" w:rsidP="000D7F05"/>
    <w:p w14:paraId="725CD6F7" w14:textId="77777777" w:rsidR="000D7F05" w:rsidRDefault="000D7F05" w:rsidP="000D7F05"/>
    <w:p w14:paraId="6EAFC97F" w14:textId="77777777" w:rsidR="000D7F05" w:rsidRDefault="000D7F05" w:rsidP="000D7F05">
      <w:pPr>
        <w:jc w:val="both"/>
      </w:pPr>
    </w:p>
    <w:p w14:paraId="68D2126F" w14:textId="77777777" w:rsidR="000D7F05" w:rsidRDefault="000D7F05" w:rsidP="000D7F05">
      <w:pPr>
        <w:pStyle w:val="Title"/>
        <w:rPr>
          <w:rFonts w:ascii="Gill Sans Ultra Bold" w:hAnsi="Gill Sans Ultra Bold"/>
          <w:i/>
        </w:rPr>
      </w:pPr>
      <w:r w:rsidRPr="002A71EC">
        <w:rPr>
          <w:rFonts w:ascii="Gill Sans Ultra Bold" w:hAnsi="Gill Sans Ultra Bold"/>
          <w:i/>
        </w:rPr>
        <w:lastRenderedPageBreak/>
        <w:t>Life Is An 8-Room House</w:t>
      </w:r>
    </w:p>
    <w:p w14:paraId="5E1A0B8E" w14:textId="77777777" w:rsidR="000D7F05" w:rsidRDefault="000D7F05" w:rsidP="000D7F05">
      <w:pPr>
        <w:jc w:val="center"/>
        <w:outlineLvl w:val="0"/>
        <w:rPr>
          <w:rFonts w:ascii="New York" w:hAnsi="New York"/>
          <w:color w:val="000000"/>
          <w:sz w:val="20"/>
        </w:rPr>
      </w:pPr>
      <w:r w:rsidRPr="00E25761">
        <w:rPr>
          <w:rFonts w:ascii="New York" w:hAnsi="New York"/>
          <w:noProof/>
          <w:color w:val="000000"/>
          <w:sz w:val="20"/>
        </w:rPr>
        <w:pict w14:anchorId="3283E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01P0158.jpg" style="width:75pt;height:78pt;visibility:visible">
            <v:imagedata r:id="rId7" o:title="01P0158"/>
          </v:shape>
        </w:pict>
      </w:r>
    </w:p>
    <w:p w14:paraId="283A419F" w14:textId="77777777" w:rsidR="000D7F05" w:rsidRDefault="000D7F05" w:rsidP="000D7F05"/>
    <w:p w14:paraId="5DF42DFA" w14:textId="77777777" w:rsidR="000D7F05" w:rsidRDefault="000D7F05" w:rsidP="000D7F05">
      <w:r>
        <w:t>Chances are, every aspect of your life will fit neatly into one of these eight folders.  Write your goal(s) for 2010 -- in one sentence or less -- for the following:</w:t>
      </w:r>
    </w:p>
    <w:p w14:paraId="7B94B904" w14:textId="77777777" w:rsidR="000D7F05" w:rsidRDefault="000D7F05" w:rsidP="000D7F05">
      <w:pPr>
        <w:rPr>
          <w:rFonts w:ascii="Arial" w:hAnsi="Arial"/>
          <w:b/>
        </w:rPr>
      </w:pPr>
    </w:p>
    <w:p w14:paraId="138ACF8F" w14:textId="77777777" w:rsidR="000D7F05" w:rsidRDefault="000D7F05" w:rsidP="000D7F05">
      <w:pPr>
        <w:rPr>
          <w:rFonts w:ascii="Arial" w:hAnsi="Arial"/>
          <w:b/>
        </w:rPr>
      </w:pPr>
      <w:r>
        <w:rPr>
          <w:rFonts w:ascii="Arial" w:hAnsi="Arial"/>
          <w:b/>
        </w:rPr>
        <w:t>MY LIFE PURPOSE:  Mark 12:28-31; 1 Corinthians 10:31; John 17:24</w:t>
      </w:r>
    </w:p>
    <w:p w14:paraId="4F49533A" w14:textId="77777777" w:rsidR="000D7F05" w:rsidRDefault="000D7F05" w:rsidP="000D7F05">
      <w:pPr>
        <w:rPr>
          <w:rFonts w:ascii="Arial" w:hAnsi="Arial"/>
          <w:b/>
        </w:rPr>
      </w:pPr>
    </w:p>
    <w:p w14:paraId="4B0AAD57" w14:textId="77777777" w:rsidR="000D7F05" w:rsidRDefault="000D7F05" w:rsidP="000D7F05">
      <w:pPr>
        <w:rPr>
          <w:rFonts w:ascii="Arial" w:hAnsi="Arial"/>
          <w:b/>
        </w:rPr>
      </w:pPr>
      <w:r>
        <w:rPr>
          <w:rFonts w:ascii="Arial" w:hAnsi="Arial"/>
          <w:b/>
        </w:rPr>
        <w:t xml:space="preserve">_______________________________________________________________ </w:t>
      </w:r>
    </w:p>
    <w:p w14:paraId="73A8B134" w14:textId="77777777" w:rsidR="000D7F05" w:rsidRDefault="000D7F05" w:rsidP="000D7F05">
      <w:pPr>
        <w:rPr>
          <w:rFonts w:ascii="Arial" w:hAnsi="Arial"/>
          <w:b/>
        </w:rPr>
      </w:pPr>
      <w:r>
        <w:rPr>
          <w:rFonts w:ascii="Arial" w:hAnsi="Arial"/>
          <w:b/>
        </w:rPr>
        <w:t>1. FAMILY:  Ephesians 5:25 (p. 429, MSG); Proverbs 22:6 (p. 489, NIV)</w:t>
      </w:r>
    </w:p>
    <w:p w14:paraId="29A3067D" w14:textId="77777777" w:rsidR="000D7F05" w:rsidRDefault="000D7F05" w:rsidP="000D7F05">
      <w:pPr>
        <w:rPr>
          <w:rFonts w:ascii="Arial" w:hAnsi="Arial"/>
          <w:b/>
        </w:rPr>
      </w:pPr>
    </w:p>
    <w:p w14:paraId="6E3CA0C8" w14:textId="77777777" w:rsidR="000D7F05" w:rsidRDefault="000D7F05" w:rsidP="000D7F05">
      <w:pPr>
        <w:rPr>
          <w:rFonts w:ascii="Arial" w:hAnsi="Arial"/>
          <w:b/>
        </w:rPr>
      </w:pPr>
      <w:r>
        <w:rPr>
          <w:rFonts w:ascii="Arial" w:hAnsi="Arial"/>
          <w:b/>
        </w:rPr>
        <w:t>________________________________________________________________</w:t>
      </w:r>
    </w:p>
    <w:p w14:paraId="26F0FB6A" w14:textId="77777777" w:rsidR="000D7F05" w:rsidRDefault="000D7F05" w:rsidP="000D7F05">
      <w:pPr>
        <w:rPr>
          <w:rFonts w:ascii="Arial" w:hAnsi="Arial"/>
          <w:b/>
        </w:rPr>
      </w:pPr>
      <w:r>
        <w:rPr>
          <w:rFonts w:ascii="Arial" w:hAnsi="Arial"/>
          <w:b/>
        </w:rPr>
        <w:t>2. FINANCIAL:  John 3:22-30 (p. 791, NIV)</w:t>
      </w:r>
    </w:p>
    <w:p w14:paraId="05E9D493" w14:textId="77777777" w:rsidR="000D7F05" w:rsidRDefault="000D7F05" w:rsidP="000D7F05">
      <w:pPr>
        <w:rPr>
          <w:rFonts w:ascii="Arial" w:hAnsi="Arial"/>
          <w:b/>
        </w:rPr>
      </w:pPr>
    </w:p>
    <w:p w14:paraId="768CAE51" w14:textId="77777777" w:rsidR="000D7F05" w:rsidRDefault="000D7F05" w:rsidP="000D7F05">
      <w:pPr>
        <w:rPr>
          <w:rFonts w:ascii="Arial" w:hAnsi="Arial"/>
          <w:b/>
        </w:rPr>
      </w:pPr>
      <w:r>
        <w:rPr>
          <w:rFonts w:ascii="Arial" w:hAnsi="Arial"/>
          <w:b/>
        </w:rPr>
        <w:t>________________________________________________________________</w:t>
      </w:r>
    </w:p>
    <w:p w14:paraId="0E084BFF" w14:textId="77777777" w:rsidR="000D7F05" w:rsidRDefault="000D7F05" w:rsidP="000D7F05">
      <w:pPr>
        <w:rPr>
          <w:rFonts w:ascii="Arial" w:hAnsi="Arial"/>
          <w:b/>
        </w:rPr>
      </w:pPr>
      <w:r>
        <w:rPr>
          <w:rFonts w:ascii="Arial" w:hAnsi="Arial"/>
          <w:b/>
        </w:rPr>
        <w:t>3. PHYSICAL:  2 Corinthians 5:1-5 (p. 392, MSG)</w:t>
      </w:r>
    </w:p>
    <w:p w14:paraId="6F581EC5" w14:textId="77777777" w:rsidR="000D7F05" w:rsidRDefault="000D7F05" w:rsidP="000D7F05">
      <w:pPr>
        <w:rPr>
          <w:rFonts w:ascii="Arial" w:hAnsi="Arial"/>
          <w:b/>
        </w:rPr>
      </w:pPr>
    </w:p>
    <w:p w14:paraId="22A1610E" w14:textId="77777777" w:rsidR="000D7F05" w:rsidRDefault="000D7F05" w:rsidP="000D7F05">
      <w:pPr>
        <w:rPr>
          <w:rFonts w:ascii="Arial" w:hAnsi="Arial"/>
          <w:b/>
        </w:rPr>
      </w:pPr>
      <w:r>
        <w:rPr>
          <w:rFonts w:ascii="Arial" w:hAnsi="Arial"/>
          <w:b/>
        </w:rPr>
        <w:t>________________________________________________________________</w:t>
      </w:r>
    </w:p>
    <w:p w14:paraId="241528BC" w14:textId="77777777" w:rsidR="000D7F05" w:rsidRDefault="000D7F05" w:rsidP="000D7F05">
      <w:pPr>
        <w:rPr>
          <w:rFonts w:ascii="Arial" w:hAnsi="Arial"/>
          <w:b/>
        </w:rPr>
      </w:pPr>
      <w:r>
        <w:rPr>
          <w:rFonts w:ascii="Arial" w:hAnsi="Arial"/>
          <w:b/>
        </w:rPr>
        <w:t>4. PROFESSIONAL:  Colossians 3:15-17 and 4:1 (p. 447, MSG)</w:t>
      </w:r>
    </w:p>
    <w:p w14:paraId="5AC8752F" w14:textId="77777777" w:rsidR="000D7F05" w:rsidRDefault="000D7F05" w:rsidP="000D7F05">
      <w:pPr>
        <w:rPr>
          <w:rFonts w:ascii="Arial" w:hAnsi="Arial"/>
          <w:b/>
        </w:rPr>
      </w:pPr>
    </w:p>
    <w:p w14:paraId="57447173" w14:textId="77777777" w:rsidR="000D7F05" w:rsidRDefault="000D7F05" w:rsidP="000D7F05">
      <w:pPr>
        <w:rPr>
          <w:rFonts w:ascii="Arial" w:hAnsi="Arial"/>
          <w:b/>
        </w:rPr>
      </w:pPr>
      <w:r>
        <w:rPr>
          <w:rFonts w:ascii="Arial" w:hAnsi="Arial"/>
          <w:b/>
        </w:rPr>
        <w:t>________________________________________________________________</w:t>
      </w:r>
    </w:p>
    <w:p w14:paraId="77C13FC3" w14:textId="77777777" w:rsidR="000D7F05" w:rsidRDefault="000D7F05" w:rsidP="000D7F05">
      <w:pPr>
        <w:rPr>
          <w:rFonts w:ascii="Arial" w:hAnsi="Arial"/>
          <w:b/>
        </w:rPr>
      </w:pPr>
      <w:r>
        <w:rPr>
          <w:rFonts w:ascii="Arial" w:hAnsi="Arial"/>
          <w:b/>
        </w:rPr>
        <w:t>5. PERSONAL:  Psalm 139:1-10 and 23-24 (p. 467, NIV)</w:t>
      </w:r>
    </w:p>
    <w:p w14:paraId="4BB806C3" w14:textId="77777777" w:rsidR="000D7F05" w:rsidRDefault="000D7F05" w:rsidP="000D7F05">
      <w:pPr>
        <w:rPr>
          <w:rFonts w:ascii="Arial" w:hAnsi="Arial"/>
          <w:b/>
        </w:rPr>
      </w:pPr>
    </w:p>
    <w:p w14:paraId="6DE84878" w14:textId="77777777" w:rsidR="000D7F05" w:rsidRDefault="000D7F05" w:rsidP="000D7F05">
      <w:pPr>
        <w:rPr>
          <w:rFonts w:ascii="Arial" w:hAnsi="Arial"/>
          <w:b/>
        </w:rPr>
      </w:pPr>
      <w:r>
        <w:rPr>
          <w:rFonts w:ascii="Arial" w:hAnsi="Arial"/>
          <w:b/>
        </w:rPr>
        <w:t>________________________________________________________________</w:t>
      </w:r>
    </w:p>
    <w:p w14:paraId="03311770" w14:textId="77777777" w:rsidR="000D7F05" w:rsidRDefault="000D7F05" w:rsidP="000D7F05">
      <w:pPr>
        <w:rPr>
          <w:rFonts w:ascii="Arial" w:hAnsi="Arial"/>
          <w:b/>
        </w:rPr>
      </w:pPr>
      <w:r>
        <w:rPr>
          <w:rFonts w:ascii="Arial" w:hAnsi="Arial"/>
          <w:b/>
        </w:rPr>
        <w:t>6. MENTAL:  Romans 12:12 (p. 343, MSG); Philippians 2:5-8 (p. 435, MSG)</w:t>
      </w:r>
    </w:p>
    <w:p w14:paraId="0D5CD046" w14:textId="77777777" w:rsidR="000D7F05" w:rsidRDefault="000D7F05" w:rsidP="000D7F05">
      <w:pPr>
        <w:rPr>
          <w:rFonts w:ascii="Arial" w:hAnsi="Arial"/>
          <w:b/>
        </w:rPr>
      </w:pPr>
    </w:p>
    <w:p w14:paraId="3CAEC3D5" w14:textId="77777777" w:rsidR="000D7F05" w:rsidRDefault="000D7F05" w:rsidP="000D7F05">
      <w:pPr>
        <w:rPr>
          <w:rFonts w:ascii="Arial" w:hAnsi="Arial"/>
          <w:b/>
        </w:rPr>
      </w:pPr>
      <w:r>
        <w:rPr>
          <w:rFonts w:ascii="Arial" w:hAnsi="Arial"/>
          <w:b/>
        </w:rPr>
        <w:t>________________________________________________________________</w:t>
      </w:r>
    </w:p>
    <w:p w14:paraId="179B87EA" w14:textId="77777777" w:rsidR="000D7F05" w:rsidRDefault="000D7F05" w:rsidP="000D7F05">
      <w:pPr>
        <w:rPr>
          <w:rFonts w:ascii="Arial" w:hAnsi="Arial"/>
          <w:b/>
        </w:rPr>
      </w:pPr>
      <w:r>
        <w:rPr>
          <w:rFonts w:ascii="Arial" w:hAnsi="Arial"/>
          <w:b/>
        </w:rPr>
        <w:t>7. SOCIAL:  1 Corinthians 13:1-13 (p. 376, MSG)</w:t>
      </w:r>
    </w:p>
    <w:p w14:paraId="44B9E510" w14:textId="77777777" w:rsidR="000D7F05" w:rsidRDefault="000D7F05" w:rsidP="000D7F05">
      <w:pPr>
        <w:rPr>
          <w:rFonts w:ascii="Arial" w:hAnsi="Arial"/>
          <w:b/>
        </w:rPr>
      </w:pPr>
    </w:p>
    <w:p w14:paraId="2A957479" w14:textId="77777777" w:rsidR="000D7F05" w:rsidRDefault="000D7F05" w:rsidP="000D7F05">
      <w:pPr>
        <w:rPr>
          <w:rFonts w:ascii="Arial" w:hAnsi="Arial"/>
          <w:b/>
        </w:rPr>
      </w:pPr>
      <w:r>
        <w:rPr>
          <w:rFonts w:ascii="Arial" w:hAnsi="Arial"/>
          <w:b/>
        </w:rPr>
        <w:t>________________________________________________________________</w:t>
      </w:r>
    </w:p>
    <w:p w14:paraId="42A221BF" w14:textId="77777777" w:rsidR="000D7F05" w:rsidRDefault="000D7F05" w:rsidP="000D7F05">
      <w:pPr>
        <w:rPr>
          <w:rFonts w:ascii="Arial" w:hAnsi="Arial"/>
          <w:b/>
        </w:rPr>
      </w:pPr>
      <w:r>
        <w:rPr>
          <w:rFonts w:ascii="Arial" w:hAnsi="Arial"/>
          <w:b/>
        </w:rPr>
        <w:t>8. SPIRITUAL:  2 Corinthians 5:16-21 (p. 394, MSG)</w:t>
      </w:r>
    </w:p>
    <w:p w14:paraId="60F5636B" w14:textId="77777777" w:rsidR="000D7F05" w:rsidRDefault="000D7F05" w:rsidP="000D7F05">
      <w:pPr>
        <w:rPr>
          <w:color w:val="000000"/>
        </w:rPr>
      </w:pPr>
    </w:p>
    <w:p w14:paraId="40F3E134" w14:textId="77777777" w:rsidR="000D7F05" w:rsidRPr="004A47BA" w:rsidRDefault="000D7F05" w:rsidP="000D7F05">
      <w:pPr>
        <w:rPr>
          <w:b/>
        </w:rPr>
      </w:pPr>
      <w:r>
        <w:rPr>
          <w:b/>
        </w:rPr>
        <w:t>________________________________________________________________________________________________</w:t>
      </w:r>
    </w:p>
    <w:p w14:paraId="67135FDB" w14:textId="77777777" w:rsidR="000D7F05" w:rsidRDefault="000D7F05" w:rsidP="000D7F05">
      <w:pPr>
        <w:outlineLvl w:val="0"/>
        <w:rPr>
          <w:rFonts w:ascii="New York" w:hAnsi="New York"/>
          <w:color w:val="000000"/>
          <w:sz w:val="20"/>
        </w:rPr>
      </w:pPr>
    </w:p>
    <w:p w14:paraId="6D5137D6" w14:textId="77777777" w:rsidR="000D7F05" w:rsidRDefault="000D7F05" w:rsidP="000D7F05">
      <w:pPr>
        <w:outlineLvl w:val="0"/>
        <w:rPr>
          <w:rFonts w:ascii="New York" w:hAnsi="New York"/>
          <w:color w:val="000000"/>
          <w:sz w:val="20"/>
        </w:rPr>
      </w:pPr>
      <w:bookmarkStart w:id="0" w:name="_GoBack"/>
      <w:bookmarkEnd w:id="0"/>
    </w:p>
    <w:p w14:paraId="5FD8006E" w14:textId="77777777" w:rsidR="000D7F05" w:rsidRDefault="000D7F05" w:rsidP="000D7F05">
      <w:pPr>
        <w:outlineLvl w:val="0"/>
        <w:rPr>
          <w:rFonts w:ascii="New York" w:hAnsi="New York"/>
          <w:color w:val="000000"/>
          <w:sz w:val="20"/>
        </w:rPr>
      </w:pPr>
    </w:p>
    <w:p w14:paraId="7C95672E" w14:textId="77777777" w:rsidR="000D7F05" w:rsidRDefault="000D7F05" w:rsidP="000D7F05">
      <w:pPr>
        <w:outlineLvl w:val="0"/>
        <w:rPr>
          <w:rFonts w:ascii="New York" w:hAnsi="New York"/>
          <w:color w:val="000000"/>
          <w:sz w:val="20"/>
        </w:rPr>
      </w:pPr>
    </w:p>
    <w:p w14:paraId="0AA44D25" w14:textId="77777777" w:rsidR="000D7F05" w:rsidRPr="00C134B2" w:rsidRDefault="000D7F05" w:rsidP="000D7F05">
      <w:pPr>
        <w:outlineLvl w:val="0"/>
        <w:rPr>
          <w:rFonts w:ascii="New York" w:hAnsi="New York"/>
          <w:color w:val="000000"/>
        </w:rPr>
      </w:pPr>
      <w:r w:rsidRPr="00C134B2">
        <w:rPr>
          <w:rFonts w:ascii="New York" w:hAnsi="New York"/>
          <w:color w:val="000000"/>
        </w:rPr>
        <w:t>His Deal</w:t>
      </w:r>
    </w:p>
    <w:p w14:paraId="5C303A9D" w14:textId="77777777" w:rsidR="000D7F05" w:rsidRPr="00C134B2" w:rsidRDefault="000D7F05" w:rsidP="000D7F05">
      <w:pPr>
        <w:rPr>
          <w:rFonts w:ascii="New York" w:hAnsi="New York"/>
          <w:color w:val="000000"/>
        </w:rPr>
      </w:pPr>
      <w:r w:rsidRPr="00C134B2">
        <w:rPr>
          <w:rFonts w:ascii="New York" w:hAnsi="New York"/>
          <w:color w:val="000000"/>
        </w:rPr>
        <w:t>January 12 &amp; 19, 2010</w:t>
      </w:r>
    </w:p>
    <w:p w14:paraId="41457F63" w14:textId="4E3F0948" w:rsidR="000D7F05" w:rsidRPr="00C134B2" w:rsidRDefault="000D7F05" w:rsidP="000D7F05">
      <w:pPr>
        <w:rPr>
          <w:rFonts w:ascii="New York" w:hAnsi="New York"/>
          <w:color w:val="000000"/>
        </w:rPr>
      </w:pPr>
      <w:r w:rsidRPr="00C134B2">
        <w:rPr>
          <w:rFonts w:ascii="New York" w:hAnsi="New York"/>
          <w:color w:val="000000"/>
        </w:rPr>
        <w:t>www.HisDeal.org</w:t>
      </w:r>
    </w:p>
    <w:p w14:paraId="2234D774" w14:textId="0CA26D12" w:rsidR="000D7F05" w:rsidRPr="00C134B2" w:rsidRDefault="00C134B2" w:rsidP="000D7F05">
      <w:pPr>
        <w:rPr>
          <w:rFonts w:ascii="New York" w:hAnsi="New York"/>
          <w:iCs/>
          <w:color w:val="000000"/>
        </w:rPr>
      </w:pPr>
      <w:r w:rsidRPr="00C134B2">
        <w:rPr>
          <w:rFonts w:ascii="New York" w:hAnsi="New York"/>
          <w:iCs/>
          <w:color w:val="000000"/>
        </w:rPr>
        <w:t>george@HisDeal.org</w:t>
      </w:r>
    </w:p>
    <w:p w14:paraId="603A327D" w14:textId="233B660A" w:rsidR="000D7F05" w:rsidRPr="00C134B2" w:rsidRDefault="000D7F05">
      <w:pPr>
        <w:rPr>
          <w:rFonts w:ascii="New York" w:hAnsi="New York"/>
        </w:rPr>
      </w:pPr>
      <w:r w:rsidRPr="00C134B2">
        <w:rPr>
          <w:rFonts w:ascii="New York" w:hAnsi="New York"/>
        </w:rPr>
        <w:t>Copyright © 201</w:t>
      </w:r>
      <w:r w:rsidR="00C134B2" w:rsidRPr="00C134B2">
        <w:rPr>
          <w:rFonts w:ascii="New York" w:hAnsi="New York"/>
        </w:rPr>
        <w:t>9</w:t>
      </w:r>
      <w:r w:rsidRPr="00C134B2">
        <w:rPr>
          <w:rFonts w:ascii="New York" w:hAnsi="New York"/>
        </w:rPr>
        <w:t>.  George Toles.  All Rights Reserved.</w:t>
      </w:r>
    </w:p>
    <w:sectPr w:rsidR="000D7F05" w:rsidRPr="00C134B2" w:rsidSect="000D7F05">
      <w:footerReference w:type="even" r:id="rId8"/>
      <w:footerReference w:type="default" r:id="rId9"/>
      <w:pgSz w:w="12240" w:h="15840"/>
      <w:pgMar w:top="1152"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8B94" w14:textId="77777777" w:rsidR="0049044B" w:rsidRDefault="0049044B">
      <w:r>
        <w:separator/>
      </w:r>
    </w:p>
  </w:endnote>
  <w:endnote w:type="continuationSeparator" w:id="0">
    <w:p w14:paraId="7AD8D1C6" w14:textId="77777777" w:rsidR="0049044B" w:rsidRDefault="0049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ndale Mono">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4430" w14:textId="77777777" w:rsidR="000D7F05" w:rsidRDefault="000D7F05" w:rsidP="000D7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6C15F" w14:textId="77777777" w:rsidR="000D7F05" w:rsidRDefault="000D7F05" w:rsidP="000D7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BBB6" w14:textId="77777777" w:rsidR="000D7F05" w:rsidRDefault="000D7F05" w:rsidP="000D7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71F57A" w14:textId="77777777" w:rsidR="000D7F05" w:rsidRDefault="000D7F05" w:rsidP="000D7F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6DB54" w14:textId="77777777" w:rsidR="0049044B" w:rsidRDefault="0049044B">
      <w:r>
        <w:separator/>
      </w:r>
    </w:p>
  </w:footnote>
  <w:footnote w:type="continuationSeparator" w:id="0">
    <w:p w14:paraId="5FB04CAF" w14:textId="77777777" w:rsidR="0049044B" w:rsidRDefault="0049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065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884F26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2245E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ABE5B0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474CE8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D804C6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CBADD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46CE4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B2256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E4C8C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90290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46F11"/>
    <w:multiLevelType w:val="hybridMultilevel"/>
    <w:tmpl w:val="60980746"/>
    <w:lvl w:ilvl="0" w:tplc="BCA80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67945"/>
    <w:multiLevelType w:val="multilevel"/>
    <w:tmpl w:val="609807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3E7779"/>
    <w:multiLevelType w:val="hybridMultilevel"/>
    <w:tmpl w:val="D0803748"/>
    <w:lvl w:ilvl="0" w:tplc="EFE854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9"/>
  </w:num>
  <w:num w:numId="5">
    <w:abstractNumId w:val="0"/>
  </w:num>
  <w:num w:numId="6">
    <w:abstractNumId w:val="7"/>
  </w:num>
  <w:num w:numId="7">
    <w:abstractNumId w:val="6"/>
  </w:num>
  <w:num w:numId="8">
    <w:abstractNumId w:val="5"/>
  </w:num>
  <w:num w:numId="9">
    <w:abstractNumId w:val="10"/>
  </w:num>
  <w:num w:numId="10">
    <w:abstractNumId w:val="8"/>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C04"/>
    <w:rsid w:val="000D7F05"/>
    <w:rsid w:val="0049044B"/>
    <w:rsid w:val="00C134B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8C1E9"/>
  <w15:chartTrackingRefBased/>
  <w15:docId w15:val="{82F893F6-3F81-48AB-9638-1371C251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F4A"/>
    <w:rPr>
      <w:sz w:val="24"/>
      <w:szCs w:val="24"/>
    </w:rPr>
  </w:style>
  <w:style w:type="paragraph" w:styleId="Heading1">
    <w:name w:val="heading 1"/>
    <w:basedOn w:val="Normal"/>
    <w:next w:val="Normal"/>
    <w:link w:val="Heading1Char"/>
    <w:qFormat/>
    <w:rsid w:val="008F4130"/>
    <w:pPr>
      <w:keepNext/>
      <w:spacing w:before="240" w:after="60"/>
      <w:outlineLvl w:val="0"/>
    </w:pPr>
    <w:rPr>
      <w:rFonts w:ascii="Helvetica" w:eastAsia="Times" w:hAnsi="Helvetica"/>
      <w:b/>
      <w:kern w:val="32"/>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B50C04"/>
  </w:style>
  <w:style w:type="paragraph" w:styleId="ColorfulList-Accent1">
    <w:name w:val="Colorful List Accent 1"/>
    <w:basedOn w:val="Normal"/>
    <w:uiPriority w:val="34"/>
    <w:qFormat/>
    <w:rsid w:val="00FB67A2"/>
    <w:pPr>
      <w:ind w:left="720"/>
      <w:contextualSpacing/>
    </w:pPr>
  </w:style>
  <w:style w:type="paragraph" w:styleId="Footer">
    <w:name w:val="footer"/>
    <w:basedOn w:val="Normal"/>
    <w:link w:val="FooterChar"/>
    <w:uiPriority w:val="99"/>
    <w:semiHidden/>
    <w:unhideWhenUsed/>
    <w:rsid w:val="007949CB"/>
    <w:pPr>
      <w:tabs>
        <w:tab w:val="center" w:pos="4320"/>
        <w:tab w:val="right" w:pos="8640"/>
      </w:tabs>
    </w:pPr>
  </w:style>
  <w:style w:type="character" w:customStyle="1" w:styleId="FooterChar">
    <w:name w:val="Footer Char"/>
    <w:basedOn w:val="DefaultParagraphFont"/>
    <w:link w:val="Footer"/>
    <w:uiPriority w:val="99"/>
    <w:semiHidden/>
    <w:rsid w:val="007949CB"/>
  </w:style>
  <w:style w:type="character" w:styleId="PageNumber">
    <w:name w:val="page number"/>
    <w:basedOn w:val="DefaultParagraphFont"/>
    <w:uiPriority w:val="99"/>
    <w:semiHidden/>
    <w:unhideWhenUsed/>
    <w:rsid w:val="007949CB"/>
  </w:style>
  <w:style w:type="paragraph" w:styleId="Title">
    <w:name w:val="Title"/>
    <w:basedOn w:val="Normal"/>
    <w:link w:val="TitleChar"/>
    <w:qFormat/>
    <w:rsid w:val="00EB6E30"/>
    <w:pPr>
      <w:spacing w:line="320" w:lineRule="exact"/>
      <w:jc w:val="center"/>
    </w:pPr>
    <w:rPr>
      <w:rFonts w:ascii="New York" w:eastAsia="Times" w:hAnsi="New York"/>
      <w:b/>
      <w:sz w:val="36"/>
      <w:szCs w:val="20"/>
    </w:rPr>
  </w:style>
  <w:style w:type="character" w:customStyle="1" w:styleId="TitleChar">
    <w:name w:val="Title Char"/>
    <w:link w:val="Title"/>
    <w:rsid w:val="00EB6E30"/>
    <w:rPr>
      <w:rFonts w:ascii="New York" w:eastAsia="Times" w:hAnsi="New York" w:cs="Times New Roman"/>
      <w:b/>
      <w:sz w:val="36"/>
      <w:szCs w:val="20"/>
    </w:rPr>
  </w:style>
  <w:style w:type="paragraph" w:styleId="NormalWeb">
    <w:name w:val="Normal (Web)"/>
    <w:basedOn w:val="Normal"/>
    <w:uiPriority w:val="99"/>
    <w:rsid w:val="00F85B3D"/>
    <w:pPr>
      <w:spacing w:beforeLines="1" w:afterLines="1"/>
    </w:pPr>
    <w:rPr>
      <w:rFonts w:ascii="Times" w:hAnsi="Times"/>
      <w:sz w:val="20"/>
      <w:szCs w:val="20"/>
    </w:rPr>
  </w:style>
  <w:style w:type="character" w:customStyle="1" w:styleId="Heading1Char">
    <w:name w:val="Heading 1 Char"/>
    <w:link w:val="Heading1"/>
    <w:rsid w:val="008F4130"/>
    <w:rPr>
      <w:rFonts w:ascii="Helvetica" w:eastAsia="Times" w:hAnsi="Helvetica" w:cs="Times New Roman"/>
      <w:b/>
      <w:kern w:val="32"/>
      <w:sz w:val="32"/>
      <w:szCs w:val="20"/>
    </w:rPr>
  </w:style>
  <w:style w:type="paragraph" w:styleId="Header">
    <w:name w:val="header"/>
    <w:basedOn w:val="Normal"/>
    <w:link w:val="HeaderChar"/>
    <w:rsid w:val="008F4130"/>
    <w:pPr>
      <w:tabs>
        <w:tab w:val="center" w:pos="4320"/>
        <w:tab w:val="right" w:pos="8640"/>
      </w:tabs>
    </w:pPr>
    <w:rPr>
      <w:rFonts w:ascii="Times" w:eastAsia="Times" w:hAnsi="Times"/>
      <w:szCs w:val="20"/>
    </w:rPr>
  </w:style>
  <w:style w:type="character" w:customStyle="1" w:styleId="HeaderChar">
    <w:name w:val="Header Char"/>
    <w:link w:val="Header"/>
    <w:rsid w:val="008F4130"/>
    <w:rPr>
      <w:rFonts w:ascii="Times" w:eastAsia="Times" w:hAnsi="Times" w:cs="Times New Roman"/>
      <w:szCs w:val="20"/>
    </w:rPr>
  </w:style>
  <w:style w:type="paragraph" w:styleId="BodyText">
    <w:name w:val="Body Text"/>
    <w:basedOn w:val="Normal"/>
    <w:link w:val="BodyTextChar"/>
    <w:rsid w:val="008F4130"/>
    <w:rPr>
      <w:rFonts w:ascii="New York" w:eastAsia="Times New Roman" w:hAnsi="New York"/>
      <w:color w:val="000000"/>
      <w:szCs w:val="20"/>
    </w:rPr>
  </w:style>
  <w:style w:type="character" w:customStyle="1" w:styleId="BodyTextChar">
    <w:name w:val="Body Text Char"/>
    <w:link w:val="BodyText"/>
    <w:rsid w:val="008F4130"/>
    <w:rPr>
      <w:rFonts w:ascii="New York" w:eastAsia="Times New Roman" w:hAnsi="New York" w:cs="Times New Roman"/>
      <w:color w:val="000000"/>
      <w:szCs w:val="20"/>
    </w:rPr>
  </w:style>
  <w:style w:type="character" w:styleId="Hyperlink">
    <w:name w:val="Hyperlink"/>
    <w:rsid w:val="008F4130"/>
    <w:rPr>
      <w:color w:val="0000FF"/>
      <w:u w:val="single"/>
    </w:rPr>
  </w:style>
  <w:style w:type="paragraph" w:styleId="BodyText2">
    <w:name w:val="Body Text 2"/>
    <w:basedOn w:val="Normal"/>
    <w:link w:val="BodyText2Char"/>
    <w:rsid w:val="002F7871"/>
    <w:pPr>
      <w:spacing w:after="120" w:line="480" w:lineRule="auto"/>
    </w:pPr>
  </w:style>
  <w:style w:type="character" w:customStyle="1" w:styleId="BodyText2Char">
    <w:name w:val="Body Text 2 Char"/>
    <w:basedOn w:val="DefaultParagraphFont"/>
    <w:link w:val="BodyText2"/>
    <w:rsid w:val="002F7871"/>
  </w:style>
  <w:style w:type="paragraph" w:styleId="BodyText3">
    <w:name w:val="Body Text 3"/>
    <w:basedOn w:val="Normal"/>
    <w:link w:val="BodyText3Char"/>
    <w:rsid w:val="002F7871"/>
    <w:pPr>
      <w:spacing w:after="120"/>
    </w:pPr>
    <w:rPr>
      <w:sz w:val="16"/>
      <w:szCs w:val="16"/>
    </w:rPr>
  </w:style>
  <w:style w:type="character" w:customStyle="1" w:styleId="BodyText3Char">
    <w:name w:val="Body Text 3 Char"/>
    <w:link w:val="BodyText3"/>
    <w:rsid w:val="002F7871"/>
    <w:rPr>
      <w:sz w:val="16"/>
      <w:szCs w:val="16"/>
    </w:rPr>
  </w:style>
  <w:style w:type="paragraph" w:styleId="BalloonText">
    <w:name w:val="Balloon Text"/>
    <w:basedOn w:val="Normal"/>
    <w:link w:val="BalloonTextChar"/>
    <w:rsid w:val="002F7871"/>
    <w:rPr>
      <w:rFonts w:ascii="Lucida Grande" w:hAnsi="Lucida Grande"/>
      <w:sz w:val="18"/>
      <w:szCs w:val="18"/>
    </w:rPr>
  </w:style>
  <w:style w:type="character" w:customStyle="1" w:styleId="BalloonTextChar">
    <w:name w:val="Balloon Text Char"/>
    <w:link w:val="BalloonText"/>
    <w:rsid w:val="002F7871"/>
    <w:rPr>
      <w:rFonts w:ascii="Lucida Grande" w:hAnsi="Lucida Grande"/>
      <w:sz w:val="18"/>
      <w:szCs w:val="18"/>
    </w:rPr>
  </w:style>
  <w:style w:type="paragraph" w:styleId="GridTable2">
    <w:name w:val="Grid Table 2"/>
    <w:basedOn w:val="Normal"/>
    <w:next w:val="Normal"/>
    <w:rsid w:val="002F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827">
      <w:bodyDiv w:val="1"/>
      <w:marLeft w:val="0"/>
      <w:marRight w:val="0"/>
      <w:marTop w:val="0"/>
      <w:marBottom w:val="0"/>
      <w:divBdr>
        <w:top w:val="none" w:sz="0" w:space="0" w:color="auto"/>
        <w:left w:val="none" w:sz="0" w:space="0" w:color="auto"/>
        <w:bottom w:val="none" w:sz="0" w:space="0" w:color="auto"/>
        <w:right w:val="none" w:sz="0" w:space="0" w:color="auto"/>
      </w:divBdr>
    </w:div>
    <w:div w:id="175773906">
      <w:bodyDiv w:val="1"/>
      <w:marLeft w:val="0"/>
      <w:marRight w:val="0"/>
      <w:marTop w:val="0"/>
      <w:marBottom w:val="0"/>
      <w:divBdr>
        <w:top w:val="none" w:sz="0" w:space="0" w:color="auto"/>
        <w:left w:val="none" w:sz="0" w:space="0" w:color="auto"/>
        <w:bottom w:val="none" w:sz="0" w:space="0" w:color="auto"/>
        <w:right w:val="none" w:sz="0" w:space="0" w:color="auto"/>
      </w:divBdr>
      <w:divsChild>
        <w:div w:id="168493413">
          <w:marLeft w:val="0"/>
          <w:marRight w:val="0"/>
          <w:marTop w:val="0"/>
          <w:marBottom w:val="0"/>
          <w:divBdr>
            <w:top w:val="single" w:sz="12" w:space="0" w:color="FF3300"/>
            <w:left w:val="none" w:sz="0" w:space="0" w:color="auto"/>
            <w:bottom w:val="none" w:sz="0" w:space="0" w:color="auto"/>
            <w:right w:val="none" w:sz="0" w:space="0" w:color="auto"/>
          </w:divBdr>
          <w:divsChild>
            <w:div w:id="1324351765">
              <w:marLeft w:val="0"/>
              <w:marRight w:val="0"/>
              <w:marTop w:val="0"/>
              <w:marBottom w:val="0"/>
              <w:divBdr>
                <w:top w:val="none" w:sz="0" w:space="0" w:color="auto"/>
                <w:left w:val="none" w:sz="0" w:space="0" w:color="auto"/>
                <w:bottom w:val="none" w:sz="0" w:space="0" w:color="auto"/>
                <w:right w:val="none" w:sz="0" w:space="0" w:color="auto"/>
              </w:divBdr>
              <w:divsChild>
                <w:div w:id="589654419">
                  <w:marLeft w:val="0"/>
                  <w:marRight w:val="-3360"/>
                  <w:marTop w:val="0"/>
                  <w:marBottom w:val="0"/>
                  <w:divBdr>
                    <w:top w:val="none" w:sz="0" w:space="0" w:color="auto"/>
                    <w:left w:val="none" w:sz="0" w:space="0" w:color="auto"/>
                    <w:bottom w:val="none" w:sz="0" w:space="0" w:color="auto"/>
                    <w:right w:val="none" w:sz="0" w:space="0" w:color="auto"/>
                  </w:divBdr>
                  <w:divsChild>
                    <w:div w:id="305817094">
                      <w:marLeft w:val="0"/>
                      <w:marRight w:val="35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Tribal Scream</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Walter Powers</cp:lastModifiedBy>
  <cp:revision>2</cp:revision>
  <cp:lastPrinted>2010-01-12T06:34:00Z</cp:lastPrinted>
  <dcterms:created xsi:type="dcterms:W3CDTF">2019-06-11T01:26:00Z</dcterms:created>
  <dcterms:modified xsi:type="dcterms:W3CDTF">2019-06-11T01:26:00Z</dcterms:modified>
</cp:coreProperties>
</file>