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21" w:rsidRDefault="00D03B91">
      <w:pPr>
        <w:jc w:val="center"/>
        <w:rPr>
          <w:rFonts w:ascii="New York" w:hAnsi="New York"/>
          <w:b/>
        </w:rPr>
      </w:pPr>
      <w:r>
        <w:rPr>
          <w:rFonts w:ascii="Lucida Handwriting" w:hAnsi="Lucida Handwriting"/>
          <w:b/>
          <w:sz w:val="36"/>
          <w:szCs w:val="36"/>
        </w:rPr>
        <w:t>The Minor Prophets: Part 3</w:t>
      </w:r>
    </w:p>
    <w:p w:rsidR="008B3B21" w:rsidRDefault="008B3B21">
      <w:pPr>
        <w:jc w:val="center"/>
        <w:rPr>
          <w:rFonts w:ascii="New York" w:hAnsi="New York"/>
          <w:b/>
        </w:rPr>
      </w:pPr>
    </w:p>
    <w:p w:rsidR="008B3B21" w:rsidRDefault="008B3B21">
      <w:pPr>
        <w:rPr>
          <w:rFonts w:ascii="New York" w:hAnsi="New York"/>
        </w:rPr>
      </w:pPr>
      <w:r>
        <w:rPr>
          <w:rFonts w:ascii="New York" w:hAnsi="New York"/>
        </w:rPr>
        <w:t xml:space="preserve">This is Month #10 of our migration through the Bible on our way to eternity.  What </w:t>
      </w:r>
      <w:r>
        <w:rPr>
          <w:rFonts w:ascii="New York" w:hAnsi="New York"/>
          <w:i/>
        </w:rPr>
        <w:t>is</w:t>
      </w:r>
      <w:r>
        <w:rPr>
          <w:rFonts w:ascii="New York" w:hAnsi="New York"/>
        </w:rPr>
        <w:t xml:space="preserve"> the Bible anyway?  Is it merely a book we should keep out of our schools, ban from the workplace and regard as obsolete?  </w:t>
      </w:r>
    </w:p>
    <w:p w:rsidR="008B3B21" w:rsidRDefault="008B3B21">
      <w:pPr>
        <w:rPr>
          <w:rFonts w:ascii="New York" w:hAnsi="New York"/>
        </w:rPr>
      </w:pPr>
    </w:p>
    <w:p w:rsidR="008B3B21" w:rsidRDefault="008B3B21">
      <w:pPr>
        <w:rPr>
          <w:rFonts w:ascii="New York" w:hAnsi="New York"/>
        </w:rPr>
      </w:pPr>
      <w:r>
        <w:rPr>
          <w:rFonts w:ascii="New York" w:hAnsi="New York"/>
        </w:rPr>
        <w:t xml:space="preserve">Every night along Puget Sound hundreds of commercial, military and private aircraft flit through dark, sometimes grizzly skies.  Some pass by overhead en route to far-flung fields.  Others take off and land here.  </w:t>
      </w:r>
      <w:r>
        <w:rPr>
          <w:rFonts w:ascii="New York" w:hAnsi="New York"/>
          <w:i/>
        </w:rPr>
        <w:t>On instruments.</w:t>
      </w:r>
      <w:r>
        <w:rPr>
          <w:rFonts w:ascii="New York" w:hAnsi="New York"/>
        </w:rPr>
        <w:t xml:space="preserve">  </w:t>
      </w:r>
    </w:p>
    <w:p w:rsidR="008B3B21" w:rsidRDefault="008B3B21">
      <w:pPr>
        <w:rPr>
          <w:rFonts w:ascii="New York" w:hAnsi="New York"/>
        </w:rPr>
      </w:pPr>
    </w:p>
    <w:p w:rsidR="008B3B21" w:rsidRDefault="008B3B21">
      <w:pPr>
        <w:rPr>
          <w:rFonts w:ascii="New York" w:hAnsi="New York"/>
        </w:rPr>
      </w:pPr>
      <w:r>
        <w:rPr>
          <w:rFonts w:ascii="New York" w:hAnsi="New York"/>
        </w:rPr>
        <w:t>In the cockpit a lone pilot or a full flight crew glare at a blinking instrument panel that resembles L.A. in the distance.  As they guide their airships through inky skies, they have options</w:t>
      </w:r>
      <w:proofErr w:type="gramStart"/>
      <w:r>
        <w:rPr>
          <w:rFonts w:ascii="New York" w:hAnsi="New York"/>
        </w:rPr>
        <w:t>:  (</w:t>
      </w:r>
      <w:proofErr w:type="gramEnd"/>
      <w:r>
        <w:rPr>
          <w:rFonts w:ascii="New York" w:hAnsi="New York"/>
        </w:rPr>
        <w:t>1) Refuse to believe the readings they see before them.  (2) Use them merely as a guide while adding their own Kentucky windage, taking liberties with the calculations that have been designed to get them safely to their destination.  (3) Or place their “educated trust” in those calibrations and press on.  In the dark.</w:t>
      </w:r>
    </w:p>
    <w:p w:rsidR="008B3B21" w:rsidRDefault="008B3B21">
      <w:pPr>
        <w:rPr>
          <w:rFonts w:ascii="New York" w:hAnsi="New York"/>
        </w:rPr>
      </w:pPr>
    </w:p>
    <w:p w:rsidR="008B3B21" w:rsidRDefault="008B3B21">
      <w:pPr>
        <w:rPr>
          <w:rFonts w:ascii="New York" w:hAnsi="New York"/>
        </w:rPr>
      </w:pPr>
      <w:r>
        <w:rPr>
          <w:rFonts w:ascii="New York" w:hAnsi="New York"/>
        </w:rPr>
        <w:t>As Chuck Swindoll, says</w:t>
      </w:r>
      <w:proofErr w:type="gramStart"/>
      <w:r>
        <w:rPr>
          <w:rFonts w:ascii="New York" w:hAnsi="New York"/>
        </w:rPr>
        <w:t>:  “</w:t>
      </w:r>
      <w:proofErr w:type="gramEnd"/>
      <w:r>
        <w:rPr>
          <w:rFonts w:ascii="New York" w:hAnsi="New York"/>
        </w:rPr>
        <w:t xml:space="preserve">Think of the Bible as the absolutely reliable instrument panel designed to get people (and to </w:t>
      </w:r>
      <w:r>
        <w:rPr>
          <w:rFonts w:ascii="New York" w:hAnsi="New York"/>
          <w:i/>
        </w:rPr>
        <w:t>keep</w:t>
      </w:r>
      <w:r>
        <w:rPr>
          <w:rFonts w:ascii="New York" w:hAnsi="New York"/>
        </w:rPr>
        <w:t xml:space="preserve"> people) on the right track.  We won’t be confused if we believe its signals and respond to its directions, even though we may not ‘feel’ in agreement at times.”</w:t>
      </w:r>
    </w:p>
    <w:p w:rsidR="008B3B21" w:rsidRDefault="008B3B21">
      <w:pPr>
        <w:rPr>
          <w:rFonts w:ascii="New York" w:hAnsi="New York"/>
        </w:rPr>
      </w:pPr>
    </w:p>
    <w:p w:rsidR="008B3B21" w:rsidRDefault="008B3B21">
      <w:pPr>
        <w:rPr>
          <w:rFonts w:ascii="New York" w:hAnsi="New York"/>
        </w:rPr>
      </w:pPr>
      <w:r>
        <w:rPr>
          <w:rFonts w:ascii="New York" w:hAnsi="New York"/>
        </w:rPr>
        <w:t xml:space="preserve">The Bible consists of 39 books in the Old Testament and 27 in the New.  The O.T. traces the meanderings of the Hebrew nation that God founded through Abraham for the purpose of bringing to earth the Messiah (His only Son Jesus Christ, the second member of the Trinity -- Father, Son and Holy Ghost).  Through Messiah all the world would be blessed; that’s the story of the New Testament.  The Old contains the </w:t>
      </w:r>
      <w:proofErr w:type="gramStart"/>
      <w:r>
        <w:rPr>
          <w:rFonts w:ascii="New York" w:hAnsi="New York"/>
        </w:rPr>
        <w:t>often gory</w:t>
      </w:r>
      <w:proofErr w:type="gramEnd"/>
      <w:r>
        <w:rPr>
          <w:rFonts w:ascii="New York" w:hAnsi="New York"/>
        </w:rPr>
        <w:t xml:space="preserve"> record of human sin.  The New holds out the hope of having a personal, guilt-free relationship with God.</w:t>
      </w:r>
    </w:p>
    <w:p w:rsidR="008B3B21" w:rsidRDefault="008B3B21">
      <w:pPr>
        <w:rPr>
          <w:rFonts w:ascii="New York" w:hAnsi="New York"/>
        </w:rPr>
      </w:pPr>
    </w:p>
    <w:p w:rsidR="008B3B21" w:rsidRDefault="008B3B21">
      <w:pPr>
        <w:rPr>
          <w:rFonts w:ascii="New York" w:hAnsi="New York"/>
        </w:rPr>
      </w:pPr>
      <w:r>
        <w:rPr>
          <w:rFonts w:ascii="New York" w:hAnsi="New York"/>
        </w:rPr>
        <w:t xml:space="preserve">Old Testament writers tell the sad story of man’s downward, gravitational tug toward worshipping idols, pseudo-gods.  But God’s whole point of having the Bible written and preserved for us is to get across the simple point that </w:t>
      </w:r>
      <w:r>
        <w:rPr>
          <w:rFonts w:ascii="New York" w:hAnsi="New York"/>
          <w:i/>
        </w:rPr>
        <w:t>He</w:t>
      </w:r>
      <w:r>
        <w:rPr>
          <w:rFonts w:ascii="New York" w:hAnsi="New York"/>
        </w:rPr>
        <w:t xml:space="preserve"> is God -- and that there </w:t>
      </w:r>
      <w:r>
        <w:rPr>
          <w:rFonts w:ascii="New York" w:hAnsi="New York"/>
          <w:i/>
        </w:rPr>
        <w:t>is</w:t>
      </w:r>
      <w:r>
        <w:rPr>
          <w:rFonts w:ascii="New York" w:hAnsi="New York"/>
        </w:rPr>
        <w:t xml:space="preserve"> no </w:t>
      </w:r>
      <w:r>
        <w:rPr>
          <w:rFonts w:ascii="New York" w:hAnsi="New York"/>
          <w:i/>
        </w:rPr>
        <w:t>other</w:t>
      </w:r>
      <w:r>
        <w:rPr>
          <w:rFonts w:ascii="New York" w:hAnsi="New York"/>
        </w:rPr>
        <w:t>!</w:t>
      </w:r>
    </w:p>
    <w:p w:rsidR="008B3B21" w:rsidRDefault="008B3B21">
      <w:pPr>
        <w:rPr>
          <w:rFonts w:ascii="New York" w:hAnsi="New York"/>
        </w:rPr>
      </w:pPr>
    </w:p>
    <w:p w:rsidR="008B3B21" w:rsidRDefault="008B3B21">
      <w:pPr>
        <w:rPr>
          <w:rFonts w:ascii="New York" w:hAnsi="New York"/>
        </w:rPr>
      </w:pPr>
      <w:r>
        <w:rPr>
          <w:rFonts w:ascii="New York" w:hAnsi="New York"/>
        </w:rPr>
        <w:t>Some thirty authors wrote the O.T. over a period of a thousand years.  In their writings are history, laws, poetry, philosophy and prophecy.</w:t>
      </w:r>
    </w:p>
    <w:p w:rsidR="008B3B21" w:rsidRDefault="008B3B21">
      <w:pPr>
        <w:rPr>
          <w:rFonts w:ascii="New York" w:hAnsi="New York"/>
        </w:rPr>
      </w:pPr>
    </w:p>
    <w:p w:rsidR="008B3B21" w:rsidRDefault="008B3B21">
      <w:pPr>
        <w:rPr>
          <w:rFonts w:ascii="New York" w:hAnsi="New York"/>
        </w:rPr>
      </w:pPr>
      <w:r>
        <w:rPr>
          <w:rFonts w:ascii="New York" w:hAnsi="New York"/>
        </w:rPr>
        <w:t>The N.T. was written by about eight authors over some fifty years and contains history, doctrine and prophecy.</w:t>
      </w:r>
    </w:p>
    <w:p w:rsidR="008B3B21" w:rsidRDefault="008B3B21">
      <w:pPr>
        <w:rPr>
          <w:rFonts w:ascii="New York" w:hAnsi="New York"/>
        </w:rPr>
      </w:pPr>
    </w:p>
    <w:p w:rsidR="008B3B21" w:rsidRDefault="008B3B21">
      <w:pPr>
        <w:rPr>
          <w:rFonts w:ascii="New York" w:hAnsi="New York"/>
        </w:rPr>
      </w:pPr>
      <w:r>
        <w:rPr>
          <w:rFonts w:ascii="New York" w:hAnsi="New York"/>
        </w:rPr>
        <w:t>The Bible says all these writers were divinely inspired, that their words, in their original hand, were without error.  But how can we possibly know that the Bible we hold in our hands today is “the Word of God?”  Can we be sure that it’s the real deal, handed faithfully down over the centuries?</w:t>
      </w:r>
    </w:p>
    <w:p w:rsidR="008B3B21" w:rsidRDefault="008B3B21">
      <w:pPr>
        <w:rPr>
          <w:rFonts w:ascii="New York" w:hAnsi="New York"/>
        </w:rPr>
      </w:pPr>
    </w:p>
    <w:p w:rsidR="008B3B21" w:rsidRDefault="008B3B21">
      <w:pPr>
        <w:rPr>
          <w:rFonts w:ascii="New York" w:hAnsi="New York"/>
        </w:rPr>
      </w:pPr>
      <w:r>
        <w:rPr>
          <w:rFonts w:ascii="New York" w:hAnsi="New York"/>
        </w:rPr>
        <w:t xml:space="preserve">Well, we can start with today’s Bibles and demonstrate that they are mirror images of the printed Bibles of the 16th century when Herr Gutenberg did his early impression of Gates and Allen.  Then we go back through English and Latin versions, back, back, back to the 4th century to the </w:t>
      </w:r>
      <w:r>
        <w:rPr>
          <w:rFonts w:ascii="New York" w:hAnsi="New York"/>
        </w:rPr>
        <w:lastRenderedPageBreak/>
        <w:t xml:space="preserve">three major codices.  (Replacing the scroll, a codex is a collection of manuscripts stitched together as the predecessor of the book.)  You’ll find the Codex Sinaiticus in Petrograd, the Codex </w:t>
      </w:r>
      <w:proofErr w:type="spellStart"/>
      <w:r>
        <w:rPr>
          <w:rFonts w:ascii="New York" w:hAnsi="New York"/>
        </w:rPr>
        <w:t>Vaticanus</w:t>
      </w:r>
      <w:proofErr w:type="spellEnd"/>
      <w:r>
        <w:rPr>
          <w:rFonts w:ascii="New York" w:hAnsi="New York"/>
        </w:rPr>
        <w:t xml:space="preserve"> in Rome and the Codex </w:t>
      </w:r>
      <w:proofErr w:type="spellStart"/>
      <w:r>
        <w:rPr>
          <w:rFonts w:ascii="New York" w:hAnsi="New York"/>
        </w:rPr>
        <w:t>Alexandrinus</w:t>
      </w:r>
      <w:proofErr w:type="spellEnd"/>
      <w:r>
        <w:rPr>
          <w:rFonts w:ascii="New York" w:hAnsi="New York"/>
        </w:rPr>
        <w:t xml:space="preserve"> in the British Museum.  Then it’s possible to compare these with writings from the 3rd and 2nd centuries when versions in several languages existed.  From there it’s just a chip shot to the 1st century A.D. when the N.T. was written.  Of course, our Old Testament today is identical with the ancient Bible of the Jews.</w:t>
      </w:r>
    </w:p>
    <w:p w:rsidR="008B3B21" w:rsidRDefault="008B3B21">
      <w:pPr>
        <w:rPr>
          <w:rFonts w:ascii="New York" w:hAnsi="New York"/>
        </w:rPr>
      </w:pPr>
    </w:p>
    <w:p w:rsidR="008B3B21" w:rsidRDefault="008B3B21">
      <w:pPr>
        <w:rPr>
          <w:rFonts w:ascii="New York" w:hAnsi="New York"/>
        </w:rPr>
      </w:pPr>
      <w:r>
        <w:rPr>
          <w:rFonts w:ascii="New York" w:hAnsi="New York"/>
        </w:rPr>
        <w:t xml:space="preserve">So, for empirical fans, the paper trail is there.  Yup, the Bible </w:t>
      </w:r>
      <w:proofErr w:type="gramStart"/>
      <w:r>
        <w:rPr>
          <w:rFonts w:ascii="New York" w:hAnsi="New York"/>
          <w:i/>
        </w:rPr>
        <w:t xml:space="preserve">is </w:t>
      </w:r>
      <w:r>
        <w:rPr>
          <w:rFonts w:ascii="New York" w:hAnsi="New York"/>
        </w:rPr>
        <w:t xml:space="preserve"> the</w:t>
      </w:r>
      <w:proofErr w:type="gramEnd"/>
      <w:r>
        <w:rPr>
          <w:rFonts w:ascii="New York" w:hAnsi="New York"/>
        </w:rPr>
        <w:t xml:space="preserve"> Word of God, as advertised.</w:t>
      </w:r>
    </w:p>
    <w:p w:rsidR="008B3B21" w:rsidRDefault="008B3B21">
      <w:pPr>
        <w:rPr>
          <w:rFonts w:ascii="New York" w:hAnsi="New York"/>
        </w:rPr>
      </w:pPr>
    </w:p>
    <w:p w:rsidR="008B3B21" w:rsidRDefault="008B3B21">
      <w:pPr>
        <w:rPr>
          <w:rFonts w:ascii="New York" w:hAnsi="New York"/>
        </w:rPr>
      </w:pPr>
      <w:r>
        <w:rPr>
          <w:rFonts w:ascii="New York" w:hAnsi="New York"/>
        </w:rPr>
        <w:t xml:space="preserve">In our noontime Nordy’s journey we’ve traveled through the first 33 books of the Bible, starting with the bigger-than-PBS account of Creation.  We’ve noted the roots of sin in the Garden of Eden when </w:t>
      </w:r>
      <w:proofErr w:type="spellStart"/>
      <w:r>
        <w:rPr>
          <w:rFonts w:ascii="New York" w:hAnsi="New York"/>
        </w:rPr>
        <w:t>satan</w:t>
      </w:r>
      <w:proofErr w:type="spellEnd"/>
      <w:r>
        <w:rPr>
          <w:rFonts w:ascii="New York" w:hAnsi="New York"/>
        </w:rPr>
        <w:t xml:space="preserve"> tempted Eve to “Take just one bite,” an offer even Mike Tyson went for twice!</w:t>
      </w:r>
    </w:p>
    <w:p w:rsidR="008B3B21" w:rsidRDefault="008B3B21">
      <w:pPr>
        <w:rPr>
          <w:rFonts w:ascii="New York" w:hAnsi="New York"/>
        </w:rPr>
      </w:pPr>
    </w:p>
    <w:p w:rsidR="008B3B21" w:rsidRDefault="008B3B21">
      <w:pPr>
        <w:rPr>
          <w:rFonts w:ascii="New York" w:hAnsi="New York"/>
        </w:rPr>
      </w:pPr>
      <w:r>
        <w:rPr>
          <w:rFonts w:ascii="New York" w:hAnsi="New York"/>
        </w:rPr>
        <w:t xml:space="preserve">We saw the Jews fall into slavery in Egypt under the pharaohs, be liberated behind Moses, wander in the Sinai for forty years, roll across the Jordan River into Canaan (their “Promised Land”), disobey God’s commands to not co-mingle with the idolatrous, evil people who lived there, be overrun by foreign oppressors and hauled off into the ignominy of slavery, held for decades as prisoners away from home. </w:t>
      </w:r>
    </w:p>
    <w:p w:rsidR="008B3B21" w:rsidRDefault="008B3B21">
      <w:pPr>
        <w:rPr>
          <w:rFonts w:ascii="New York" w:hAnsi="New York"/>
        </w:rPr>
      </w:pPr>
    </w:p>
    <w:p w:rsidR="008B3B21" w:rsidRDefault="008B3B21">
      <w:pPr>
        <w:rPr>
          <w:rFonts w:ascii="New York" w:hAnsi="New York"/>
        </w:rPr>
      </w:pPr>
      <w:r>
        <w:rPr>
          <w:rFonts w:ascii="New York" w:hAnsi="New York"/>
        </w:rPr>
        <w:t xml:space="preserve">This bad turn of events was no surprise to the Jews who’d heard about it from God’s PR types, the prophets.  But, </w:t>
      </w:r>
      <w:proofErr w:type="spellStart"/>
      <w:r>
        <w:rPr>
          <w:rFonts w:ascii="New York" w:hAnsi="New York"/>
        </w:rPr>
        <w:t>nooooooo</w:t>
      </w:r>
      <w:proofErr w:type="spellEnd"/>
      <w:r>
        <w:rPr>
          <w:rFonts w:ascii="New York" w:hAnsi="New York"/>
        </w:rPr>
        <w:t>, they turned a deaf ear to God’s call to leave their sinful ways and worship Him.  Assyria crushed the northern part of today’s Israel in 722 B.C.  A hundred plus years later Babylon did likewise to Jerusalem down south.</w:t>
      </w:r>
    </w:p>
    <w:p w:rsidR="008B3B21" w:rsidRDefault="008B3B21">
      <w:pPr>
        <w:rPr>
          <w:rFonts w:ascii="New York" w:hAnsi="New York"/>
        </w:rPr>
      </w:pPr>
    </w:p>
    <w:p w:rsidR="008B3B21" w:rsidRDefault="008B3B21">
      <w:pPr>
        <w:rPr>
          <w:rFonts w:ascii="New York" w:hAnsi="New York"/>
        </w:rPr>
      </w:pPr>
      <w:r>
        <w:rPr>
          <w:rFonts w:ascii="New York" w:hAnsi="New York"/>
        </w:rPr>
        <w:t>This month we’re being introduced to more of the books written by the “minor prophets” vis a vis the “major prophets” like Isaiah, Jeremiah and the like.  “Minor” and “major” refer not to value but to the length of these action-packed books.</w:t>
      </w:r>
    </w:p>
    <w:p w:rsidR="008B3B21" w:rsidRDefault="008B3B21">
      <w:pPr>
        <w:rPr>
          <w:rFonts w:ascii="New York" w:hAnsi="New York"/>
          <w:b/>
        </w:rPr>
      </w:pPr>
    </w:p>
    <w:p w:rsidR="008B3B21" w:rsidRDefault="008B3B21">
      <w:pPr>
        <w:jc w:val="center"/>
        <w:rPr>
          <w:rFonts w:ascii="New York" w:hAnsi="New York"/>
          <w:b/>
        </w:rPr>
      </w:pPr>
      <w:r>
        <w:rPr>
          <w:rFonts w:ascii="New York" w:hAnsi="New York"/>
          <w:b/>
        </w:rPr>
        <w:t>NAHUM</w:t>
      </w:r>
    </w:p>
    <w:p w:rsidR="008B3B21" w:rsidRDefault="008B3B21">
      <w:pPr>
        <w:jc w:val="center"/>
        <w:rPr>
          <w:rFonts w:ascii="New York" w:hAnsi="New York"/>
          <w:b/>
        </w:rPr>
      </w:pPr>
    </w:p>
    <w:p w:rsidR="008B3B21" w:rsidRDefault="008B3B21">
      <w:pPr>
        <w:rPr>
          <w:rFonts w:ascii="New York" w:hAnsi="New York"/>
        </w:rPr>
      </w:pPr>
      <w:r>
        <w:rPr>
          <w:rFonts w:ascii="New York" w:hAnsi="New York"/>
        </w:rPr>
        <w:t xml:space="preserve">Little is known of Nahum whose prediction of the fall of Assyria’s capital, Nineveh, came true in 612 B.C when Babylon conquered the cruel Assyrians.    He was probably from Galilee in the north of today’s Israel, where seven centuries later Jesus spent much of His brief teaching career.  </w:t>
      </w:r>
    </w:p>
    <w:p w:rsidR="008B3B21" w:rsidRDefault="008B3B21">
      <w:pPr>
        <w:rPr>
          <w:rFonts w:ascii="New York" w:hAnsi="New York"/>
        </w:rPr>
      </w:pPr>
    </w:p>
    <w:p w:rsidR="008B3B21" w:rsidRDefault="008B3B21">
      <w:pPr>
        <w:rPr>
          <w:rFonts w:ascii="New York" w:hAnsi="New York"/>
        </w:rPr>
      </w:pPr>
      <w:r>
        <w:rPr>
          <w:rFonts w:ascii="New York" w:hAnsi="New York"/>
        </w:rPr>
        <w:t xml:space="preserve">Scholars believe Nahum left home when Assyria took Israel’s northern kingdom captive.  Moving to Jerusalem, he wrote this book soon after 709 B.C.  There he witnessed the invasion by the Assyrian juggernaut of 200,000 soldiers led by cruel, cowardly King </w:t>
      </w:r>
      <w:proofErr w:type="spellStart"/>
      <w:r>
        <w:rPr>
          <w:rFonts w:ascii="New York" w:hAnsi="New York"/>
        </w:rPr>
        <w:t>Senaccherib</w:t>
      </w:r>
      <w:proofErr w:type="spellEnd"/>
      <w:r>
        <w:rPr>
          <w:rFonts w:ascii="New York" w:hAnsi="New York"/>
        </w:rPr>
        <w:t>.  This bloodthirsty monarch wrote, “I took forty-six of (King Hezekiah’s) strong, fenced cities; and of the smaller towns which were scattered about, I took and plundered a countless number.  From these places I carried off 200,156 persons ...; and Hezekiah himself I shut up in Jerusalem, his capital city, like a bird in a cage....”</w:t>
      </w:r>
    </w:p>
    <w:p w:rsidR="008B3B21" w:rsidRDefault="008B3B21">
      <w:pPr>
        <w:rPr>
          <w:rFonts w:ascii="New York" w:hAnsi="New York"/>
        </w:rPr>
      </w:pPr>
    </w:p>
    <w:p w:rsidR="008B3B21" w:rsidRDefault="008B3B21">
      <w:pPr>
        <w:rPr>
          <w:rFonts w:ascii="New York" w:hAnsi="New York"/>
        </w:rPr>
      </w:pPr>
      <w:r>
        <w:rPr>
          <w:rFonts w:ascii="New York" w:hAnsi="New York"/>
        </w:rPr>
        <w:t xml:space="preserve">When </w:t>
      </w:r>
      <w:proofErr w:type="spellStart"/>
      <w:r>
        <w:rPr>
          <w:rFonts w:ascii="New York" w:hAnsi="New York"/>
        </w:rPr>
        <w:t>Senaccherib’s</w:t>
      </w:r>
      <w:proofErr w:type="spellEnd"/>
      <w:r>
        <w:rPr>
          <w:rFonts w:ascii="New York" w:hAnsi="New York"/>
        </w:rPr>
        <w:t xml:space="preserve"> envoys failed to persuade Hezekiah to surrender, the prophet Isaiah sent a message to the Judean king (2 Kings 19:20-37).  That night the angel of the Lord “offed” the entire Assyrian army of 185,000 troops.  Ironically, </w:t>
      </w:r>
      <w:proofErr w:type="spellStart"/>
      <w:r>
        <w:rPr>
          <w:rFonts w:ascii="New York" w:hAnsi="New York"/>
        </w:rPr>
        <w:t>Senaccherib</w:t>
      </w:r>
      <w:proofErr w:type="spellEnd"/>
      <w:r>
        <w:rPr>
          <w:rFonts w:ascii="New York" w:hAnsi="New York"/>
        </w:rPr>
        <w:t xml:space="preserve"> did not log </w:t>
      </w:r>
      <w:r>
        <w:rPr>
          <w:rFonts w:ascii="New York" w:hAnsi="New York"/>
          <w:i/>
        </w:rPr>
        <w:t>this</w:t>
      </w:r>
      <w:r>
        <w:rPr>
          <w:rFonts w:ascii="New York" w:hAnsi="New York"/>
        </w:rPr>
        <w:t xml:space="preserve"> in his diary.  Twenty years later two of his own sons murdered him.</w:t>
      </w:r>
    </w:p>
    <w:p w:rsidR="008B3B21" w:rsidRDefault="008B3B21">
      <w:pPr>
        <w:rPr>
          <w:rFonts w:ascii="New York" w:hAnsi="New York"/>
        </w:rPr>
      </w:pPr>
    </w:p>
    <w:p w:rsidR="008B3B21" w:rsidRDefault="008B3B21">
      <w:pPr>
        <w:rPr>
          <w:rFonts w:ascii="New York" w:hAnsi="New York"/>
        </w:rPr>
      </w:pPr>
      <w:r>
        <w:rPr>
          <w:rFonts w:ascii="New York" w:hAnsi="New York"/>
        </w:rPr>
        <w:lastRenderedPageBreak/>
        <w:t>Last month we met Jonah, the reluctant prophet, who, rather than heed God’s initial charge to him to go preach in Assyria’s capital, Nineveh, opted to flee in the other direction.  After a whale of an about-face, Jonah reconsidered and signed on for a hitch in Nineveh where his message brought that vile metropolis literally to its knees in repentance to God.</w:t>
      </w:r>
    </w:p>
    <w:p w:rsidR="008B3B21" w:rsidRDefault="008B3B21">
      <w:pPr>
        <w:rPr>
          <w:rFonts w:ascii="New York" w:hAnsi="New York"/>
        </w:rPr>
      </w:pPr>
    </w:p>
    <w:p w:rsidR="008B3B21" w:rsidRDefault="008B3B21">
      <w:pPr>
        <w:rPr>
          <w:rFonts w:ascii="New York" w:hAnsi="New York"/>
        </w:rPr>
      </w:pPr>
      <w:r>
        <w:rPr>
          <w:rFonts w:ascii="New York" w:hAnsi="New York"/>
        </w:rPr>
        <w:t>Acknowledging the Assyrians’ change of heart, God delayed their destruction by a century, as historians and Nahum have recorded for us.</w:t>
      </w:r>
    </w:p>
    <w:p w:rsidR="008B3B21" w:rsidRDefault="008B3B21">
      <w:pPr>
        <w:rPr>
          <w:rFonts w:ascii="New York" w:hAnsi="New York"/>
        </w:rPr>
      </w:pPr>
    </w:p>
    <w:p w:rsidR="008B3B21" w:rsidRDefault="008B3B21">
      <w:pPr>
        <w:rPr>
          <w:rFonts w:ascii="New York" w:hAnsi="New York"/>
        </w:rPr>
      </w:pPr>
      <w:r>
        <w:rPr>
          <w:rFonts w:ascii="New York" w:hAnsi="New York"/>
        </w:rPr>
        <w:t>Nineveh was the queen city of a vast, flourishing and feared empire.  It sat at the nexus of civilization’s commerce and culture, plundering and trading in the wealth of the world.  A virtually impenetrable fortress, it was apparently destroyed by fire and water as God, after many warnings via His prophets, finally punished Assyria for its vaunted wickedness, ending an era as Babylonia and Media divided the spoils of that former, 300-year superpower, forever changing the face of Asia.</w:t>
      </w:r>
    </w:p>
    <w:p w:rsidR="008B3B21" w:rsidRDefault="008B3B21">
      <w:pPr>
        <w:rPr>
          <w:rFonts w:ascii="New York" w:hAnsi="New York"/>
        </w:rPr>
      </w:pPr>
    </w:p>
    <w:p w:rsidR="008B3B21" w:rsidRDefault="008B3B21">
      <w:pPr>
        <w:rPr>
          <w:rFonts w:ascii="New York" w:hAnsi="New York"/>
        </w:rPr>
      </w:pPr>
      <w:r>
        <w:rPr>
          <w:rFonts w:ascii="New York" w:hAnsi="New York"/>
        </w:rPr>
        <w:t>More profound than his revelation of Nineveh’s impending -- and this time irreversible -- doom was Nahum’s disclosure in 1:7 that “(The Lord) knows everyone who trusts in Him.”  Since God sits in judgment of sin, Nahum’s message is clear</w:t>
      </w:r>
      <w:proofErr w:type="gramStart"/>
      <w:r>
        <w:rPr>
          <w:rFonts w:ascii="New York" w:hAnsi="New York"/>
        </w:rPr>
        <w:t>:  “</w:t>
      </w:r>
      <w:proofErr w:type="gramEnd"/>
      <w:r>
        <w:rPr>
          <w:rFonts w:ascii="New York" w:hAnsi="New York"/>
        </w:rPr>
        <w:t>Trust in the Lord!”</w:t>
      </w:r>
    </w:p>
    <w:p w:rsidR="008B3B21" w:rsidRDefault="008B3B21">
      <w:pPr>
        <w:rPr>
          <w:rFonts w:ascii="New York" w:hAnsi="New York"/>
        </w:rPr>
      </w:pPr>
    </w:p>
    <w:p w:rsidR="008B3B21" w:rsidRDefault="008B3B21">
      <w:pPr>
        <w:rPr>
          <w:rFonts w:ascii="New York" w:hAnsi="New York"/>
        </w:rPr>
      </w:pPr>
      <w:r>
        <w:rPr>
          <w:rFonts w:ascii="New York" w:hAnsi="New York"/>
        </w:rPr>
        <w:t>Because Nineveh clearly had flipped off the God to whom they’d quickly turned under Jonah’s preaching, Nahum reintroduces them in chapter one to the Sovereign of the universe.  God is jealous over those He loves and unleashes His awesome wrath on those who mess with His people</w:t>
      </w:r>
    </w:p>
    <w:p w:rsidR="008B3B21" w:rsidRDefault="008B3B21">
      <w:pPr>
        <w:rPr>
          <w:rFonts w:ascii="New York" w:hAnsi="New York"/>
        </w:rPr>
      </w:pPr>
    </w:p>
    <w:p w:rsidR="008B3B21" w:rsidRDefault="008B3B21">
      <w:pPr>
        <w:rPr>
          <w:rFonts w:ascii="New York" w:hAnsi="New York"/>
        </w:rPr>
      </w:pPr>
      <w:r>
        <w:rPr>
          <w:rFonts w:ascii="New York" w:hAnsi="New York"/>
        </w:rPr>
        <w:t xml:space="preserve">In chapter two the prophet sounds the alarm of war and paints the terrors which Nineveh’s invaders will unleash against her.  It was prophecy </w:t>
      </w:r>
      <w:r>
        <w:rPr>
          <w:rFonts w:ascii="New York" w:hAnsi="New York"/>
          <w:i/>
        </w:rPr>
        <w:t>then</w:t>
      </w:r>
      <w:r>
        <w:rPr>
          <w:rFonts w:ascii="New York" w:hAnsi="New York"/>
        </w:rPr>
        <w:t xml:space="preserve">; </w:t>
      </w:r>
      <w:r>
        <w:rPr>
          <w:rFonts w:ascii="New York" w:hAnsi="New York"/>
          <w:i/>
        </w:rPr>
        <w:t>today</w:t>
      </w:r>
      <w:r>
        <w:rPr>
          <w:rFonts w:ascii="New York" w:hAnsi="New York"/>
        </w:rPr>
        <w:t xml:space="preserve"> it’s history.  Ninevites run for their lives as the Tigris washes away most of the wall that was presumably impregnable.  Its leaders had been under the impression that they’d been jabbing only their neighbors when, in truth, they’d been offending God.  And when God’s ready to play the vengeance game, no fortress of any size has a prayer.  </w:t>
      </w:r>
    </w:p>
    <w:p w:rsidR="008B3B21" w:rsidRDefault="008B3B21">
      <w:pPr>
        <w:rPr>
          <w:rFonts w:ascii="New York" w:hAnsi="New York"/>
        </w:rPr>
      </w:pPr>
    </w:p>
    <w:p w:rsidR="008B3B21" w:rsidRDefault="008B3B21">
      <w:pPr>
        <w:rPr>
          <w:rFonts w:ascii="New York" w:hAnsi="New York"/>
        </w:rPr>
      </w:pPr>
      <w:r>
        <w:rPr>
          <w:rFonts w:ascii="New York" w:hAnsi="New York"/>
        </w:rPr>
        <w:t>In chapter three Nineveh is arraigned, indicted and sentenced to be under siege.  God’s law of the harvest, i.e., sewing and reaping, is on the way again.  Complying with His plans, the Medes attack in 633 B.C., breaching a moat 140 feet wide and 60 feet deep, scaling and crumbling walls 100 feet high which for 80 miles circled this cocky stronghold.  Eight years later they’re joined by the Babylonians who stomp that mighty city flat.</w:t>
      </w:r>
    </w:p>
    <w:p w:rsidR="008B3B21" w:rsidRDefault="008B3B21">
      <w:pPr>
        <w:rPr>
          <w:rFonts w:ascii="New York" w:hAnsi="New York"/>
        </w:rPr>
      </w:pPr>
    </w:p>
    <w:p w:rsidR="008B3B21" w:rsidRDefault="008B3B21">
      <w:pPr>
        <w:rPr>
          <w:rFonts w:ascii="New York" w:hAnsi="New York"/>
        </w:rPr>
      </w:pPr>
      <w:r>
        <w:rPr>
          <w:rFonts w:ascii="New York" w:hAnsi="New York"/>
        </w:rPr>
        <w:t xml:space="preserve">Centuries passed before even a scintilla of Nineveh was found.  Not until 1845 were the ruins of its lavish palaces with their revealing inscriptions and huge libraries discovered, verifying that there was such a time and a place as heretofore had only been chronicled in the Old Testament.  </w:t>
      </w:r>
    </w:p>
    <w:p w:rsidR="008B3B21" w:rsidRDefault="008B3B21">
      <w:pPr>
        <w:rPr>
          <w:rFonts w:ascii="New York" w:hAnsi="New York"/>
        </w:rPr>
      </w:pPr>
    </w:p>
    <w:p w:rsidR="008B3B21" w:rsidRDefault="008B3B21">
      <w:pPr>
        <w:rPr>
          <w:rFonts w:ascii="New York" w:hAnsi="New York"/>
        </w:rPr>
      </w:pPr>
      <w:r>
        <w:rPr>
          <w:rFonts w:ascii="New York" w:hAnsi="New York"/>
        </w:rPr>
        <w:t>Nineveh symbolizes the destiny of all who turn their back on God.  Neither great wealth nor military muscle will stay His judgment.  As Nahum would say, ‘s best to trust God.</w:t>
      </w:r>
    </w:p>
    <w:p w:rsidR="008B3B21" w:rsidRDefault="008B3B21">
      <w:pPr>
        <w:rPr>
          <w:rFonts w:ascii="New York" w:hAnsi="New York"/>
        </w:rPr>
      </w:pPr>
    </w:p>
    <w:p w:rsidR="008B3B21" w:rsidRDefault="008B3B21">
      <w:pPr>
        <w:rPr>
          <w:rFonts w:ascii="New York" w:hAnsi="New York"/>
          <w:b/>
        </w:rPr>
      </w:pPr>
      <w:r>
        <w:rPr>
          <w:rFonts w:ascii="New York" w:hAnsi="New York"/>
          <w:b/>
          <w:u w:val="single"/>
        </w:rPr>
        <w:t>Let’s read all three chapters of Nahum.</w:t>
      </w:r>
    </w:p>
    <w:p w:rsidR="008B3B21" w:rsidRDefault="008B3B21">
      <w:pPr>
        <w:rPr>
          <w:rFonts w:ascii="New York" w:hAnsi="New York"/>
        </w:rPr>
      </w:pPr>
      <w:r>
        <w:rPr>
          <w:rFonts w:ascii="New York" w:hAnsi="New York"/>
        </w:rPr>
        <w:t xml:space="preserve"> </w:t>
      </w:r>
    </w:p>
    <w:p w:rsidR="008B3B21" w:rsidRDefault="008B3B21">
      <w:pPr>
        <w:rPr>
          <w:rFonts w:ascii="New York" w:hAnsi="New York"/>
        </w:rPr>
      </w:pPr>
    </w:p>
    <w:p w:rsidR="008B3B21" w:rsidRDefault="008B3B21">
      <w:pPr>
        <w:rPr>
          <w:rFonts w:ascii="New York" w:hAnsi="New York"/>
        </w:rPr>
      </w:pPr>
    </w:p>
    <w:p w:rsidR="008B3B21" w:rsidRDefault="008B3B21">
      <w:pPr>
        <w:jc w:val="center"/>
        <w:rPr>
          <w:rFonts w:ascii="New York" w:hAnsi="New York"/>
          <w:b/>
        </w:rPr>
      </w:pPr>
    </w:p>
    <w:p w:rsidR="008B3B21" w:rsidRDefault="008B3B21">
      <w:pPr>
        <w:jc w:val="center"/>
        <w:rPr>
          <w:rFonts w:ascii="New York" w:hAnsi="New York"/>
          <w:b/>
        </w:rPr>
      </w:pPr>
      <w:r>
        <w:rPr>
          <w:rFonts w:ascii="New York" w:hAnsi="New York"/>
          <w:b/>
        </w:rPr>
        <w:t>HABAKKUK</w:t>
      </w:r>
    </w:p>
    <w:p w:rsidR="008B3B21" w:rsidRDefault="008B3B21">
      <w:pPr>
        <w:jc w:val="center"/>
        <w:rPr>
          <w:rFonts w:ascii="New York" w:hAnsi="New York"/>
          <w:b/>
        </w:rPr>
      </w:pPr>
    </w:p>
    <w:p w:rsidR="008B3B21" w:rsidRDefault="008B3B21">
      <w:pPr>
        <w:rPr>
          <w:rFonts w:ascii="New York" w:hAnsi="New York"/>
        </w:rPr>
      </w:pPr>
      <w:r>
        <w:rPr>
          <w:rFonts w:ascii="New York" w:hAnsi="New York"/>
        </w:rPr>
        <w:t>Little is known of Habakkuk, #8 of twelve minor prophets.  We think he sang in a Jewish temple choir and was a contemporary of prophets Jeremiah and Zephaniah during King Manasseh’s reign, a violent time in Judah’s history.</w:t>
      </w:r>
    </w:p>
    <w:p w:rsidR="008B3B21" w:rsidRDefault="008B3B21">
      <w:pPr>
        <w:rPr>
          <w:rFonts w:ascii="New York" w:hAnsi="New York"/>
        </w:rPr>
      </w:pPr>
    </w:p>
    <w:p w:rsidR="008B3B21" w:rsidRDefault="008B3B21">
      <w:pPr>
        <w:rPr>
          <w:rFonts w:ascii="New York" w:hAnsi="New York"/>
        </w:rPr>
      </w:pPr>
      <w:r>
        <w:rPr>
          <w:rFonts w:ascii="New York" w:hAnsi="New York"/>
        </w:rPr>
        <w:t>He probably wrote this book just before the Assyrian empire fell in 625 B.C.  It contains this prophet’s questions to God on behalf of his people -- and God’s answers on the brink of the Chaldean invasion of Judah.</w:t>
      </w:r>
    </w:p>
    <w:p w:rsidR="008B3B21" w:rsidRDefault="008B3B21">
      <w:pPr>
        <w:rPr>
          <w:rFonts w:ascii="New York" w:hAnsi="New York"/>
        </w:rPr>
      </w:pPr>
    </w:p>
    <w:p w:rsidR="008B3B21" w:rsidRDefault="008B3B21">
      <w:pPr>
        <w:rPr>
          <w:rFonts w:ascii="New York" w:hAnsi="New York"/>
        </w:rPr>
      </w:pPr>
      <w:proofErr w:type="spellStart"/>
      <w:r>
        <w:rPr>
          <w:rFonts w:ascii="New York" w:hAnsi="New York"/>
        </w:rPr>
        <w:t>Prophecying</w:t>
      </w:r>
      <w:proofErr w:type="spellEnd"/>
      <w:r>
        <w:rPr>
          <w:rFonts w:ascii="New York" w:hAnsi="New York"/>
        </w:rPr>
        <w:t xml:space="preserve"> to Judah, Habakkuk said God would use Babylon to ravage wicked Judah, then God would crush Babylon for its tortuous ways.   </w:t>
      </w:r>
    </w:p>
    <w:p w:rsidR="008B3B21" w:rsidRDefault="008B3B21">
      <w:pPr>
        <w:rPr>
          <w:rFonts w:ascii="New York" w:hAnsi="New York"/>
        </w:rPr>
      </w:pPr>
    </w:p>
    <w:p w:rsidR="008B3B21" w:rsidRDefault="008B3B21">
      <w:pPr>
        <w:rPr>
          <w:rFonts w:ascii="New York" w:hAnsi="New York"/>
        </w:rPr>
      </w:pPr>
      <w:r>
        <w:rPr>
          <w:rFonts w:ascii="New York" w:hAnsi="New York"/>
        </w:rPr>
        <w:t xml:space="preserve">Like many, Habakkuk struggled with </w:t>
      </w:r>
      <w:r>
        <w:rPr>
          <w:rFonts w:ascii="New York" w:hAnsi="New York"/>
          <w:i/>
        </w:rPr>
        <w:t>why</w:t>
      </w:r>
      <w:r>
        <w:rPr>
          <w:rFonts w:ascii="New York" w:hAnsi="New York"/>
        </w:rPr>
        <w:t xml:space="preserve"> God, who loathes sins, would allow mayhem and misery, </w:t>
      </w:r>
      <w:r>
        <w:rPr>
          <w:rFonts w:ascii="New York" w:hAnsi="New York"/>
          <w:i/>
        </w:rPr>
        <w:t>why</w:t>
      </w:r>
      <w:r>
        <w:rPr>
          <w:rFonts w:ascii="New York" w:hAnsi="New York"/>
        </w:rPr>
        <w:t xml:space="preserve"> He didn’t prevent or, at least, explain disasters, </w:t>
      </w:r>
      <w:r>
        <w:rPr>
          <w:rFonts w:ascii="New York" w:hAnsi="New York"/>
          <w:i/>
        </w:rPr>
        <w:t>why</w:t>
      </w:r>
      <w:r>
        <w:rPr>
          <w:rFonts w:ascii="New York" w:hAnsi="New York"/>
        </w:rPr>
        <w:t xml:space="preserve"> the wicked often prosper, etc.  By faith, Habakkuk made up his mind simply to trust in God’s love and faithfulness which never fail. </w:t>
      </w:r>
    </w:p>
    <w:p w:rsidR="008B3B21" w:rsidRDefault="008B3B21">
      <w:pPr>
        <w:rPr>
          <w:rFonts w:ascii="New York" w:hAnsi="New York"/>
        </w:rPr>
      </w:pPr>
    </w:p>
    <w:p w:rsidR="008B3B21" w:rsidRDefault="008B3B21">
      <w:pPr>
        <w:rPr>
          <w:rFonts w:ascii="New York" w:hAnsi="New York"/>
        </w:rPr>
      </w:pPr>
      <w:r>
        <w:rPr>
          <w:rFonts w:ascii="New York" w:hAnsi="New York"/>
        </w:rPr>
        <w:t xml:space="preserve">Wrestling with these age-old enigmas, he scaled his watchtower (2:1) and waited for God’s replies.  Often his waiting turned into joy (3:18, 19).  </w:t>
      </w:r>
    </w:p>
    <w:p w:rsidR="008B3B21" w:rsidRDefault="008B3B21">
      <w:pPr>
        <w:rPr>
          <w:rFonts w:ascii="New York" w:hAnsi="New York"/>
        </w:rPr>
      </w:pPr>
    </w:p>
    <w:p w:rsidR="008B3B21" w:rsidRDefault="008B3B21">
      <w:pPr>
        <w:rPr>
          <w:rFonts w:ascii="New York" w:hAnsi="New York"/>
        </w:rPr>
      </w:pPr>
      <w:r>
        <w:rPr>
          <w:rFonts w:ascii="New York" w:hAnsi="New York"/>
        </w:rPr>
        <w:t>On the nightly news Habakkuk learned that Assyria had collapsed just as Jonah and Nahum foresaw.  Vying to become the world’s new top dog were Egypt’s King Pharaoh-</w:t>
      </w:r>
      <w:proofErr w:type="spellStart"/>
      <w:r>
        <w:rPr>
          <w:rFonts w:ascii="New York" w:hAnsi="New York"/>
        </w:rPr>
        <w:t>necho</w:t>
      </w:r>
      <w:proofErr w:type="spellEnd"/>
      <w:r>
        <w:rPr>
          <w:rFonts w:ascii="New York" w:hAnsi="New York"/>
        </w:rPr>
        <w:t xml:space="preserve"> and Babylon’s King Nebuchadnezzar.  In 605 B.C. they faced off in Carchemish on the Euphrates in today’s northern Iraq.  Babylon prevailed and merged its great kingdom with that of the fearless, nomadic Chaldeans whose chief city (in today’s southern Iraq) was Ur, roots-home of Abraham, the first Jew off God’s assembly line.</w:t>
      </w:r>
    </w:p>
    <w:p w:rsidR="008B3B21" w:rsidRDefault="008B3B21">
      <w:pPr>
        <w:rPr>
          <w:rFonts w:ascii="New York" w:hAnsi="New York"/>
        </w:rPr>
      </w:pPr>
    </w:p>
    <w:p w:rsidR="008B3B21" w:rsidRDefault="008B3B21">
      <w:pPr>
        <w:rPr>
          <w:rFonts w:ascii="New York" w:hAnsi="New York"/>
        </w:rPr>
      </w:pPr>
      <w:r>
        <w:rPr>
          <w:rFonts w:ascii="New York" w:hAnsi="New York"/>
        </w:rPr>
        <w:t xml:space="preserve">Habakkuk was no dummy.  Hey, you put two big cats like Babylon and Chaldea together, and Judah has a major league threat just a few hundred miles to the east.  What’s more, Habakkuk knew that, because of its sinful ways, Judah had an “account receivable” called “God’s coming wrath.”  </w:t>
      </w:r>
    </w:p>
    <w:p w:rsidR="008B3B21" w:rsidRDefault="008B3B21">
      <w:pPr>
        <w:rPr>
          <w:rFonts w:ascii="New York" w:hAnsi="New York"/>
        </w:rPr>
      </w:pPr>
    </w:p>
    <w:p w:rsidR="008B3B21" w:rsidRDefault="008B3B21">
      <w:pPr>
        <w:rPr>
          <w:rFonts w:ascii="New York" w:hAnsi="New York"/>
        </w:rPr>
      </w:pPr>
      <w:r>
        <w:rPr>
          <w:rFonts w:ascii="New York" w:hAnsi="New York"/>
        </w:rPr>
        <w:t xml:space="preserve">So it was that God </w:t>
      </w:r>
      <w:r>
        <w:rPr>
          <w:rFonts w:ascii="New York" w:hAnsi="New York"/>
          <w:i/>
        </w:rPr>
        <w:t>used</w:t>
      </w:r>
      <w:r>
        <w:rPr>
          <w:rFonts w:ascii="New York" w:hAnsi="New York"/>
        </w:rPr>
        <w:t xml:space="preserve"> a vile enemy like Babylon to correct His chosen people in Judah.  Ah, but, drunk with the blood of its victims, Babylon’s comeuppance was nigh also when she would be snuffed.  Long-term, however, God would someday -- yet to come -- set up His people in an earthly kingdom where His own Son Jesus Christ will sit on the throne.</w:t>
      </w:r>
    </w:p>
    <w:p w:rsidR="008B3B21" w:rsidRDefault="008B3B21">
      <w:pPr>
        <w:rPr>
          <w:rFonts w:ascii="New York" w:hAnsi="New York"/>
        </w:rPr>
      </w:pPr>
    </w:p>
    <w:p w:rsidR="008B3B21" w:rsidRDefault="008B3B21">
      <w:pPr>
        <w:rPr>
          <w:rFonts w:ascii="New York" w:hAnsi="New York"/>
        </w:rPr>
      </w:pPr>
      <w:r>
        <w:rPr>
          <w:rFonts w:ascii="New York" w:hAnsi="New York"/>
        </w:rPr>
        <w:t>As we read Habakkuk, we’ll see him down in the mouth because God seems to be asleep at the wheel as mankind, lawless and tyrannical, was circling the drain.  Instead of forming a coalition, starting a PAC, doing his own talk show or writing letters to the editor, Habakkuk took his beef straight to God.  God’s reply blew him away.  It seems God would be temporarily siding with Judah’s enemies in an alliance of strange bedfellows.</w:t>
      </w:r>
    </w:p>
    <w:p w:rsidR="008B3B21" w:rsidRDefault="008B3B21">
      <w:pPr>
        <w:rPr>
          <w:rFonts w:ascii="New York" w:hAnsi="New York"/>
        </w:rPr>
      </w:pPr>
    </w:p>
    <w:p w:rsidR="008B3B21" w:rsidRDefault="008B3B21">
      <w:pPr>
        <w:rPr>
          <w:rFonts w:ascii="New York" w:hAnsi="New York"/>
        </w:rPr>
      </w:pPr>
      <w:r>
        <w:rPr>
          <w:rFonts w:ascii="New York" w:hAnsi="New York"/>
        </w:rPr>
        <w:t xml:space="preserve">As surely as new ownership brings “rightsizing,” so pride and cruelty result in destruction.  Sometimes it takes </w:t>
      </w:r>
      <w:proofErr w:type="spellStart"/>
      <w:r>
        <w:rPr>
          <w:rFonts w:ascii="New York" w:hAnsi="New York"/>
        </w:rPr>
        <w:t>awhile</w:t>
      </w:r>
      <w:proofErr w:type="spellEnd"/>
      <w:r>
        <w:rPr>
          <w:rFonts w:ascii="New York" w:hAnsi="New York"/>
        </w:rPr>
        <w:t xml:space="preserve"> to arrive (2 Peter 3:8), but since God’s Swatch keeps EST (Eternal </w:t>
      </w:r>
      <w:r>
        <w:rPr>
          <w:rFonts w:ascii="New York" w:hAnsi="New York"/>
        </w:rPr>
        <w:lastRenderedPageBreak/>
        <w:t>Standard Time), He often appears to us to be in no hurry whatsoever.  But His rule of thumb is always, “Evil will perish.  Only righteousness will remain before God.”</w:t>
      </w:r>
    </w:p>
    <w:p w:rsidR="008B3B21" w:rsidRDefault="008B3B21">
      <w:pPr>
        <w:rPr>
          <w:rFonts w:ascii="New York" w:hAnsi="New York"/>
        </w:rPr>
      </w:pPr>
    </w:p>
    <w:p w:rsidR="008B3B21" w:rsidRDefault="008B3B21">
      <w:pPr>
        <w:rPr>
          <w:rFonts w:ascii="New York" w:hAnsi="New York"/>
        </w:rPr>
      </w:pPr>
      <w:r>
        <w:rPr>
          <w:rFonts w:ascii="New York" w:hAnsi="New York"/>
        </w:rPr>
        <w:t xml:space="preserve">What dawns on Habakkuk is this hard-to-accept-for-some-of-us proposition:  God runs this universe </w:t>
      </w:r>
      <w:r>
        <w:rPr>
          <w:rFonts w:ascii="New York" w:hAnsi="New York"/>
          <w:i/>
        </w:rPr>
        <w:t xml:space="preserve">how </w:t>
      </w:r>
      <w:r>
        <w:rPr>
          <w:rFonts w:ascii="New York" w:hAnsi="New York"/>
        </w:rPr>
        <w:t xml:space="preserve">and </w:t>
      </w:r>
      <w:r>
        <w:rPr>
          <w:rFonts w:ascii="New York" w:hAnsi="New York"/>
          <w:i/>
        </w:rPr>
        <w:t>when</w:t>
      </w:r>
      <w:r>
        <w:rPr>
          <w:rFonts w:ascii="New York" w:hAnsi="New York"/>
        </w:rPr>
        <w:t xml:space="preserve"> He </w:t>
      </w:r>
      <w:proofErr w:type="gramStart"/>
      <w:r>
        <w:rPr>
          <w:rFonts w:ascii="New York" w:hAnsi="New York"/>
        </w:rPr>
        <w:t>wants.</w:t>
      </w:r>
      <w:proofErr w:type="gramEnd"/>
      <w:r>
        <w:rPr>
          <w:rFonts w:ascii="New York" w:hAnsi="New York"/>
        </w:rPr>
        <w:t xml:space="preserve">  And we can trust Him even when we don’t have all the answers.  Years </w:t>
      </w:r>
      <w:proofErr w:type="gramStart"/>
      <w:r>
        <w:rPr>
          <w:rFonts w:ascii="New York" w:hAnsi="New York"/>
        </w:rPr>
        <w:t>ago</w:t>
      </w:r>
      <w:proofErr w:type="gramEnd"/>
      <w:r>
        <w:rPr>
          <w:rFonts w:ascii="New York" w:hAnsi="New York"/>
        </w:rPr>
        <w:t xml:space="preserve"> Robert Young starred in a venerable radio, then TV series, “Father Knows Best.”  With that in mind, </w:t>
      </w:r>
      <w:r>
        <w:rPr>
          <w:rFonts w:ascii="New York" w:hAnsi="New York"/>
          <w:b/>
          <w:u w:val="single"/>
        </w:rPr>
        <w:t>let’s read that old chestnut, Romans 8:28.</w:t>
      </w:r>
      <w:r>
        <w:rPr>
          <w:rFonts w:ascii="New York" w:hAnsi="New York"/>
        </w:rPr>
        <w:t xml:space="preserve"> </w:t>
      </w:r>
    </w:p>
    <w:p w:rsidR="008B3B21" w:rsidRDefault="008B3B21">
      <w:pPr>
        <w:rPr>
          <w:rFonts w:ascii="New York" w:hAnsi="New York"/>
        </w:rPr>
      </w:pPr>
    </w:p>
    <w:p w:rsidR="008B3B21" w:rsidRDefault="008B3B21">
      <w:pPr>
        <w:rPr>
          <w:rFonts w:ascii="New York" w:hAnsi="New York"/>
          <w:b/>
        </w:rPr>
      </w:pPr>
      <w:r>
        <w:rPr>
          <w:rFonts w:ascii="New York" w:hAnsi="New York"/>
        </w:rPr>
        <w:t xml:space="preserve">The best-known sentence from Habakkuk’s quill (2:4) was the one that lit a spark in a young monk named Martin Luther who paid the price of excommunication so that the Bible could be translated into German for all the people to read for themselves.  That short fuse, penned 2,100 years earlier, is -- “The just (the righteous) shall live by faith.”  History’s first, most successful missionary, Paul, quoted it in the opening chapter of his letter to the Christians in Rome.  </w:t>
      </w:r>
      <w:r>
        <w:rPr>
          <w:rFonts w:ascii="New York" w:hAnsi="New York"/>
          <w:b/>
          <w:u w:val="single"/>
        </w:rPr>
        <w:t>Let’s read Romans 1:14-18, also Galatians 3:11 and Hebrews 10:38.</w:t>
      </w:r>
    </w:p>
    <w:p w:rsidR="008B3B21" w:rsidRDefault="008B3B21">
      <w:pPr>
        <w:rPr>
          <w:rFonts w:ascii="New York" w:hAnsi="New York"/>
        </w:rPr>
      </w:pPr>
    </w:p>
    <w:p w:rsidR="008B3B21" w:rsidRDefault="008B3B21">
      <w:pPr>
        <w:rPr>
          <w:rFonts w:ascii="New York" w:hAnsi="New York"/>
        </w:rPr>
      </w:pPr>
      <w:r>
        <w:rPr>
          <w:rFonts w:ascii="New York" w:hAnsi="New York"/>
          <w:b/>
          <w:u w:val="single"/>
        </w:rPr>
        <w:t>Let’s now check out the words of eternal optimist Habakkuk.</w:t>
      </w:r>
    </w:p>
    <w:p w:rsidR="008B3B21" w:rsidRDefault="008B3B21">
      <w:pPr>
        <w:rPr>
          <w:rFonts w:ascii="New York" w:hAnsi="New York"/>
        </w:rPr>
      </w:pPr>
    </w:p>
    <w:p w:rsidR="008B3B21" w:rsidRDefault="008B3B21">
      <w:pPr>
        <w:rPr>
          <w:rFonts w:ascii="New York" w:hAnsi="New York"/>
          <w:b/>
        </w:rPr>
      </w:pPr>
    </w:p>
    <w:p w:rsidR="008B3B21" w:rsidRDefault="008B3B21">
      <w:pPr>
        <w:jc w:val="center"/>
        <w:rPr>
          <w:rFonts w:ascii="New York" w:hAnsi="New York"/>
          <w:b/>
        </w:rPr>
      </w:pPr>
      <w:r>
        <w:rPr>
          <w:rFonts w:ascii="New York" w:hAnsi="New York"/>
          <w:b/>
        </w:rPr>
        <w:t>ZEPHANIAH</w:t>
      </w:r>
    </w:p>
    <w:p w:rsidR="008B3B21" w:rsidRDefault="008B3B21">
      <w:pPr>
        <w:rPr>
          <w:rFonts w:ascii="New York" w:hAnsi="New York"/>
          <w:b/>
        </w:rPr>
      </w:pPr>
    </w:p>
    <w:p w:rsidR="008B3B21" w:rsidRDefault="008B3B21">
      <w:pPr>
        <w:rPr>
          <w:rFonts w:ascii="New York" w:hAnsi="New York"/>
        </w:rPr>
      </w:pPr>
      <w:r>
        <w:rPr>
          <w:rFonts w:ascii="New York" w:hAnsi="New York"/>
        </w:rPr>
        <w:t>Peering into murky antiquity, we know almost zip about this prophet, save that he was most likely a prince, a great-great-grandson of King Hezekiah, Judah’s sitting monarch when it was carted off by Babylon.  As an aristocrat, Z-man had direct access to the rich and famous of 641-610 B.C.</w:t>
      </w:r>
    </w:p>
    <w:p w:rsidR="008B3B21" w:rsidRDefault="008B3B21">
      <w:pPr>
        <w:rPr>
          <w:rFonts w:ascii="New York" w:hAnsi="New York"/>
        </w:rPr>
      </w:pPr>
    </w:p>
    <w:p w:rsidR="008B3B21" w:rsidRDefault="008B3B21">
      <w:pPr>
        <w:rPr>
          <w:rFonts w:ascii="New York" w:hAnsi="New York"/>
        </w:rPr>
      </w:pPr>
      <w:r>
        <w:rPr>
          <w:rFonts w:ascii="New York" w:hAnsi="New York"/>
        </w:rPr>
        <w:t>Between Kings Hezekiah and Josiah had been two foul, idolatrous kings who’d pulled off every kind of social injustice and moral corruption a Lexis-Nexis search could turn up.  The rich had soaked the poor in a political campaign consultant’s dream -- “Yes!!  Class warfare on a grand scale!  It’ll play in Peoria.”</w:t>
      </w:r>
    </w:p>
    <w:p w:rsidR="008B3B21" w:rsidRDefault="008B3B21">
      <w:pPr>
        <w:rPr>
          <w:rFonts w:ascii="New York" w:hAnsi="New York"/>
        </w:rPr>
      </w:pPr>
    </w:p>
    <w:p w:rsidR="008B3B21" w:rsidRDefault="008B3B21">
      <w:pPr>
        <w:rPr>
          <w:rFonts w:ascii="New York" w:hAnsi="New York"/>
        </w:rPr>
      </w:pPr>
      <w:r>
        <w:rPr>
          <w:rFonts w:ascii="New York" w:hAnsi="New York"/>
        </w:rPr>
        <w:t xml:space="preserve">Into this cauldron of contempt came good King Josiah who took the throne at the tender age of sixteen.  Inspired by Zephaniah (and perhaps his fellow prophet Jeremiah), boy-king Josiah called his country to repentance, encouraging them to forsake their manmade idols and worship Jehovah, the one, true God.  </w:t>
      </w:r>
    </w:p>
    <w:p w:rsidR="008B3B21" w:rsidRDefault="008B3B21">
      <w:pPr>
        <w:rPr>
          <w:rFonts w:ascii="New York" w:hAnsi="New York"/>
        </w:rPr>
      </w:pPr>
    </w:p>
    <w:p w:rsidR="008B3B21" w:rsidRDefault="008B3B21">
      <w:pPr>
        <w:rPr>
          <w:rFonts w:ascii="New York" w:hAnsi="New York"/>
        </w:rPr>
      </w:pPr>
      <w:r>
        <w:rPr>
          <w:rFonts w:ascii="New York" w:hAnsi="New York"/>
        </w:rPr>
        <w:t xml:space="preserve">Like any prophet worth his salt and sandals, “Z” told his audiences about God’s love as well as His severe justice.  Like Jonah and Nahum before him, he predicted the fall of Nineveh which, as we’ve seen, came true in 612 B.C.  He also told of the coming “Day of the Lord” when God would punish Judah and all nations before fulling restoring Israel. </w:t>
      </w:r>
    </w:p>
    <w:p w:rsidR="008B3B21" w:rsidRDefault="008B3B21">
      <w:pPr>
        <w:rPr>
          <w:rFonts w:ascii="New York" w:hAnsi="New York"/>
        </w:rPr>
      </w:pPr>
    </w:p>
    <w:p w:rsidR="008B3B21" w:rsidRDefault="008B3B21">
      <w:pPr>
        <w:rPr>
          <w:rFonts w:ascii="New York" w:hAnsi="New York"/>
        </w:rPr>
      </w:pPr>
      <w:r>
        <w:rPr>
          <w:rFonts w:ascii="New York" w:hAnsi="New York"/>
        </w:rPr>
        <w:t xml:space="preserve">The early part of this book is not, as they say, a page-turner.  But it closes on three upbeat grace notes:  (1) God will deliver the faithful Jewish survivors from their Babylonian captors, (2) the godless will turn to God and (3) in a future day man will actually be able to worship God </w:t>
      </w:r>
      <w:r>
        <w:rPr>
          <w:rFonts w:ascii="New York" w:hAnsi="New York"/>
          <w:i/>
        </w:rPr>
        <w:t>anywhere</w:t>
      </w:r>
      <w:r>
        <w:rPr>
          <w:rFonts w:ascii="New York" w:hAnsi="New York"/>
        </w:rPr>
        <w:t>, not just in His holy temple in Jerusalem!  (John 4:21)</w:t>
      </w:r>
    </w:p>
    <w:p w:rsidR="008B3B21" w:rsidRDefault="008B3B21">
      <w:pPr>
        <w:rPr>
          <w:rFonts w:ascii="New York" w:hAnsi="New York"/>
        </w:rPr>
      </w:pPr>
    </w:p>
    <w:p w:rsidR="008B3B21" w:rsidRDefault="008B3B21">
      <w:pPr>
        <w:rPr>
          <w:rFonts w:ascii="New York" w:hAnsi="New York"/>
        </w:rPr>
      </w:pPr>
      <w:r>
        <w:rPr>
          <w:rFonts w:ascii="New York" w:hAnsi="New York"/>
        </w:rPr>
        <w:t xml:space="preserve">The very first of ten commandments, Job One, given to Moses on Mt. Sinai was, “Let’s get this straight, you people.  I am God.  Don’t even think about putting anybody else in My place.”  To </w:t>
      </w:r>
      <w:r>
        <w:rPr>
          <w:rFonts w:ascii="New York" w:hAnsi="New York"/>
        </w:rPr>
        <w:lastRenderedPageBreak/>
        <w:t xml:space="preserve">prove it, God was about to destroy the land of Judah which had been littered by all manner of idols.  </w:t>
      </w:r>
    </w:p>
    <w:p w:rsidR="008B3B21" w:rsidRDefault="008B3B21">
      <w:pPr>
        <w:rPr>
          <w:rFonts w:ascii="New York" w:hAnsi="New York"/>
        </w:rPr>
      </w:pPr>
    </w:p>
    <w:p w:rsidR="008B3B21" w:rsidRDefault="008B3B21">
      <w:pPr>
        <w:rPr>
          <w:rFonts w:ascii="New York" w:hAnsi="New York"/>
        </w:rPr>
      </w:pPr>
      <w:r>
        <w:rPr>
          <w:rFonts w:ascii="New York" w:hAnsi="New York"/>
        </w:rPr>
        <w:t xml:space="preserve">Five times here we see the phrase, “Day of the Lord.”  That was God’s way of saying D-Day, destruction day.  It hinted of a time when God would punish His Jewish people for their sins by allowing their most dreaded enemy to haul them off as slaves.  The </w:t>
      </w:r>
      <w:r>
        <w:rPr>
          <w:rFonts w:ascii="New York" w:hAnsi="New York"/>
          <w:i/>
        </w:rPr>
        <w:t>future</w:t>
      </w:r>
      <w:r>
        <w:rPr>
          <w:rFonts w:ascii="New York" w:hAnsi="New York"/>
        </w:rPr>
        <w:t xml:space="preserve"> Day of the Lord refers to a period yet to come on earth, the Great Tribulation, to be followed by the Millennium (Revelation 6:1-17).</w:t>
      </w:r>
    </w:p>
    <w:p w:rsidR="008B3B21" w:rsidRDefault="008B3B21">
      <w:pPr>
        <w:rPr>
          <w:rFonts w:ascii="New York" w:hAnsi="New York"/>
        </w:rPr>
      </w:pPr>
    </w:p>
    <w:p w:rsidR="008B3B21" w:rsidRDefault="008B3B21">
      <w:pPr>
        <w:rPr>
          <w:rFonts w:ascii="New York" w:hAnsi="New York"/>
        </w:rPr>
      </w:pPr>
      <w:r>
        <w:rPr>
          <w:rFonts w:ascii="New York" w:hAnsi="New York"/>
        </w:rPr>
        <w:t>Zephaniah pulled no punches, warning rich and poor and in-between that only genuine repentance could save their land from wipe-out.  He directed verbal volleys at five heathen nations (Philistia, Moab, Ammon, Ethiopia and Assyria), declaring their demise because in their consummate pride they’d scorned both God and the Jews.  All these oracles came true, check it out in the history books.  Meanwhile, the destruction of the Jews’ enemies around the world is, like balancing the federal budget, still to materialize.</w:t>
      </w:r>
    </w:p>
    <w:p w:rsidR="008B3B21" w:rsidRDefault="008B3B21">
      <w:pPr>
        <w:rPr>
          <w:rFonts w:ascii="New York" w:hAnsi="New York"/>
        </w:rPr>
      </w:pPr>
    </w:p>
    <w:p w:rsidR="008B3B21" w:rsidRDefault="008B3B21">
      <w:pPr>
        <w:rPr>
          <w:rFonts w:ascii="New York" w:hAnsi="New York"/>
        </w:rPr>
      </w:pPr>
      <w:r>
        <w:rPr>
          <w:rFonts w:ascii="New York" w:hAnsi="New York"/>
        </w:rPr>
        <w:t>Religions all have their signature cities, i.e., Mecca for the Muslims, Benares in India for the Hindus, Rome for the Catholics, Jerusalem for the Jews, Santa Ana for the Trinity Broadcasting Network.  But Zephaniah shocked his people by saying that true spiritual worship does not depend on a place but solely on the presence of God.</w:t>
      </w:r>
    </w:p>
    <w:p w:rsidR="008B3B21" w:rsidRDefault="008B3B21">
      <w:pPr>
        <w:rPr>
          <w:rFonts w:ascii="New York" w:hAnsi="New York"/>
        </w:rPr>
      </w:pPr>
    </w:p>
    <w:p w:rsidR="008B3B21" w:rsidRDefault="008B3B21">
      <w:pPr>
        <w:rPr>
          <w:rFonts w:ascii="New York" w:hAnsi="New York"/>
        </w:rPr>
      </w:pPr>
      <w:r>
        <w:rPr>
          <w:rFonts w:ascii="New York" w:hAnsi="New York"/>
        </w:rPr>
        <w:t xml:space="preserve">Because God dealt with every man’s and every woman’s sin problem once and for all when His Son Jesus Christ was crucified and miraculously came back to life, He has pardoned all of humanity.  To cash in on this divine forgiveness, we have only to believe that this is true, just as the Bible states, and to ask God to enter our lives and to accept us as a member of His eternal family.  Too simple?  Maybe, but God </w:t>
      </w:r>
      <w:r>
        <w:rPr>
          <w:rFonts w:ascii="New York" w:hAnsi="New York"/>
          <w:i/>
        </w:rPr>
        <w:t>knew</w:t>
      </w:r>
      <w:r>
        <w:rPr>
          <w:rFonts w:ascii="New York" w:hAnsi="New York"/>
        </w:rPr>
        <w:t xml:space="preserve"> that this is the only way we’d ever “get it.”  Get it?</w:t>
      </w:r>
    </w:p>
    <w:p w:rsidR="008B3B21" w:rsidRDefault="008B3B21">
      <w:pPr>
        <w:rPr>
          <w:rFonts w:ascii="New York" w:hAnsi="New York"/>
        </w:rPr>
      </w:pPr>
    </w:p>
    <w:p w:rsidR="008B3B21" w:rsidRDefault="008B3B21">
      <w:pPr>
        <w:rPr>
          <w:rFonts w:ascii="New York" w:hAnsi="New York"/>
        </w:rPr>
      </w:pPr>
      <w:r>
        <w:rPr>
          <w:rFonts w:ascii="New York" w:hAnsi="New York"/>
        </w:rPr>
        <w:t xml:space="preserve">There’s nothing to earn, nothing to hide, no price to pay, no church to join.  The Bible refers to this moment as </w:t>
      </w:r>
      <w:proofErr w:type="gramStart"/>
      <w:r>
        <w:rPr>
          <w:rFonts w:ascii="New York" w:hAnsi="New York"/>
        </w:rPr>
        <w:t>a free gift</w:t>
      </w:r>
      <w:proofErr w:type="gramEnd"/>
      <w:r>
        <w:rPr>
          <w:rFonts w:ascii="New York" w:hAnsi="New York"/>
        </w:rPr>
        <w:t xml:space="preserve"> of faith.  Were it anything else, we’d have the right to brag about it as just one more accomplishment of </w:t>
      </w:r>
      <w:proofErr w:type="gramStart"/>
      <w:r>
        <w:rPr>
          <w:rFonts w:ascii="New York" w:hAnsi="New York"/>
        </w:rPr>
        <w:t>ours.</w:t>
      </w:r>
      <w:proofErr w:type="gramEnd"/>
      <w:r>
        <w:rPr>
          <w:rFonts w:ascii="New York" w:hAnsi="New York"/>
        </w:rPr>
        <w:t xml:space="preserve">  But it’s purely a gift.  God paid the full price of sacrificing His Son so that each of us could have it.  It costs us nothing.  It cost Jesus His life. </w:t>
      </w:r>
    </w:p>
    <w:p w:rsidR="008B3B21" w:rsidRDefault="008B3B21">
      <w:pPr>
        <w:rPr>
          <w:rFonts w:ascii="New York" w:hAnsi="New York"/>
        </w:rPr>
      </w:pPr>
    </w:p>
    <w:p w:rsidR="008B3B21" w:rsidRDefault="008B3B21">
      <w:pPr>
        <w:rPr>
          <w:rFonts w:ascii="New York" w:hAnsi="New York"/>
        </w:rPr>
      </w:pPr>
      <w:r>
        <w:rPr>
          <w:rFonts w:ascii="New York" w:hAnsi="New York"/>
        </w:rPr>
        <w:t xml:space="preserve">At the close of his book Zephaniah sees happier days ahead when the Jews’ will be released from Babylon, return to Jerusalem, worship God and become a beacon of hope among all nations.  Since this sunny forecast has not yet totally come true, it must refer to the </w:t>
      </w:r>
      <w:proofErr w:type="gramStart"/>
      <w:r>
        <w:rPr>
          <w:rFonts w:ascii="New York" w:hAnsi="New York"/>
        </w:rPr>
        <w:t>thousand year</w:t>
      </w:r>
      <w:proofErr w:type="gramEnd"/>
      <w:r>
        <w:rPr>
          <w:rFonts w:ascii="New York" w:hAnsi="New York"/>
        </w:rPr>
        <w:t xml:space="preserve"> period known as the </w:t>
      </w:r>
      <w:proofErr w:type="spellStart"/>
      <w:r>
        <w:rPr>
          <w:rFonts w:ascii="New York" w:hAnsi="New York"/>
        </w:rPr>
        <w:t>Millenium</w:t>
      </w:r>
      <w:proofErr w:type="spellEnd"/>
      <w:r>
        <w:rPr>
          <w:rFonts w:ascii="New York" w:hAnsi="New York"/>
        </w:rPr>
        <w:t xml:space="preserve"> when Christ Himself will sit on the throne of David in Jerusalem.  Then those who love and worship Him will gather from all continents and isles, and the world will be free of pride and prejudice and perversion.  Honk if you love peace.  Film at 11.</w:t>
      </w:r>
    </w:p>
    <w:p w:rsidR="008B3B21" w:rsidRDefault="008B3B21">
      <w:pPr>
        <w:rPr>
          <w:rFonts w:ascii="New York" w:hAnsi="New York"/>
        </w:rPr>
      </w:pPr>
    </w:p>
    <w:p w:rsidR="008B3B21" w:rsidRDefault="008B3B21">
      <w:pPr>
        <w:rPr>
          <w:rFonts w:ascii="New York" w:hAnsi="New York"/>
          <w:b/>
        </w:rPr>
      </w:pPr>
      <w:r>
        <w:rPr>
          <w:rFonts w:ascii="New York" w:hAnsi="New York"/>
          <w:b/>
          <w:u w:val="single"/>
        </w:rPr>
        <w:t>Let’s read Zephaniah together.</w:t>
      </w:r>
    </w:p>
    <w:p w:rsidR="008B3B21" w:rsidRDefault="008B3B21">
      <w:pPr>
        <w:rPr>
          <w:rFonts w:ascii="New York" w:hAnsi="New York"/>
          <w:b/>
        </w:rPr>
      </w:pPr>
    </w:p>
    <w:p w:rsidR="008B3B21" w:rsidRDefault="008B3B21">
      <w:pPr>
        <w:rPr>
          <w:rFonts w:ascii="New York" w:hAnsi="New York"/>
          <w:b/>
        </w:rPr>
      </w:pPr>
    </w:p>
    <w:p w:rsidR="00D03B91" w:rsidRDefault="00D03B91" w:rsidP="00D03B91">
      <w:pPr>
        <w:spacing w:line="320" w:lineRule="exact"/>
        <w:rPr>
          <w:rFonts w:ascii="New York" w:hAnsi="New York"/>
        </w:rPr>
      </w:pPr>
      <w:r>
        <w:rPr>
          <w:rFonts w:ascii="New York" w:hAnsi="New York"/>
        </w:rPr>
        <w:br/>
        <w:t>His Deal</w:t>
      </w:r>
    </w:p>
    <w:p w:rsidR="00D03B91" w:rsidRDefault="00D03B91" w:rsidP="00D03B91">
      <w:pPr>
        <w:rPr>
          <w:rFonts w:ascii="New York" w:hAnsi="New York"/>
          <w:color w:val="000000"/>
        </w:rPr>
      </w:pPr>
      <w:r>
        <w:rPr>
          <w:rFonts w:ascii="New York" w:hAnsi="New York"/>
          <w:color w:val="000000"/>
        </w:rPr>
        <w:t>July 15, 1997</w:t>
      </w:r>
    </w:p>
    <w:p w:rsidR="00D03B91" w:rsidRDefault="00D03B91" w:rsidP="00D03B91">
      <w:pPr>
        <w:rPr>
          <w:rFonts w:ascii="New York" w:hAnsi="New York"/>
          <w:color w:val="000000"/>
        </w:rPr>
      </w:pPr>
      <w:r>
        <w:rPr>
          <w:rFonts w:ascii="New York" w:hAnsi="New York"/>
          <w:color w:val="000000"/>
        </w:rPr>
        <w:t>www.HisDeal.org</w:t>
      </w:r>
    </w:p>
    <w:p w:rsidR="003B0BA1" w:rsidRDefault="003B0BA1" w:rsidP="00D03B91">
      <w:pPr>
        <w:rPr>
          <w:rFonts w:ascii="New York" w:hAnsi="New York"/>
        </w:rPr>
      </w:pPr>
      <w:r>
        <w:rPr>
          <w:rFonts w:ascii="New York" w:hAnsi="New York"/>
        </w:rPr>
        <w:t>george@HisDeal.org</w:t>
      </w:r>
    </w:p>
    <w:p w:rsidR="00D03B91" w:rsidRDefault="00D03B91" w:rsidP="00D03B91">
      <w:pPr>
        <w:rPr>
          <w:rFonts w:ascii="New York" w:hAnsi="New York"/>
          <w:color w:val="000000"/>
        </w:rPr>
      </w:pPr>
      <w:r>
        <w:rPr>
          <w:rFonts w:ascii="New York" w:hAnsi="New York"/>
        </w:rPr>
        <w:t>Copyright © 201</w:t>
      </w:r>
      <w:r w:rsidR="003B0BA1">
        <w:rPr>
          <w:rFonts w:ascii="New York" w:hAnsi="New York"/>
        </w:rPr>
        <w:t>9</w:t>
      </w:r>
      <w:bookmarkStart w:id="0" w:name="_GoBack"/>
      <w:bookmarkEnd w:id="0"/>
      <w:r>
        <w:rPr>
          <w:rFonts w:ascii="New York" w:hAnsi="New York"/>
        </w:rPr>
        <w:t>.  George Toles.  All Rights Reserved.</w:t>
      </w:r>
    </w:p>
    <w:p w:rsidR="008B3B21" w:rsidRDefault="008B3B21">
      <w:pPr>
        <w:rPr>
          <w:rFonts w:ascii="New York" w:hAnsi="New York"/>
        </w:rPr>
      </w:pPr>
    </w:p>
    <w:sectPr w:rsidR="008B3B21">
      <w:headerReference w:type="even" r:id="rId6"/>
      <w:headerReference w:type="default" r:id="rId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C51" w:rsidRDefault="001F0C51">
      <w:r>
        <w:separator/>
      </w:r>
    </w:p>
  </w:endnote>
  <w:endnote w:type="continuationSeparator" w:id="0">
    <w:p w:rsidR="001F0C51" w:rsidRDefault="001F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C51" w:rsidRDefault="001F0C51">
      <w:r>
        <w:separator/>
      </w:r>
    </w:p>
  </w:footnote>
  <w:footnote w:type="continuationSeparator" w:id="0">
    <w:p w:rsidR="001F0C51" w:rsidRDefault="001F0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21" w:rsidRDefault="008B3B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B21" w:rsidRDefault="008B3B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21" w:rsidRDefault="008B3B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B91">
      <w:rPr>
        <w:rStyle w:val="PageNumber"/>
        <w:noProof/>
      </w:rPr>
      <w:t>2</w:t>
    </w:r>
    <w:r>
      <w:rPr>
        <w:rStyle w:val="PageNumber"/>
      </w:rPr>
      <w:fldChar w:fldCharType="end"/>
    </w:r>
  </w:p>
  <w:p w:rsidR="008B3B21" w:rsidRDefault="008B3B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B91"/>
    <w:rsid w:val="001F0C51"/>
    <w:rsid w:val="003B0BA1"/>
    <w:rsid w:val="008B3B21"/>
    <w:rsid w:val="00D0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4ED4E"/>
  <w15:chartTrackingRefBased/>
  <w15:docId w15:val="{1911F83D-5ECD-4031-AF05-6664AB5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Nordy's Notes</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Minor Prophets -3</dc:subject>
  <dc:creator>George Toles</dc:creator>
  <cp:keywords>Nahum, Habakkuk, Zephaniah</cp:keywords>
  <cp:lastModifiedBy>Walter Powers</cp:lastModifiedBy>
  <cp:revision>2</cp:revision>
  <cp:lastPrinted>1997-06-25T06:15:00Z</cp:lastPrinted>
  <dcterms:created xsi:type="dcterms:W3CDTF">2019-06-11T01:10:00Z</dcterms:created>
  <dcterms:modified xsi:type="dcterms:W3CDTF">2019-06-11T01:10:00Z</dcterms:modified>
</cp:coreProperties>
</file>