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A" w:rsidRPr="00EA630E" w:rsidRDefault="00EA630E">
      <w:r w:rsidRPr="00EA630E">
        <w:t>HOW TO BE A GENIUS IN 7 QUESTIONS</w:t>
      </w:r>
    </w:p>
    <w:p w:rsidR="00EA630E" w:rsidRPr="00EA630E" w:rsidRDefault="00EA630E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EA630E" w:rsidRPr="00EA630E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color w:val="4D4D4D"/>
              </w:rPr>
              <w:t>Guest Post by Dan Rockwell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The right answer is always preceded by the right question.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Ego needs to know. Humility needs to ask.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Learn to include everyone in the search for solutions.</w:t>
            </w: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proofErr w:type="gramStart"/>
            <w:r w:rsidRPr="00EA630E">
              <w:rPr>
                <w:rFonts w:ascii="Helvetica" w:hAnsi="Helvetica" w:cs="Helvetica"/>
                <w:color w:val="4D4D4D"/>
              </w:rPr>
              <w:t>People</w:t>
            </w:r>
            <w:proofErr w:type="gramEnd"/>
            <w:r w:rsidRPr="00EA630E">
              <w:rPr>
                <w:rFonts w:ascii="Helvetica" w:hAnsi="Helvetica" w:cs="Helvetica"/>
                <w:color w:val="4D4D4D"/>
              </w:rPr>
              <w:t xml:space="preserve"> who find their own solutions, respect you for helping. But, when </w:t>
            </w:r>
            <w:r w:rsidRPr="00EA630E">
              <w:rPr>
                <w:rFonts w:ascii="Helvetica" w:hAnsi="Helvetica" w:cs="Helvetica"/>
                <w:i/>
                <w:iCs/>
                <w:color w:val="4D4D4D"/>
              </w:rPr>
              <w:t>you</w:t>
            </w:r>
            <w:r w:rsidRPr="00EA630E">
              <w:rPr>
                <w:rFonts w:ascii="Helvetica" w:hAnsi="Helvetica" w:cs="Helvetica"/>
                <w:color w:val="4D4D4D"/>
              </w:rPr>
              <w:t xml:space="preserve"> give them the answer, they end up needing you more.</w:t>
            </w: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Join the process; don’t give the solution.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Become a genius by trusting the genius of others.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Albertus Extra Bold" w:hAnsi="Albertus Extra Bold" w:cs="Helvetica"/>
                <w:color w:val="4D4D4D"/>
              </w:rPr>
            </w:pPr>
            <w:r w:rsidRPr="00EA630E">
              <w:rPr>
                <w:rFonts w:ascii="Albertus Extra Bold" w:hAnsi="Albertus Extra Bold" w:cs="Helvetica"/>
                <w:color w:val="4D4D4D"/>
              </w:rPr>
              <w:t xml:space="preserve">7 questions to </w:t>
            </w:r>
            <w:r w:rsidRPr="00EA630E">
              <w:rPr>
                <w:rFonts w:ascii="Albertus Extra Bold" w:hAnsi="Albertus Extra Bold" w:cs="Helvetica"/>
                <w:i/>
                <w:color w:val="4D4D4D"/>
              </w:rPr>
              <w:t xml:space="preserve">become </w:t>
            </w:r>
            <w:r w:rsidRPr="00EA630E">
              <w:rPr>
                <w:rFonts w:ascii="Albertus Extra Bold" w:hAnsi="Albertus Extra Bold" w:cs="Helvetica"/>
                <w:color w:val="4D4D4D"/>
              </w:rPr>
              <w:t xml:space="preserve">a </w:t>
            </w:r>
            <w:r w:rsidRPr="00EA630E">
              <w:rPr>
                <w:rFonts w:ascii="Albertus Extra Bold" w:hAnsi="Albertus Extra Bold" w:cs="Helvetica"/>
                <w:color w:val="4D4D4D"/>
              </w:rPr>
              <w:t>genius: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Albertus Extra Bold" w:hAnsi="Albertus Extra Bold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do you think?</w:t>
            </w: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do the people on the front line think?</w:t>
            </w: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do our customers think?</w:t>
            </w: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do our suppliers think?</w:t>
            </w: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might our competitors think?</w:t>
            </w:r>
          </w:p>
          <w:p w:rsidR="00EA630E" w:rsidRP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What options are possible?</w:t>
            </w:r>
          </w:p>
          <w:p w:rsidR="00EA630E" w:rsidRDefault="00EA63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Which options seem best to you?</w:t>
            </w:r>
          </w:p>
          <w:p w:rsidR="00EA630E" w:rsidRPr="00EA630E" w:rsidRDefault="00EA630E" w:rsidP="00EA63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i/>
                <w:iCs/>
                <w:color w:val="4D4D4D"/>
              </w:rPr>
              <w:t>The more you include others, the smarter you become.</w:t>
            </w: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Develop an organizational culture that views all solutions as imperfect.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Build in evaluation. In 30 days ask, “How is our solutions working?”</w:t>
            </w:r>
          </w:p>
          <w:p w:rsidR="00EA630E" w:rsidRPr="00EA630E" w:rsidRDefault="00EA63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In 30 days ask, “How might we make this solution better?”</w:t>
            </w:r>
          </w:p>
          <w:p w:rsidR="00EA630E" w:rsidRPr="00EA630E" w:rsidRDefault="00EA63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Use “we” instead of “me.”</w:t>
            </w:r>
          </w:p>
          <w:p w:rsidR="00EA630E" w:rsidRPr="00EA630E" w:rsidRDefault="00EA63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Ask, “What are we learning?”</w:t>
            </w:r>
          </w:p>
          <w:p w:rsidR="00EA630E" w:rsidRDefault="00EA63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color w:val="4D4D4D"/>
              </w:rPr>
              <w:t>Repeat over and over, “All solutions are imperfect.”</w:t>
            </w:r>
          </w:p>
          <w:p w:rsidR="00EA630E" w:rsidRPr="00EA630E" w:rsidRDefault="00EA630E" w:rsidP="00EA63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  <w:r w:rsidRPr="00EA630E">
              <w:rPr>
                <w:rFonts w:ascii="Helvetica" w:hAnsi="Helvetica" w:cs="Helvetica"/>
                <w:b/>
                <w:bCs/>
                <w:color w:val="4D4D4D"/>
              </w:rPr>
              <w:t>Bonus</w:t>
            </w:r>
            <w:r w:rsidRPr="00EA630E">
              <w:rPr>
                <w:rFonts w:ascii="Helvetica" w:hAnsi="Helvetica" w:cs="Helvetica"/>
                <w:color w:val="4D4D4D"/>
              </w:rPr>
              <w:t xml:space="preserve">: </w:t>
            </w:r>
            <w:proofErr w:type="gramStart"/>
            <w:r w:rsidRPr="00EA630E">
              <w:rPr>
                <w:rFonts w:ascii="Helvetica" w:hAnsi="Helvetica" w:cs="Helvetica"/>
                <w:color w:val="4D4D4D"/>
              </w:rPr>
              <w:t>Perfect</w:t>
            </w:r>
            <w:proofErr w:type="gramEnd"/>
            <w:r w:rsidRPr="00EA630E">
              <w:rPr>
                <w:rFonts w:ascii="Helvetica" w:hAnsi="Helvetica" w:cs="Helvetica"/>
                <w:color w:val="4D4D4D"/>
              </w:rPr>
              <w:t xml:space="preserve"> as you go, not before.</w:t>
            </w:r>
          </w:p>
          <w:p w:rsidR="00EA630E" w:rsidRPr="00EA630E" w:rsidRDefault="00EA63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</w:rPr>
            </w:pPr>
          </w:p>
          <w:p w:rsidR="00EA630E" w:rsidRPr="00EA630E" w:rsidRDefault="00EA630E" w:rsidP="00EA630E">
            <w:pPr>
              <w:widowControl w:val="0"/>
              <w:autoSpaceDE w:val="0"/>
              <w:autoSpaceDN w:val="0"/>
              <w:adjustRightInd w:val="0"/>
              <w:ind w:right="2154"/>
              <w:rPr>
                <w:rFonts w:ascii="Helvetica" w:hAnsi="Helvetica" w:cs="Helvetica"/>
                <w:color w:val="4D4D4D"/>
              </w:rPr>
            </w:pPr>
            <w:r>
              <w:rPr>
                <w:rFonts w:ascii="Helvetica" w:hAnsi="Helvetica" w:cs="Helvetica"/>
                <w:b/>
                <w:bCs/>
                <w:color w:val="4D4D4D"/>
              </w:rPr>
              <w:t>D</w:t>
            </w:r>
            <w:bookmarkStart w:id="0" w:name="_GoBack"/>
            <w:bookmarkEnd w:id="0"/>
            <w:r w:rsidRPr="00EA630E">
              <w:rPr>
                <w:rFonts w:ascii="Helvetica" w:hAnsi="Helvetica" w:cs="Helvetica"/>
                <w:b/>
                <w:bCs/>
                <w:color w:val="4D4D4D"/>
              </w:rPr>
              <w:t>an Rockwell’s</w:t>
            </w:r>
            <w:r w:rsidRPr="00EA630E">
              <w:rPr>
                <w:rFonts w:ascii="Helvetica" w:hAnsi="Helvetica" w:cs="Helvetica"/>
                <w:color w:val="4D4D4D"/>
              </w:rPr>
              <w:t> daily leadership blog</w:t>
            </w:r>
            <w:r w:rsidRPr="00EA630E">
              <w:rPr>
                <w:rFonts w:ascii="Helvetica" w:hAnsi="Helvetica" w:cs="Helvetica"/>
                <w:b/>
                <w:bCs/>
                <w:color w:val="4D4D4D"/>
              </w:rPr>
              <w:t> </w:t>
            </w:r>
            <w:hyperlink r:id="rId6" w:history="1">
              <w:proofErr w:type="spellStart"/>
              <w:r w:rsidRPr="00EA630E">
                <w:rPr>
                  <w:rFonts w:ascii="Helvetica" w:hAnsi="Helvetica" w:cs="Helvetica"/>
                  <w:color w:val="5DBAD5"/>
                  <w:u w:val="single" w:color="5DBAD5"/>
                </w:rPr>
                <w:t>LeadershipFreak</w:t>
              </w:r>
              <w:proofErr w:type="spellEnd"/>
            </w:hyperlink>
            <w:r w:rsidRPr="00EA630E">
              <w:rPr>
                <w:rFonts w:ascii="Helvetica" w:hAnsi="Helvetica" w:cs="Helvetica"/>
                <w:color w:val="4D4D4D"/>
              </w:rPr>
              <w:t>  designed to help leaders reach higher in 300 words or less. He is currently surpassing a million views a year.  </w:t>
            </w:r>
          </w:p>
        </w:tc>
      </w:tr>
    </w:tbl>
    <w:p w:rsidR="00EA630E" w:rsidRPr="00EA630E" w:rsidRDefault="00EA630E"/>
    <w:sectPr w:rsidR="00EA630E" w:rsidRPr="00EA630E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0E"/>
    <w:rsid w:val="001E75FB"/>
    <w:rsid w:val="003A4F23"/>
    <w:rsid w:val="00470C80"/>
    <w:rsid w:val="004D2BA5"/>
    <w:rsid w:val="00683FA6"/>
    <w:rsid w:val="007B5F4A"/>
    <w:rsid w:val="00CA3582"/>
    <w:rsid w:val="00CB4273"/>
    <w:rsid w:val="00EA630E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1.com/track/click?u=4320a50bc672b2862b6f985c0&amp;id=82342f9218&amp;e=f8f9a9fe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2015-05-21T16:30:00Z</dcterms:created>
  <dcterms:modified xsi:type="dcterms:W3CDTF">2015-05-21T16:38:00Z</dcterms:modified>
</cp:coreProperties>
</file>